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935F" w14:textId="77777777" w:rsidR="008C6A10" w:rsidRPr="002D5881" w:rsidRDefault="008C6A10">
      <w:pPr>
        <w:pStyle w:val="Corpotesto"/>
        <w:ind w:left="0"/>
        <w:rPr>
          <w:rFonts w:asciiTheme="minorHAnsi" w:hAnsiTheme="minorHAnsi" w:cstheme="minorHAnsi"/>
        </w:rPr>
      </w:pPr>
    </w:p>
    <w:p w14:paraId="01B409DF" w14:textId="77777777" w:rsidR="00796F82" w:rsidRDefault="00796F82" w:rsidP="00796F82">
      <w:pPr>
        <w:pStyle w:val="Corpotesto"/>
        <w:ind w:left="0"/>
        <w:jc w:val="center"/>
        <w:rPr>
          <w:rFonts w:asciiTheme="minorHAnsi" w:hAnsiTheme="minorHAnsi" w:cstheme="minorHAnsi"/>
          <w:b/>
          <w:bCs/>
          <w:sz w:val="36"/>
          <w:szCs w:val="36"/>
        </w:rPr>
      </w:pPr>
      <w:r w:rsidRPr="00796F82">
        <w:rPr>
          <w:rFonts w:asciiTheme="minorHAnsi" w:hAnsiTheme="minorHAnsi" w:cstheme="minorHAnsi"/>
          <w:b/>
          <w:bCs/>
          <w:sz w:val="36"/>
          <w:szCs w:val="36"/>
        </w:rPr>
        <w:t xml:space="preserve">Ordine Provinciale dei Medici Chirurghi </w:t>
      </w:r>
    </w:p>
    <w:p w14:paraId="40237ABB" w14:textId="678F5B72" w:rsidR="008C6A10" w:rsidRPr="00796F82" w:rsidRDefault="00796F82" w:rsidP="00796F82">
      <w:pPr>
        <w:pStyle w:val="Corpotesto"/>
        <w:ind w:left="0"/>
        <w:jc w:val="center"/>
        <w:rPr>
          <w:rFonts w:asciiTheme="minorHAnsi" w:hAnsiTheme="minorHAnsi" w:cstheme="minorHAnsi"/>
          <w:b/>
          <w:bCs/>
          <w:sz w:val="36"/>
          <w:szCs w:val="36"/>
        </w:rPr>
      </w:pPr>
      <w:r w:rsidRPr="00796F82">
        <w:rPr>
          <w:rFonts w:asciiTheme="minorHAnsi" w:hAnsiTheme="minorHAnsi" w:cstheme="minorHAnsi"/>
          <w:b/>
          <w:bCs/>
          <w:sz w:val="36"/>
          <w:szCs w:val="36"/>
        </w:rPr>
        <w:t>e degli Odontoiatri di Rovigo</w:t>
      </w:r>
    </w:p>
    <w:p w14:paraId="2C281BE5" w14:textId="77777777" w:rsidR="008C6A10" w:rsidRPr="002D5881" w:rsidRDefault="008C6A10">
      <w:pPr>
        <w:pStyle w:val="Corpotesto"/>
        <w:ind w:left="0"/>
        <w:rPr>
          <w:rFonts w:asciiTheme="minorHAnsi" w:hAnsiTheme="minorHAnsi" w:cstheme="minorHAnsi"/>
        </w:rPr>
      </w:pPr>
    </w:p>
    <w:p w14:paraId="19C2F05E" w14:textId="77777777" w:rsidR="008C6A10" w:rsidRPr="002D5881" w:rsidRDefault="008C6A10">
      <w:pPr>
        <w:pStyle w:val="Corpotesto"/>
        <w:ind w:left="0"/>
        <w:rPr>
          <w:rFonts w:asciiTheme="minorHAnsi" w:hAnsiTheme="minorHAnsi" w:cstheme="minorHAnsi"/>
        </w:rPr>
      </w:pPr>
    </w:p>
    <w:p w14:paraId="668C0742" w14:textId="77777777" w:rsidR="008C6A10" w:rsidRPr="002D5881" w:rsidRDefault="008C6A10">
      <w:pPr>
        <w:pStyle w:val="Corpotesto"/>
        <w:ind w:left="0"/>
        <w:rPr>
          <w:rFonts w:asciiTheme="minorHAnsi" w:hAnsiTheme="minorHAnsi" w:cstheme="minorHAnsi"/>
        </w:rPr>
      </w:pPr>
    </w:p>
    <w:p w14:paraId="24FF6943" w14:textId="77777777" w:rsidR="008C6A10" w:rsidRPr="002D5881" w:rsidRDefault="008C6A10">
      <w:pPr>
        <w:pStyle w:val="Corpotesto"/>
        <w:ind w:left="0"/>
        <w:rPr>
          <w:rFonts w:asciiTheme="minorHAnsi" w:hAnsiTheme="minorHAnsi" w:cstheme="minorHAnsi"/>
        </w:rPr>
      </w:pPr>
    </w:p>
    <w:p w14:paraId="7575F399" w14:textId="77777777" w:rsidR="008C6A10" w:rsidRPr="002D5881" w:rsidRDefault="008C6A10">
      <w:pPr>
        <w:pStyle w:val="Corpotesto"/>
        <w:ind w:left="0"/>
        <w:rPr>
          <w:rFonts w:asciiTheme="minorHAnsi" w:hAnsiTheme="minorHAnsi" w:cstheme="minorHAnsi"/>
        </w:rPr>
      </w:pPr>
    </w:p>
    <w:p w14:paraId="490F20A1" w14:textId="77777777" w:rsidR="008C6A10" w:rsidRPr="002D5881" w:rsidRDefault="008C6A10">
      <w:pPr>
        <w:pStyle w:val="Corpotesto"/>
        <w:ind w:left="0"/>
        <w:rPr>
          <w:rFonts w:asciiTheme="minorHAnsi" w:hAnsiTheme="minorHAnsi" w:cstheme="minorHAnsi"/>
        </w:rPr>
      </w:pPr>
    </w:p>
    <w:p w14:paraId="646397A1" w14:textId="77777777" w:rsidR="008C6A10" w:rsidRPr="002D5881" w:rsidRDefault="008C6A10">
      <w:pPr>
        <w:pStyle w:val="Corpotesto"/>
        <w:ind w:left="0"/>
        <w:rPr>
          <w:rFonts w:asciiTheme="minorHAnsi" w:hAnsiTheme="minorHAnsi" w:cstheme="minorHAnsi"/>
        </w:rPr>
      </w:pPr>
    </w:p>
    <w:p w14:paraId="5BBCDED8" w14:textId="77777777" w:rsidR="008C6A10" w:rsidRPr="002D5881" w:rsidRDefault="008C6A10">
      <w:pPr>
        <w:pStyle w:val="Corpotesto"/>
        <w:ind w:left="0"/>
        <w:rPr>
          <w:rFonts w:asciiTheme="minorHAnsi" w:hAnsiTheme="minorHAnsi" w:cstheme="minorHAnsi"/>
        </w:rPr>
      </w:pPr>
    </w:p>
    <w:p w14:paraId="77BDD8C3" w14:textId="77777777" w:rsidR="008C6A10" w:rsidRPr="002D5881" w:rsidRDefault="008C6A10">
      <w:pPr>
        <w:pStyle w:val="Corpotesto"/>
        <w:ind w:left="0"/>
        <w:rPr>
          <w:rFonts w:asciiTheme="minorHAnsi" w:hAnsiTheme="minorHAnsi" w:cstheme="minorHAnsi"/>
        </w:rPr>
      </w:pPr>
    </w:p>
    <w:p w14:paraId="493197F1" w14:textId="77777777" w:rsidR="008C6A10" w:rsidRPr="002D5881" w:rsidRDefault="008C6A10">
      <w:pPr>
        <w:pStyle w:val="Corpotesto"/>
        <w:ind w:left="0"/>
        <w:rPr>
          <w:rFonts w:asciiTheme="minorHAnsi" w:hAnsiTheme="minorHAnsi" w:cstheme="minorHAnsi"/>
        </w:rPr>
      </w:pPr>
    </w:p>
    <w:p w14:paraId="0E9ECFFF" w14:textId="77777777" w:rsidR="008C6A10" w:rsidRPr="002D5881" w:rsidRDefault="008C6A10">
      <w:pPr>
        <w:pStyle w:val="Corpotesto"/>
        <w:ind w:left="0"/>
        <w:rPr>
          <w:rFonts w:asciiTheme="minorHAnsi" w:hAnsiTheme="minorHAnsi" w:cstheme="minorHAnsi"/>
        </w:rPr>
      </w:pPr>
    </w:p>
    <w:p w14:paraId="7D9E1C23" w14:textId="77777777" w:rsidR="008C6A10" w:rsidRPr="002D5881" w:rsidRDefault="008C6A10">
      <w:pPr>
        <w:pStyle w:val="Corpotesto"/>
        <w:ind w:left="0"/>
        <w:rPr>
          <w:rFonts w:asciiTheme="minorHAnsi" w:hAnsiTheme="minorHAnsi" w:cstheme="minorHAnsi"/>
        </w:rPr>
      </w:pPr>
    </w:p>
    <w:p w14:paraId="35AA54E4" w14:textId="77777777" w:rsidR="008C6A10" w:rsidRPr="002D5881" w:rsidRDefault="008C6A10">
      <w:pPr>
        <w:pStyle w:val="Corpotesto"/>
        <w:ind w:left="0"/>
        <w:rPr>
          <w:rFonts w:asciiTheme="minorHAnsi" w:hAnsiTheme="minorHAnsi" w:cstheme="minorHAnsi"/>
        </w:rPr>
      </w:pPr>
    </w:p>
    <w:p w14:paraId="62877123" w14:textId="77777777" w:rsidR="008C6A10" w:rsidRPr="002D5881" w:rsidRDefault="008C6A10">
      <w:pPr>
        <w:pStyle w:val="Corpotesto"/>
        <w:ind w:left="0"/>
        <w:rPr>
          <w:rFonts w:asciiTheme="minorHAnsi" w:hAnsiTheme="minorHAnsi" w:cstheme="minorHAnsi"/>
        </w:rPr>
      </w:pPr>
    </w:p>
    <w:p w14:paraId="010C4268" w14:textId="77777777" w:rsidR="008C6A10" w:rsidRPr="002D5881" w:rsidRDefault="008C6A10">
      <w:pPr>
        <w:pStyle w:val="Corpotesto"/>
        <w:ind w:left="0"/>
        <w:rPr>
          <w:rFonts w:asciiTheme="minorHAnsi" w:hAnsiTheme="minorHAnsi" w:cstheme="minorHAnsi"/>
        </w:rPr>
      </w:pPr>
    </w:p>
    <w:p w14:paraId="4E5C3877" w14:textId="77777777" w:rsidR="008C6A10" w:rsidRPr="002D5881" w:rsidRDefault="008C6A10">
      <w:pPr>
        <w:pStyle w:val="Corpotesto"/>
        <w:ind w:left="0"/>
        <w:rPr>
          <w:rFonts w:asciiTheme="minorHAnsi" w:hAnsiTheme="minorHAnsi" w:cstheme="minorHAnsi"/>
        </w:rPr>
      </w:pPr>
    </w:p>
    <w:p w14:paraId="42EF1F46" w14:textId="77777777" w:rsidR="008C6A10" w:rsidRPr="002D5881" w:rsidRDefault="008C6A10">
      <w:pPr>
        <w:pStyle w:val="Corpotesto"/>
        <w:ind w:left="0"/>
        <w:rPr>
          <w:rFonts w:asciiTheme="minorHAnsi" w:hAnsiTheme="minorHAnsi" w:cstheme="minorHAnsi"/>
        </w:rPr>
      </w:pPr>
    </w:p>
    <w:p w14:paraId="6A8F90E7" w14:textId="77777777" w:rsidR="008C6A10" w:rsidRPr="002D5881" w:rsidRDefault="008C6A10">
      <w:pPr>
        <w:pStyle w:val="Corpotesto"/>
        <w:ind w:left="0"/>
        <w:rPr>
          <w:rFonts w:asciiTheme="minorHAnsi" w:hAnsiTheme="minorHAnsi" w:cstheme="minorHAnsi"/>
        </w:rPr>
      </w:pPr>
    </w:p>
    <w:p w14:paraId="20B6CAE8" w14:textId="77777777" w:rsidR="008C6A10" w:rsidRPr="002D5881" w:rsidRDefault="008C6A10">
      <w:pPr>
        <w:pStyle w:val="Corpotesto"/>
        <w:spacing w:before="4"/>
        <w:ind w:left="0"/>
        <w:rPr>
          <w:rFonts w:asciiTheme="minorHAnsi" w:hAnsiTheme="minorHAnsi" w:cstheme="minorHAnsi"/>
        </w:rPr>
      </w:pPr>
    </w:p>
    <w:p w14:paraId="1F92E9B8" w14:textId="09C73BE1" w:rsidR="008C6A10" w:rsidRPr="002D5881" w:rsidRDefault="00966082" w:rsidP="00796F82">
      <w:pPr>
        <w:pStyle w:val="Titolo"/>
        <w:spacing w:line="331" w:lineRule="auto"/>
        <w:jc w:val="center"/>
        <w:rPr>
          <w:rFonts w:asciiTheme="minorHAnsi" w:hAnsiTheme="minorHAnsi" w:cstheme="minorHAnsi"/>
        </w:rPr>
      </w:pPr>
      <w:r w:rsidRPr="002D5881">
        <w:rPr>
          <w:rFonts w:asciiTheme="minorHAnsi" w:hAnsiTheme="minorHAnsi" w:cstheme="minorHAnsi"/>
          <w:color w:val="276FB7"/>
          <w:spacing w:val="15"/>
        </w:rPr>
        <w:t xml:space="preserve">PIANO </w:t>
      </w:r>
      <w:r w:rsidRPr="002D5881">
        <w:rPr>
          <w:rFonts w:asciiTheme="minorHAnsi" w:hAnsiTheme="minorHAnsi" w:cstheme="minorHAnsi"/>
          <w:color w:val="276FB7"/>
          <w:spacing w:val="16"/>
        </w:rPr>
        <w:t xml:space="preserve">TRIENNALE </w:t>
      </w:r>
      <w:r w:rsidRPr="002D5881">
        <w:rPr>
          <w:rFonts w:asciiTheme="minorHAnsi" w:hAnsiTheme="minorHAnsi" w:cstheme="minorHAnsi"/>
          <w:color w:val="276FB7"/>
          <w:spacing w:val="10"/>
        </w:rPr>
        <w:t xml:space="preserve">DI </w:t>
      </w:r>
      <w:r w:rsidRPr="002D5881">
        <w:rPr>
          <w:rFonts w:asciiTheme="minorHAnsi" w:hAnsiTheme="minorHAnsi" w:cstheme="minorHAnsi"/>
          <w:color w:val="276FB7"/>
          <w:spacing w:val="15"/>
        </w:rPr>
        <w:t xml:space="preserve">PREVENZIONE DELLA CORRUZIONE </w:t>
      </w:r>
      <w:r w:rsidRPr="002D5881">
        <w:rPr>
          <w:rFonts w:asciiTheme="minorHAnsi" w:hAnsiTheme="minorHAnsi" w:cstheme="minorHAnsi"/>
          <w:color w:val="276FB7"/>
        </w:rPr>
        <w:t xml:space="preserve">E </w:t>
      </w:r>
      <w:r w:rsidRPr="002D5881">
        <w:rPr>
          <w:rFonts w:asciiTheme="minorHAnsi" w:hAnsiTheme="minorHAnsi" w:cstheme="minorHAnsi"/>
          <w:color w:val="276FB7"/>
          <w:spacing w:val="15"/>
        </w:rPr>
        <w:t xml:space="preserve">DELLA </w:t>
      </w:r>
      <w:r w:rsidRPr="002D5881">
        <w:rPr>
          <w:rFonts w:asciiTheme="minorHAnsi" w:hAnsiTheme="minorHAnsi" w:cstheme="minorHAnsi"/>
          <w:color w:val="276FB7"/>
          <w:spacing w:val="16"/>
        </w:rPr>
        <w:t>TRASPARENZA</w:t>
      </w:r>
    </w:p>
    <w:p w14:paraId="621CFD9A" w14:textId="15D0F102" w:rsidR="008C6A10" w:rsidRPr="00A34ACE" w:rsidRDefault="00A34ACE">
      <w:pPr>
        <w:pStyle w:val="Corpotesto"/>
        <w:ind w:left="0"/>
        <w:rPr>
          <w:rFonts w:asciiTheme="minorHAnsi" w:hAnsiTheme="minorHAnsi" w:cstheme="minorHAnsi"/>
          <w:sz w:val="32"/>
          <w:szCs w:val="32"/>
        </w:rPr>
      </w:pPr>
      <w:r>
        <w:rPr>
          <w:rFonts w:asciiTheme="minorHAnsi" w:hAnsiTheme="minorHAnsi" w:cstheme="minorHAnsi"/>
          <w:sz w:val="44"/>
        </w:rPr>
        <w:tab/>
      </w:r>
      <w:r>
        <w:rPr>
          <w:rFonts w:asciiTheme="minorHAnsi" w:hAnsiTheme="minorHAnsi" w:cstheme="minorHAnsi"/>
          <w:sz w:val="44"/>
        </w:rPr>
        <w:tab/>
      </w:r>
      <w:r>
        <w:rPr>
          <w:rFonts w:asciiTheme="minorHAnsi" w:hAnsiTheme="minorHAnsi" w:cstheme="minorHAnsi"/>
          <w:sz w:val="44"/>
        </w:rPr>
        <w:tab/>
        <w:t xml:space="preserve">           </w:t>
      </w:r>
      <w:r w:rsidRPr="00A34ACE">
        <w:rPr>
          <w:rFonts w:asciiTheme="minorHAnsi" w:hAnsiTheme="minorHAnsi" w:cstheme="minorHAnsi"/>
          <w:sz w:val="32"/>
          <w:szCs w:val="32"/>
        </w:rPr>
        <w:t>Deli</w:t>
      </w:r>
      <w:r>
        <w:rPr>
          <w:rFonts w:asciiTheme="minorHAnsi" w:hAnsiTheme="minorHAnsi" w:cstheme="minorHAnsi"/>
          <w:sz w:val="32"/>
          <w:szCs w:val="32"/>
        </w:rPr>
        <w:t>bera n.</w:t>
      </w:r>
      <w:r w:rsidR="005C6E91">
        <w:rPr>
          <w:rFonts w:asciiTheme="minorHAnsi" w:hAnsiTheme="minorHAnsi" w:cstheme="minorHAnsi"/>
          <w:sz w:val="32"/>
          <w:szCs w:val="32"/>
        </w:rPr>
        <w:t xml:space="preserve">8 </w:t>
      </w:r>
      <w:r>
        <w:rPr>
          <w:rFonts w:asciiTheme="minorHAnsi" w:hAnsiTheme="minorHAnsi" w:cstheme="minorHAnsi"/>
          <w:sz w:val="32"/>
          <w:szCs w:val="32"/>
        </w:rPr>
        <w:t xml:space="preserve">del </w:t>
      </w:r>
      <w:r w:rsidR="0059302D">
        <w:rPr>
          <w:rFonts w:asciiTheme="minorHAnsi" w:hAnsiTheme="minorHAnsi" w:cstheme="minorHAnsi"/>
          <w:sz w:val="32"/>
          <w:szCs w:val="32"/>
        </w:rPr>
        <w:t>22 gennaio 2024</w:t>
      </w:r>
    </w:p>
    <w:p w14:paraId="0D39DAE9" w14:textId="77777777" w:rsidR="008C6A10" w:rsidRPr="002D5881" w:rsidRDefault="008C6A10">
      <w:pPr>
        <w:pStyle w:val="Corpotesto"/>
        <w:ind w:left="0"/>
        <w:rPr>
          <w:rFonts w:asciiTheme="minorHAnsi" w:hAnsiTheme="minorHAnsi" w:cstheme="minorHAnsi"/>
          <w:sz w:val="44"/>
        </w:rPr>
      </w:pPr>
    </w:p>
    <w:p w14:paraId="7F8FC793" w14:textId="77777777" w:rsidR="008C6A10" w:rsidRPr="002D5881" w:rsidRDefault="008C6A10">
      <w:pPr>
        <w:pStyle w:val="Corpotesto"/>
        <w:ind w:left="0"/>
        <w:rPr>
          <w:rFonts w:asciiTheme="minorHAnsi" w:hAnsiTheme="minorHAnsi" w:cstheme="minorHAnsi"/>
          <w:sz w:val="44"/>
        </w:rPr>
      </w:pPr>
    </w:p>
    <w:p w14:paraId="49E855AD" w14:textId="3343D0DB" w:rsidR="008C6A10" w:rsidRPr="002D5881" w:rsidRDefault="00966082">
      <w:pPr>
        <w:spacing w:before="306"/>
        <w:ind w:left="3752" w:right="3607"/>
        <w:jc w:val="center"/>
        <w:rPr>
          <w:rFonts w:asciiTheme="minorHAnsi" w:hAnsiTheme="minorHAnsi" w:cstheme="minorHAnsi"/>
          <w:i/>
          <w:sz w:val="23"/>
        </w:rPr>
      </w:pPr>
      <w:r w:rsidRPr="002D5881">
        <w:rPr>
          <w:rFonts w:asciiTheme="minorHAnsi" w:hAnsiTheme="minorHAnsi" w:cstheme="minorHAnsi"/>
          <w:i/>
          <w:color w:val="276FB7"/>
          <w:sz w:val="23"/>
        </w:rPr>
        <w:t>Triennio</w:t>
      </w:r>
      <w:r w:rsidRPr="002D5881">
        <w:rPr>
          <w:rFonts w:asciiTheme="minorHAnsi" w:hAnsiTheme="minorHAnsi" w:cstheme="minorHAnsi"/>
          <w:i/>
          <w:color w:val="276FB7"/>
          <w:spacing w:val="74"/>
          <w:w w:val="150"/>
          <w:sz w:val="23"/>
        </w:rPr>
        <w:t xml:space="preserve"> </w:t>
      </w:r>
      <w:r w:rsidRPr="002D5881">
        <w:rPr>
          <w:rFonts w:asciiTheme="minorHAnsi" w:hAnsiTheme="minorHAnsi" w:cstheme="minorHAnsi"/>
          <w:i/>
          <w:color w:val="276FB7"/>
          <w:spacing w:val="11"/>
          <w:sz w:val="23"/>
        </w:rPr>
        <w:t>202</w:t>
      </w:r>
      <w:r w:rsidR="0059302D">
        <w:rPr>
          <w:rFonts w:asciiTheme="minorHAnsi" w:hAnsiTheme="minorHAnsi" w:cstheme="minorHAnsi"/>
          <w:i/>
          <w:color w:val="276FB7"/>
          <w:spacing w:val="11"/>
          <w:sz w:val="23"/>
        </w:rPr>
        <w:t>4</w:t>
      </w:r>
      <w:r w:rsidRPr="002D5881">
        <w:rPr>
          <w:rFonts w:asciiTheme="minorHAnsi" w:hAnsiTheme="minorHAnsi" w:cstheme="minorHAnsi"/>
          <w:i/>
          <w:color w:val="276FB7"/>
          <w:spacing w:val="19"/>
          <w:sz w:val="23"/>
        </w:rPr>
        <w:t>-</w:t>
      </w:r>
      <w:r w:rsidRPr="002D5881">
        <w:rPr>
          <w:rFonts w:asciiTheme="minorHAnsi" w:hAnsiTheme="minorHAnsi" w:cstheme="minorHAnsi"/>
          <w:i/>
          <w:color w:val="276FB7"/>
          <w:spacing w:val="10"/>
          <w:sz w:val="23"/>
        </w:rPr>
        <w:t>202</w:t>
      </w:r>
      <w:r w:rsidR="0059302D">
        <w:rPr>
          <w:rFonts w:asciiTheme="minorHAnsi" w:hAnsiTheme="minorHAnsi" w:cstheme="minorHAnsi"/>
          <w:i/>
          <w:color w:val="276FB7"/>
          <w:spacing w:val="10"/>
          <w:sz w:val="23"/>
        </w:rPr>
        <w:t>6</w:t>
      </w:r>
    </w:p>
    <w:p w14:paraId="712BB0AD" w14:textId="77777777" w:rsidR="008C6A10" w:rsidRPr="002D5881" w:rsidRDefault="008C6A10" w:rsidP="005E3E8E">
      <w:pPr>
        <w:rPr>
          <w:rFonts w:asciiTheme="minorHAnsi" w:hAnsiTheme="minorHAnsi" w:cstheme="minorHAnsi"/>
          <w:sz w:val="23"/>
        </w:rPr>
        <w:sectPr w:rsidR="008C6A10" w:rsidRPr="002D5881">
          <w:headerReference w:type="default" r:id="rId7"/>
          <w:footerReference w:type="default" r:id="rId8"/>
          <w:type w:val="continuous"/>
          <w:pgSz w:w="11910" w:h="16840"/>
          <w:pgMar w:top="1180" w:right="1020" w:bottom="1560" w:left="740" w:header="567" w:footer="1365" w:gutter="0"/>
          <w:pgNumType w:start="1"/>
          <w:cols w:space="720"/>
        </w:sectPr>
      </w:pPr>
    </w:p>
    <w:p w14:paraId="3425CD17" w14:textId="77777777" w:rsidR="008C6A10" w:rsidRPr="002D5881" w:rsidRDefault="008C6A10">
      <w:pPr>
        <w:pStyle w:val="Corpotesto"/>
        <w:spacing w:before="10"/>
        <w:ind w:left="0"/>
        <w:rPr>
          <w:rFonts w:asciiTheme="minorHAnsi" w:hAnsiTheme="minorHAnsi" w:cstheme="minorHAnsi"/>
          <w:i/>
          <w:sz w:val="26"/>
        </w:rPr>
      </w:pPr>
    </w:p>
    <w:p w14:paraId="2939C918" w14:textId="1E3E8BCA" w:rsidR="008C6A10" w:rsidRPr="002D5881" w:rsidRDefault="00966082" w:rsidP="00796F82">
      <w:pPr>
        <w:spacing w:before="101" w:line="259" w:lineRule="auto"/>
        <w:ind w:left="4406" w:right="119" w:hanging="3752"/>
        <w:jc w:val="center"/>
        <w:rPr>
          <w:rFonts w:asciiTheme="minorHAnsi" w:hAnsiTheme="minorHAnsi" w:cstheme="minorHAnsi"/>
          <w:b/>
          <w:i/>
          <w:sz w:val="28"/>
        </w:rPr>
      </w:pPr>
      <w:r w:rsidRPr="002D5881">
        <w:rPr>
          <w:rFonts w:asciiTheme="minorHAnsi" w:hAnsiTheme="minorHAnsi" w:cstheme="minorHAnsi"/>
          <w:b/>
          <w:i/>
          <w:color w:val="276FB7"/>
          <w:sz w:val="28"/>
          <w:u w:val="single" w:color="276FB7"/>
        </w:rPr>
        <w:t>Piano</w:t>
      </w:r>
      <w:r w:rsidRPr="002D5881">
        <w:rPr>
          <w:rFonts w:asciiTheme="minorHAnsi" w:hAnsiTheme="minorHAnsi" w:cstheme="minorHAnsi"/>
          <w:b/>
          <w:i/>
          <w:color w:val="276FB7"/>
          <w:spacing w:val="-4"/>
          <w:sz w:val="28"/>
          <w:u w:val="single" w:color="276FB7"/>
        </w:rPr>
        <w:t xml:space="preserve"> </w:t>
      </w:r>
      <w:r w:rsidRPr="002D5881">
        <w:rPr>
          <w:rFonts w:asciiTheme="minorHAnsi" w:hAnsiTheme="minorHAnsi" w:cstheme="minorHAnsi"/>
          <w:b/>
          <w:i/>
          <w:color w:val="276FB7"/>
          <w:sz w:val="28"/>
          <w:u w:val="single" w:color="276FB7"/>
        </w:rPr>
        <w:t>Triennale</w:t>
      </w:r>
      <w:r w:rsidRPr="002D5881">
        <w:rPr>
          <w:rFonts w:asciiTheme="minorHAnsi" w:hAnsiTheme="minorHAnsi" w:cstheme="minorHAnsi"/>
          <w:b/>
          <w:i/>
          <w:color w:val="276FB7"/>
          <w:spacing w:val="-4"/>
          <w:sz w:val="28"/>
          <w:u w:val="single" w:color="276FB7"/>
        </w:rPr>
        <w:t xml:space="preserve"> </w:t>
      </w:r>
      <w:r w:rsidRPr="002D5881">
        <w:rPr>
          <w:rFonts w:asciiTheme="minorHAnsi" w:hAnsiTheme="minorHAnsi" w:cstheme="minorHAnsi"/>
          <w:b/>
          <w:i/>
          <w:color w:val="276FB7"/>
          <w:sz w:val="28"/>
          <w:u w:val="single" w:color="276FB7"/>
        </w:rPr>
        <w:t>di</w:t>
      </w:r>
      <w:r w:rsidRPr="002D5881">
        <w:rPr>
          <w:rFonts w:asciiTheme="minorHAnsi" w:hAnsiTheme="minorHAnsi" w:cstheme="minorHAnsi"/>
          <w:b/>
          <w:i/>
          <w:color w:val="276FB7"/>
          <w:spacing w:val="-6"/>
          <w:sz w:val="28"/>
          <w:u w:val="single" w:color="276FB7"/>
        </w:rPr>
        <w:t xml:space="preserve"> </w:t>
      </w:r>
      <w:r w:rsidRPr="002D5881">
        <w:rPr>
          <w:rFonts w:asciiTheme="minorHAnsi" w:hAnsiTheme="minorHAnsi" w:cstheme="minorHAnsi"/>
          <w:b/>
          <w:i/>
          <w:color w:val="276FB7"/>
          <w:sz w:val="28"/>
          <w:u w:val="single" w:color="276FB7"/>
        </w:rPr>
        <w:t>prevenzione</w:t>
      </w:r>
      <w:r w:rsidRPr="002D5881">
        <w:rPr>
          <w:rFonts w:asciiTheme="minorHAnsi" w:hAnsiTheme="minorHAnsi" w:cstheme="minorHAnsi"/>
          <w:b/>
          <w:i/>
          <w:color w:val="276FB7"/>
          <w:spacing w:val="-4"/>
          <w:sz w:val="28"/>
          <w:u w:val="single" w:color="276FB7"/>
        </w:rPr>
        <w:t xml:space="preserve"> </w:t>
      </w:r>
      <w:r w:rsidRPr="002D5881">
        <w:rPr>
          <w:rFonts w:asciiTheme="minorHAnsi" w:hAnsiTheme="minorHAnsi" w:cstheme="minorHAnsi"/>
          <w:b/>
          <w:i/>
          <w:color w:val="276FB7"/>
          <w:sz w:val="28"/>
          <w:u w:val="single" w:color="276FB7"/>
        </w:rPr>
        <w:t>della</w:t>
      </w:r>
      <w:r w:rsidRPr="002D5881">
        <w:rPr>
          <w:rFonts w:asciiTheme="minorHAnsi" w:hAnsiTheme="minorHAnsi" w:cstheme="minorHAnsi"/>
          <w:b/>
          <w:i/>
          <w:color w:val="276FB7"/>
          <w:spacing w:val="-6"/>
          <w:sz w:val="28"/>
          <w:u w:val="single" w:color="276FB7"/>
        </w:rPr>
        <w:t xml:space="preserve"> </w:t>
      </w:r>
      <w:r w:rsidRPr="002D5881">
        <w:rPr>
          <w:rFonts w:asciiTheme="minorHAnsi" w:hAnsiTheme="minorHAnsi" w:cstheme="minorHAnsi"/>
          <w:b/>
          <w:i/>
          <w:color w:val="276FB7"/>
          <w:sz w:val="28"/>
          <w:u w:val="single" w:color="276FB7"/>
        </w:rPr>
        <w:t>corruzione</w:t>
      </w:r>
      <w:r w:rsidRPr="002D5881">
        <w:rPr>
          <w:rFonts w:asciiTheme="minorHAnsi" w:hAnsiTheme="minorHAnsi" w:cstheme="minorHAnsi"/>
          <w:b/>
          <w:i/>
          <w:color w:val="276FB7"/>
          <w:spacing w:val="-4"/>
          <w:sz w:val="28"/>
          <w:u w:val="single" w:color="276FB7"/>
        </w:rPr>
        <w:t xml:space="preserve"> </w:t>
      </w:r>
      <w:r w:rsidRPr="002D5881">
        <w:rPr>
          <w:rFonts w:asciiTheme="minorHAnsi" w:hAnsiTheme="minorHAnsi" w:cstheme="minorHAnsi"/>
          <w:b/>
          <w:i/>
          <w:color w:val="276FB7"/>
          <w:sz w:val="28"/>
          <w:u w:val="single" w:color="276FB7"/>
        </w:rPr>
        <w:t>e</w:t>
      </w:r>
      <w:r w:rsidRPr="002D5881">
        <w:rPr>
          <w:rFonts w:asciiTheme="minorHAnsi" w:hAnsiTheme="minorHAnsi" w:cstheme="minorHAnsi"/>
          <w:b/>
          <w:i/>
          <w:color w:val="276FB7"/>
          <w:spacing w:val="-5"/>
          <w:sz w:val="28"/>
          <w:u w:val="single" w:color="276FB7"/>
        </w:rPr>
        <w:t xml:space="preserve"> </w:t>
      </w:r>
      <w:r w:rsidRPr="002D5881">
        <w:rPr>
          <w:rFonts w:asciiTheme="minorHAnsi" w:hAnsiTheme="minorHAnsi" w:cstheme="minorHAnsi"/>
          <w:b/>
          <w:i/>
          <w:color w:val="276FB7"/>
          <w:sz w:val="28"/>
          <w:u w:val="single" w:color="276FB7"/>
        </w:rPr>
        <w:t>della</w:t>
      </w:r>
      <w:r w:rsidRPr="002D5881">
        <w:rPr>
          <w:rFonts w:asciiTheme="minorHAnsi" w:hAnsiTheme="minorHAnsi" w:cstheme="minorHAnsi"/>
          <w:b/>
          <w:i/>
          <w:color w:val="276FB7"/>
          <w:spacing w:val="-6"/>
          <w:sz w:val="28"/>
          <w:u w:val="single" w:color="276FB7"/>
        </w:rPr>
        <w:t xml:space="preserve"> </w:t>
      </w:r>
      <w:r w:rsidRPr="002D5881">
        <w:rPr>
          <w:rFonts w:asciiTheme="minorHAnsi" w:hAnsiTheme="minorHAnsi" w:cstheme="minorHAnsi"/>
          <w:b/>
          <w:i/>
          <w:color w:val="276FB7"/>
          <w:sz w:val="28"/>
          <w:u w:val="single" w:color="276FB7"/>
        </w:rPr>
        <w:t>trasparenza</w:t>
      </w:r>
    </w:p>
    <w:p w14:paraId="28E45A1D" w14:textId="5BB5F953" w:rsidR="008C6A10" w:rsidRPr="002D5881" w:rsidRDefault="00966082" w:rsidP="00796F82">
      <w:pPr>
        <w:spacing w:line="324" w:lineRule="exact"/>
        <w:ind w:left="3752" w:right="3754"/>
        <w:jc w:val="center"/>
        <w:rPr>
          <w:rFonts w:asciiTheme="minorHAnsi" w:hAnsiTheme="minorHAnsi" w:cstheme="minorHAnsi"/>
          <w:b/>
          <w:i/>
          <w:sz w:val="28"/>
        </w:rPr>
      </w:pPr>
      <w:r w:rsidRPr="002D5881">
        <w:rPr>
          <w:rFonts w:asciiTheme="minorHAnsi" w:hAnsiTheme="minorHAnsi" w:cstheme="minorHAnsi"/>
          <w:b/>
          <w:i/>
          <w:color w:val="276FB7"/>
          <w:sz w:val="28"/>
          <w:u w:val="single" w:color="276FB7"/>
        </w:rPr>
        <w:t>Triennio</w:t>
      </w:r>
      <w:r w:rsidRPr="002D5881">
        <w:rPr>
          <w:rFonts w:asciiTheme="minorHAnsi" w:hAnsiTheme="minorHAnsi" w:cstheme="minorHAnsi"/>
          <w:b/>
          <w:i/>
          <w:color w:val="276FB7"/>
          <w:spacing w:val="-10"/>
          <w:sz w:val="28"/>
          <w:u w:val="single" w:color="276FB7"/>
        </w:rPr>
        <w:t xml:space="preserve"> </w:t>
      </w:r>
      <w:r w:rsidRPr="002D5881">
        <w:rPr>
          <w:rFonts w:asciiTheme="minorHAnsi" w:hAnsiTheme="minorHAnsi" w:cstheme="minorHAnsi"/>
          <w:b/>
          <w:i/>
          <w:color w:val="276FB7"/>
          <w:sz w:val="28"/>
          <w:u w:val="single" w:color="276FB7"/>
        </w:rPr>
        <w:t>202</w:t>
      </w:r>
      <w:r w:rsidR="007A3462">
        <w:rPr>
          <w:rFonts w:asciiTheme="minorHAnsi" w:hAnsiTheme="minorHAnsi" w:cstheme="minorHAnsi"/>
          <w:b/>
          <w:i/>
          <w:color w:val="276FB7"/>
          <w:sz w:val="28"/>
          <w:u w:val="single" w:color="276FB7"/>
        </w:rPr>
        <w:t>4</w:t>
      </w:r>
      <w:r w:rsidRPr="002D5881">
        <w:rPr>
          <w:rFonts w:asciiTheme="minorHAnsi" w:hAnsiTheme="minorHAnsi" w:cstheme="minorHAnsi"/>
          <w:b/>
          <w:i/>
          <w:color w:val="276FB7"/>
          <w:sz w:val="28"/>
          <w:u w:val="single" w:color="276FB7"/>
        </w:rPr>
        <w:t>-</w:t>
      </w:r>
      <w:r w:rsidRPr="002D5881">
        <w:rPr>
          <w:rFonts w:asciiTheme="minorHAnsi" w:hAnsiTheme="minorHAnsi" w:cstheme="minorHAnsi"/>
          <w:b/>
          <w:i/>
          <w:color w:val="276FB7"/>
          <w:spacing w:val="-4"/>
          <w:sz w:val="28"/>
          <w:u w:val="single" w:color="276FB7"/>
        </w:rPr>
        <w:t>202</w:t>
      </w:r>
      <w:r w:rsidR="007A3462">
        <w:rPr>
          <w:rFonts w:asciiTheme="minorHAnsi" w:hAnsiTheme="minorHAnsi" w:cstheme="minorHAnsi"/>
          <w:b/>
          <w:i/>
          <w:color w:val="276FB7"/>
          <w:spacing w:val="-4"/>
          <w:sz w:val="28"/>
          <w:u w:val="single" w:color="276FB7"/>
        </w:rPr>
        <w:t>6</w:t>
      </w:r>
    </w:p>
    <w:p w14:paraId="5B61CD72" w14:textId="77777777" w:rsidR="008C6A10" w:rsidRPr="002D5881" w:rsidRDefault="008C6A10" w:rsidP="00796F82">
      <w:pPr>
        <w:pStyle w:val="Corpotesto"/>
        <w:spacing w:before="8"/>
        <w:ind w:left="0"/>
        <w:jc w:val="center"/>
        <w:rPr>
          <w:rFonts w:asciiTheme="minorHAnsi" w:hAnsiTheme="minorHAnsi" w:cstheme="minorHAnsi"/>
          <w:b/>
          <w:i/>
          <w:sz w:val="23"/>
        </w:rPr>
      </w:pPr>
    </w:p>
    <w:p w14:paraId="5213701F" w14:textId="77777777" w:rsidR="008C6A10" w:rsidRPr="002D5881" w:rsidRDefault="00966082">
      <w:pPr>
        <w:spacing w:before="101"/>
        <w:ind w:left="3752" w:right="3754"/>
        <w:jc w:val="center"/>
        <w:rPr>
          <w:rFonts w:asciiTheme="minorHAnsi" w:hAnsiTheme="minorHAnsi" w:cstheme="minorHAnsi"/>
          <w:b/>
          <w:i/>
          <w:sz w:val="28"/>
        </w:rPr>
      </w:pPr>
      <w:r w:rsidRPr="002D5881">
        <w:rPr>
          <w:rFonts w:asciiTheme="minorHAnsi" w:hAnsiTheme="minorHAnsi" w:cstheme="minorHAnsi"/>
          <w:b/>
          <w:i/>
          <w:color w:val="276FB7"/>
          <w:spacing w:val="-2"/>
          <w:sz w:val="28"/>
          <w:u w:val="single" w:color="276FB7"/>
        </w:rPr>
        <w:t>Indice</w:t>
      </w:r>
    </w:p>
    <w:p w14:paraId="4EC129B5" w14:textId="77777777" w:rsidR="008C6A10" w:rsidRPr="002D5881" w:rsidRDefault="008C6A10">
      <w:pPr>
        <w:pStyle w:val="Corpotesto"/>
        <w:ind w:left="0"/>
        <w:rPr>
          <w:rFonts w:asciiTheme="minorHAnsi" w:hAnsiTheme="minorHAnsi" w:cstheme="minorHAnsi"/>
          <w:b/>
          <w:i/>
        </w:rPr>
      </w:pPr>
    </w:p>
    <w:p w14:paraId="6369D36D" w14:textId="77777777" w:rsidR="008C6A10" w:rsidRPr="002D5881" w:rsidRDefault="008C6A10">
      <w:pPr>
        <w:pStyle w:val="Corpotesto"/>
        <w:ind w:left="0"/>
        <w:rPr>
          <w:rFonts w:asciiTheme="minorHAnsi" w:hAnsiTheme="minorHAnsi" w:cstheme="minorHAnsi"/>
          <w:b/>
          <w:i/>
        </w:rPr>
      </w:pPr>
    </w:p>
    <w:p w14:paraId="6DE0F228" w14:textId="77777777" w:rsidR="008C6A10" w:rsidRPr="002D5881" w:rsidRDefault="008C6A10">
      <w:pPr>
        <w:pStyle w:val="Corpotesto"/>
        <w:spacing w:before="9"/>
        <w:ind w:left="0"/>
        <w:rPr>
          <w:rFonts w:asciiTheme="minorHAnsi" w:hAnsiTheme="minorHAnsi" w:cstheme="minorHAnsi"/>
          <w:b/>
          <w:i/>
          <w:sz w:val="27"/>
        </w:rPr>
      </w:pPr>
    </w:p>
    <w:p w14:paraId="69B6E882" w14:textId="77777777" w:rsidR="008C6A10" w:rsidRPr="002D5881" w:rsidRDefault="008C6A10">
      <w:pPr>
        <w:rPr>
          <w:rFonts w:asciiTheme="minorHAnsi" w:hAnsiTheme="minorHAnsi" w:cstheme="minorHAnsi"/>
          <w:sz w:val="27"/>
        </w:rPr>
        <w:sectPr w:rsidR="008C6A10" w:rsidRPr="002D5881">
          <w:pgSz w:w="11910" w:h="16840"/>
          <w:pgMar w:top="1180" w:right="1020" w:bottom="1880" w:left="740" w:header="567" w:footer="1365" w:gutter="0"/>
          <w:cols w:space="720"/>
        </w:sectPr>
      </w:pPr>
    </w:p>
    <w:sdt>
      <w:sdtPr>
        <w:rPr>
          <w:rFonts w:asciiTheme="minorHAnsi" w:hAnsiTheme="minorHAnsi" w:cstheme="minorHAnsi"/>
        </w:rPr>
        <w:id w:val="-1448615983"/>
        <w:docPartObj>
          <w:docPartGallery w:val="Table of Contents"/>
          <w:docPartUnique/>
        </w:docPartObj>
      </w:sdtPr>
      <w:sdtEndPr/>
      <w:sdtContent>
        <w:p w14:paraId="2902A65C" w14:textId="77777777" w:rsidR="008C6A10" w:rsidRPr="002D5881" w:rsidRDefault="005C6E91">
          <w:pPr>
            <w:pStyle w:val="Sommario2"/>
            <w:tabs>
              <w:tab w:val="left" w:leader="dot" w:pos="9894"/>
            </w:tabs>
            <w:spacing w:before="101"/>
            <w:rPr>
              <w:rFonts w:asciiTheme="minorHAnsi" w:hAnsiTheme="minorHAnsi" w:cstheme="minorHAnsi"/>
            </w:rPr>
          </w:pPr>
          <w:hyperlink w:anchor="_bookmark0" w:history="1">
            <w:r w:rsidR="00966082" w:rsidRPr="002D5881">
              <w:rPr>
                <w:rFonts w:asciiTheme="minorHAnsi" w:hAnsiTheme="minorHAnsi" w:cstheme="minorHAnsi"/>
              </w:rPr>
              <w:t>Parte</w:t>
            </w:r>
            <w:r w:rsidR="00966082" w:rsidRPr="002D5881">
              <w:rPr>
                <w:rFonts w:asciiTheme="minorHAnsi" w:hAnsiTheme="minorHAnsi" w:cstheme="minorHAnsi"/>
                <w:spacing w:val="-4"/>
              </w:rPr>
              <w:t xml:space="preserve"> </w:t>
            </w:r>
            <w:r w:rsidR="00966082" w:rsidRPr="002D5881">
              <w:rPr>
                <w:rFonts w:asciiTheme="minorHAnsi" w:hAnsiTheme="minorHAnsi" w:cstheme="minorHAnsi"/>
                <w:spacing w:val="-2"/>
              </w:rPr>
              <w:t>Prima</w:t>
            </w:r>
            <w:r w:rsidR="00966082" w:rsidRPr="002D5881">
              <w:rPr>
                <w:rFonts w:asciiTheme="minorHAnsi" w:hAnsiTheme="minorHAnsi" w:cstheme="minorHAnsi"/>
              </w:rPr>
              <w:tab/>
            </w:r>
            <w:r w:rsidR="00966082" w:rsidRPr="002D5881">
              <w:rPr>
                <w:rFonts w:asciiTheme="minorHAnsi" w:hAnsiTheme="minorHAnsi" w:cstheme="minorHAnsi"/>
                <w:spacing w:val="-10"/>
              </w:rPr>
              <w:t>4</w:t>
            </w:r>
          </w:hyperlink>
        </w:p>
        <w:p w14:paraId="65B4D6CF" w14:textId="77777777" w:rsidR="008C6A10" w:rsidRPr="002D5881" w:rsidRDefault="005C6E91">
          <w:pPr>
            <w:pStyle w:val="Sommario2"/>
            <w:tabs>
              <w:tab w:val="left" w:leader="dot" w:pos="9894"/>
            </w:tabs>
            <w:spacing w:before="121"/>
            <w:rPr>
              <w:rFonts w:asciiTheme="minorHAnsi" w:hAnsiTheme="minorHAnsi" w:cstheme="minorHAnsi"/>
            </w:rPr>
          </w:pPr>
          <w:hyperlink w:anchor="_bookmark1" w:history="1">
            <w:r w:rsidR="00966082" w:rsidRPr="002D5881">
              <w:rPr>
                <w:rFonts w:asciiTheme="minorHAnsi" w:hAnsiTheme="minorHAnsi" w:cstheme="minorHAnsi"/>
                <w:spacing w:val="-2"/>
              </w:rPr>
              <w:t>Premessa</w:t>
            </w:r>
            <w:r w:rsidR="00966082" w:rsidRPr="002D5881">
              <w:rPr>
                <w:rFonts w:asciiTheme="minorHAnsi" w:hAnsiTheme="minorHAnsi" w:cstheme="minorHAnsi"/>
              </w:rPr>
              <w:tab/>
            </w:r>
            <w:r w:rsidR="00966082" w:rsidRPr="002D5881">
              <w:rPr>
                <w:rFonts w:asciiTheme="minorHAnsi" w:hAnsiTheme="minorHAnsi" w:cstheme="minorHAnsi"/>
                <w:spacing w:val="-10"/>
              </w:rPr>
              <w:t>4</w:t>
            </w:r>
          </w:hyperlink>
        </w:p>
        <w:p w14:paraId="65A1B6A9" w14:textId="6DA1C3BA" w:rsidR="008C6A10" w:rsidRPr="002D5881" w:rsidRDefault="005C6E91" w:rsidP="00CE45D8">
          <w:pPr>
            <w:pStyle w:val="Sommario2"/>
            <w:numPr>
              <w:ilvl w:val="0"/>
              <w:numId w:val="14"/>
            </w:numPr>
            <w:tabs>
              <w:tab w:val="left" w:pos="1380"/>
              <w:tab w:val="left" w:leader="dot" w:pos="9894"/>
            </w:tabs>
            <w:rPr>
              <w:rFonts w:asciiTheme="minorHAnsi" w:hAnsiTheme="minorHAnsi" w:cstheme="minorHAnsi"/>
            </w:rPr>
          </w:pPr>
          <w:hyperlink w:anchor="_bookmark2" w:history="1">
            <w:r w:rsidR="00966082" w:rsidRPr="002D5881">
              <w:rPr>
                <w:rFonts w:asciiTheme="minorHAnsi" w:hAnsiTheme="minorHAnsi" w:cstheme="minorHAnsi"/>
              </w:rPr>
              <w:t>Modello</w:t>
            </w:r>
            <w:r w:rsidR="00966082" w:rsidRPr="002D5881">
              <w:rPr>
                <w:rFonts w:asciiTheme="minorHAnsi" w:hAnsiTheme="minorHAnsi" w:cstheme="minorHAnsi"/>
                <w:spacing w:val="-10"/>
              </w:rPr>
              <w:t xml:space="preserve"> </w:t>
            </w:r>
            <w:r w:rsidR="00966082" w:rsidRPr="002D5881">
              <w:rPr>
                <w:rFonts w:asciiTheme="minorHAnsi" w:hAnsiTheme="minorHAnsi" w:cstheme="minorHAnsi"/>
              </w:rPr>
              <w:t>organizzativo</w:t>
            </w:r>
            <w:r w:rsidR="00966082" w:rsidRPr="002D5881">
              <w:rPr>
                <w:rFonts w:asciiTheme="minorHAnsi" w:hAnsiTheme="minorHAnsi" w:cstheme="minorHAnsi"/>
                <w:spacing w:val="-8"/>
              </w:rPr>
              <w:t xml:space="preserve"> </w:t>
            </w:r>
            <w:r w:rsidR="00966082" w:rsidRPr="002D5881">
              <w:rPr>
                <w:rFonts w:asciiTheme="minorHAnsi" w:hAnsiTheme="minorHAnsi" w:cstheme="minorHAnsi"/>
              </w:rPr>
              <w:t>e</w:t>
            </w:r>
            <w:r w:rsidR="00966082" w:rsidRPr="002D5881">
              <w:rPr>
                <w:rFonts w:asciiTheme="minorHAnsi" w:hAnsiTheme="minorHAnsi" w:cstheme="minorHAnsi"/>
                <w:spacing w:val="-8"/>
              </w:rPr>
              <w:t xml:space="preserve"> </w:t>
            </w:r>
            <w:r w:rsidR="00966082" w:rsidRPr="002D5881">
              <w:rPr>
                <w:rFonts w:asciiTheme="minorHAnsi" w:hAnsiTheme="minorHAnsi" w:cstheme="minorHAnsi"/>
              </w:rPr>
              <w:t>funzioni</w:t>
            </w:r>
            <w:r w:rsidR="00966082" w:rsidRPr="002D5881">
              <w:rPr>
                <w:rFonts w:asciiTheme="minorHAnsi" w:hAnsiTheme="minorHAnsi" w:cstheme="minorHAnsi"/>
                <w:spacing w:val="-9"/>
              </w:rPr>
              <w:t xml:space="preserve"> </w:t>
            </w:r>
            <w:r w:rsidR="00966082" w:rsidRPr="002D5881">
              <w:rPr>
                <w:rFonts w:asciiTheme="minorHAnsi" w:hAnsiTheme="minorHAnsi" w:cstheme="minorHAnsi"/>
              </w:rPr>
              <w:t>dell’</w:t>
            </w:r>
            <w:r w:rsidR="004A709E" w:rsidRPr="002D5881">
              <w:rPr>
                <w:rFonts w:asciiTheme="minorHAnsi" w:hAnsiTheme="minorHAnsi" w:cstheme="minorHAnsi"/>
              </w:rPr>
              <w:t xml:space="preserve">Ordine </w:t>
            </w:r>
            <w:r w:rsidR="00966082" w:rsidRPr="002D5881">
              <w:rPr>
                <w:rFonts w:asciiTheme="minorHAnsi" w:hAnsiTheme="minorHAnsi" w:cstheme="minorHAnsi"/>
                <w:b w:val="0"/>
                <w:i w:val="0"/>
              </w:rPr>
              <w:tab/>
            </w:r>
          </w:hyperlink>
          <w:r w:rsidR="00F60269" w:rsidRPr="00F60269">
            <w:rPr>
              <w:rFonts w:asciiTheme="minorHAnsi" w:hAnsiTheme="minorHAnsi" w:cstheme="minorHAnsi"/>
              <w:bCs w:val="0"/>
              <w:i w:val="0"/>
            </w:rPr>
            <w:t>5</w:t>
          </w:r>
        </w:p>
        <w:p w14:paraId="2130B256" w14:textId="0827DAE7" w:rsidR="008C6A10" w:rsidRPr="002D5881" w:rsidRDefault="005C6E91" w:rsidP="00245A8E">
          <w:pPr>
            <w:pStyle w:val="Sommario2"/>
            <w:numPr>
              <w:ilvl w:val="0"/>
              <w:numId w:val="14"/>
            </w:numPr>
            <w:tabs>
              <w:tab w:val="left" w:pos="1713"/>
              <w:tab w:val="left" w:pos="1714"/>
              <w:tab w:val="left" w:leader="dot" w:pos="9894"/>
            </w:tabs>
            <w:spacing w:line="259" w:lineRule="auto"/>
            <w:ind w:right="120"/>
            <w:rPr>
              <w:rFonts w:asciiTheme="minorHAnsi" w:hAnsiTheme="minorHAnsi" w:cstheme="minorHAnsi"/>
            </w:rPr>
          </w:pPr>
          <w:hyperlink w:anchor="_bookmark4" w:history="1">
            <w:r w:rsidR="00966082" w:rsidRPr="002D5881">
              <w:rPr>
                <w:rFonts w:asciiTheme="minorHAnsi" w:hAnsiTheme="minorHAnsi" w:cstheme="minorHAnsi"/>
              </w:rPr>
              <w:t>Gli obiettivi strategici in materia di prevenzione della corruzione e della</w:t>
            </w:r>
          </w:hyperlink>
          <w:r w:rsidR="00966082" w:rsidRPr="002D5881">
            <w:rPr>
              <w:rFonts w:asciiTheme="minorHAnsi" w:hAnsiTheme="minorHAnsi" w:cstheme="minorHAnsi"/>
            </w:rPr>
            <w:t xml:space="preserve"> </w:t>
          </w:r>
          <w:hyperlink w:anchor="_bookmark4" w:history="1">
            <w:r w:rsidR="00966082" w:rsidRPr="002D5881">
              <w:rPr>
                <w:rFonts w:asciiTheme="minorHAnsi" w:hAnsiTheme="minorHAnsi" w:cstheme="minorHAnsi"/>
              </w:rPr>
              <w:t>trasparenza ed il collegamento con il Piano della Performance</w:t>
            </w:r>
            <w:r w:rsidR="00966082" w:rsidRPr="002D5881">
              <w:rPr>
                <w:rFonts w:asciiTheme="minorHAnsi" w:hAnsiTheme="minorHAnsi" w:cstheme="minorHAnsi"/>
              </w:rPr>
              <w:tab/>
            </w:r>
          </w:hyperlink>
          <w:r w:rsidR="00F60269">
            <w:rPr>
              <w:rFonts w:asciiTheme="minorHAnsi" w:hAnsiTheme="minorHAnsi" w:cstheme="minorHAnsi"/>
            </w:rPr>
            <w:t>6</w:t>
          </w:r>
        </w:p>
        <w:p w14:paraId="10944210" w14:textId="7D96A871" w:rsidR="008C6A10" w:rsidRPr="002D5881" w:rsidRDefault="005C6E91" w:rsidP="00CE45D8">
          <w:pPr>
            <w:pStyle w:val="Sommario1"/>
            <w:numPr>
              <w:ilvl w:val="0"/>
              <w:numId w:val="14"/>
            </w:numPr>
            <w:tabs>
              <w:tab w:val="left" w:pos="1378"/>
              <w:tab w:val="left" w:leader="dot" w:pos="9767"/>
            </w:tabs>
            <w:ind w:left="1377" w:hanging="277"/>
            <w:rPr>
              <w:rFonts w:asciiTheme="minorHAnsi" w:hAnsiTheme="minorHAnsi" w:cstheme="minorHAnsi"/>
            </w:rPr>
          </w:pPr>
          <w:hyperlink w:anchor="_bookmark6" w:history="1">
            <w:r w:rsidR="00966082" w:rsidRPr="002D5881">
              <w:rPr>
                <w:rFonts w:asciiTheme="minorHAnsi" w:hAnsiTheme="minorHAnsi" w:cstheme="minorHAnsi"/>
              </w:rPr>
              <w:t>La</w:t>
            </w:r>
            <w:r w:rsidR="00966082" w:rsidRPr="002D5881">
              <w:rPr>
                <w:rFonts w:asciiTheme="minorHAnsi" w:hAnsiTheme="minorHAnsi" w:cstheme="minorHAnsi"/>
                <w:spacing w:val="-7"/>
              </w:rPr>
              <w:t xml:space="preserve"> </w:t>
            </w:r>
            <w:r w:rsidR="00966082" w:rsidRPr="002D5881">
              <w:rPr>
                <w:rFonts w:asciiTheme="minorHAnsi" w:hAnsiTheme="minorHAnsi" w:cstheme="minorHAnsi"/>
              </w:rPr>
              <w:t>metodologia</w:t>
            </w:r>
            <w:r w:rsidR="00966082" w:rsidRPr="002D5881">
              <w:rPr>
                <w:rFonts w:asciiTheme="minorHAnsi" w:hAnsiTheme="minorHAnsi" w:cstheme="minorHAnsi"/>
                <w:spacing w:val="-5"/>
              </w:rPr>
              <w:t xml:space="preserve"> </w:t>
            </w:r>
            <w:r w:rsidR="00966082" w:rsidRPr="002D5881">
              <w:rPr>
                <w:rFonts w:asciiTheme="minorHAnsi" w:hAnsiTheme="minorHAnsi" w:cstheme="minorHAnsi"/>
              </w:rPr>
              <w:t>di</w:t>
            </w:r>
            <w:r w:rsidR="00966082" w:rsidRPr="002D5881">
              <w:rPr>
                <w:rFonts w:asciiTheme="minorHAnsi" w:hAnsiTheme="minorHAnsi" w:cstheme="minorHAnsi"/>
                <w:spacing w:val="-6"/>
              </w:rPr>
              <w:t xml:space="preserve"> </w:t>
            </w:r>
            <w:r w:rsidR="00966082" w:rsidRPr="002D5881">
              <w:rPr>
                <w:rFonts w:asciiTheme="minorHAnsi" w:hAnsiTheme="minorHAnsi" w:cstheme="minorHAnsi"/>
              </w:rPr>
              <w:t>analisi</w:t>
            </w:r>
            <w:r w:rsidR="00966082" w:rsidRPr="002D5881">
              <w:rPr>
                <w:rFonts w:asciiTheme="minorHAnsi" w:hAnsiTheme="minorHAnsi" w:cstheme="minorHAnsi"/>
                <w:spacing w:val="-6"/>
              </w:rPr>
              <w:t xml:space="preserve"> </w:t>
            </w:r>
            <w:r w:rsidR="00966082" w:rsidRPr="002D5881">
              <w:rPr>
                <w:rFonts w:asciiTheme="minorHAnsi" w:hAnsiTheme="minorHAnsi" w:cstheme="minorHAnsi"/>
              </w:rPr>
              <w:t>del</w:t>
            </w:r>
            <w:r w:rsidR="00966082" w:rsidRPr="002D5881">
              <w:rPr>
                <w:rFonts w:asciiTheme="minorHAnsi" w:hAnsiTheme="minorHAnsi" w:cstheme="minorHAnsi"/>
                <w:spacing w:val="-4"/>
              </w:rPr>
              <w:t xml:space="preserve"> </w:t>
            </w:r>
            <w:r w:rsidR="00966082" w:rsidRPr="002D5881">
              <w:rPr>
                <w:rFonts w:asciiTheme="minorHAnsi" w:hAnsiTheme="minorHAnsi" w:cstheme="minorHAnsi"/>
              </w:rPr>
              <w:t>rischio:</w:t>
            </w:r>
            <w:r w:rsidR="00966082" w:rsidRPr="002D5881">
              <w:rPr>
                <w:rFonts w:asciiTheme="minorHAnsi" w:hAnsiTheme="minorHAnsi" w:cstheme="minorHAnsi"/>
                <w:spacing w:val="-3"/>
              </w:rPr>
              <w:t xml:space="preserve"> </w:t>
            </w:r>
            <w:r w:rsidR="00966082" w:rsidRPr="002D5881">
              <w:rPr>
                <w:rFonts w:asciiTheme="minorHAnsi" w:hAnsiTheme="minorHAnsi" w:cstheme="minorHAnsi"/>
              </w:rPr>
              <w:t>gli</w:t>
            </w:r>
            <w:r w:rsidR="00966082" w:rsidRPr="002D5881">
              <w:rPr>
                <w:rFonts w:asciiTheme="minorHAnsi" w:hAnsiTheme="minorHAnsi" w:cstheme="minorHAnsi"/>
                <w:spacing w:val="-6"/>
              </w:rPr>
              <w:t xml:space="preserve"> </w:t>
            </w:r>
            <w:r w:rsidR="00966082" w:rsidRPr="002D5881">
              <w:rPr>
                <w:rFonts w:asciiTheme="minorHAnsi" w:hAnsiTheme="minorHAnsi" w:cstheme="minorHAnsi"/>
              </w:rPr>
              <w:t>affinamenti</w:t>
            </w:r>
            <w:r w:rsidR="00966082" w:rsidRPr="002D5881">
              <w:rPr>
                <w:rFonts w:asciiTheme="minorHAnsi" w:hAnsiTheme="minorHAnsi" w:cstheme="minorHAnsi"/>
                <w:spacing w:val="-5"/>
              </w:rPr>
              <w:t xml:space="preserve"> </w:t>
            </w:r>
            <w:r w:rsidR="00966082" w:rsidRPr="002D5881">
              <w:rPr>
                <w:rFonts w:asciiTheme="minorHAnsi" w:hAnsiTheme="minorHAnsi" w:cstheme="minorHAnsi"/>
                <w:spacing w:val="-2"/>
              </w:rPr>
              <w:t>effettuati.</w:t>
            </w:r>
            <w:r w:rsidR="00966082" w:rsidRPr="002D5881">
              <w:rPr>
                <w:rFonts w:asciiTheme="minorHAnsi" w:hAnsiTheme="minorHAnsi" w:cstheme="minorHAnsi"/>
              </w:rPr>
              <w:tab/>
            </w:r>
          </w:hyperlink>
          <w:r w:rsidR="00344754">
            <w:rPr>
              <w:rFonts w:asciiTheme="minorHAnsi" w:hAnsiTheme="minorHAnsi" w:cstheme="minorHAnsi"/>
              <w:spacing w:val="-5"/>
            </w:rPr>
            <w:t xml:space="preserve">.. </w:t>
          </w:r>
          <w:r w:rsidR="00F60269">
            <w:rPr>
              <w:rFonts w:asciiTheme="minorHAnsi" w:hAnsiTheme="minorHAnsi" w:cstheme="minorHAnsi"/>
              <w:spacing w:val="-5"/>
            </w:rPr>
            <w:t>7</w:t>
          </w:r>
        </w:p>
        <w:p w14:paraId="22B71144" w14:textId="55C6E704" w:rsidR="008C6A10" w:rsidRPr="002D5881" w:rsidRDefault="005C6E91" w:rsidP="00CE45D8">
          <w:pPr>
            <w:pStyle w:val="Sommario2"/>
            <w:numPr>
              <w:ilvl w:val="0"/>
              <w:numId w:val="14"/>
            </w:numPr>
            <w:tabs>
              <w:tab w:val="left" w:pos="1380"/>
              <w:tab w:val="left" w:leader="dot" w:pos="9767"/>
            </w:tabs>
            <w:spacing w:before="121"/>
            <w:rPr>
              <w:rFonts w:asciiTheme="minorHAnsi" w:hAnsiTheme="minorHAnsi" w:cstheme="minorHAnsi"/>
            </w:rPr>
          </w:pPr>
          <w:hyperlink w:anchor="_bookmark7" w:history="1">
            <w:r w:rsidR="00966082" w:rsidRPr="002D5881">
              <w:rPr>
                <w:rFonts w:asciiTheme="minorHAnsi" w:hAnsiTheme="minorHAnsi" w:cstheme="minorHAnsi"/>
              </w:rPr>
              <w:t>Analisi</w:t>
            </w:r>
            <w:r w:rsidR="00966082" w:rsidRPr="002D5881">
              <w:rPr>
                <w:rFonts w:asciiTheme="minorHAnsi" w:hAnsiTheme="minorHAnsi" w:cstheme="minorHAnsi"/>
                <w:spacing w:val="-6"/>
              </w:rPr>
              <w:t xml:space="preserve"> </w:t>
            </w:r>
            <w:r w:rsidR="00966082" w:rsidRPr="002D5881">
              <w:rPr>
                <w:rFonts w:asciiTheme="minorHAnsi" w:hAnsiTheme="minorHAnsi" w:cstheme="minorHAnsi"/>
              </w:rPr>
              <w:t>del</w:t>
            </w:r>
            <w:r w:rsidR="00966082" w:rsidRPr="002D5881">
              <w:rPr>
                <w:rFonts w:asciiTheme="minorHAnsi" w:hAnsiTheme="minorHAnsi" w:cstheme="minorHAnsi"/>
                <w:spacing w:val="-4"/>
              </w:rPr>
              <w:t xml:space="preserve"> </w:t>
            </w:r>
            <w:r w:rsidR="00966082" w:rsidRPr="002D5881">
              <w:rPr>
                <w:rFonts w:asciiTheme="minorHAnsi" w:hAnsiTheme="minorHAnsi" w:cstheme="minorHAnsi"/>
              </w:rPr>
              <w:t>contesto</w:t>
            </w:r>
            <w:r w:rsidR="00966082" w:rsidRPr="002D5881">
              <w:rPr>
                <w:rFonts w:asciiTheme="minorHAnsi" w:hAnsiTheme="minorHAnsi" w:cstheme="minorHAnsi"/>
                <w:spacing w:val="-6"/>
              </w:rPr>
              <w:t xml:space="preserve"> </w:t>
            </w:r>
            <w:r w:rsidR="00966082" w:rsidRPr="002D5881">
              <w:rPr>
                <w:rFonts w:asciiTheme="minorHAnsi" w:hAnsiTheme="minorHAnsi" w:cstheme="minorHAnsi"/>
                <w:spacing w:val="-2"/>
              </w:rPr>
              <w:t>esterno</w:t>
            </w:r>
            <w:r w:rsidR="00966082" w:rsidRPr="002D5881">
              <w:rPr>
                <w:rFonts w:asciiTheme="minorHAnsi" w:hAnsiTheme="minorHAnsi" w:cstheme="minorHAnsi"/>
              </w:rPr>
              <w:tab/>
            </w:r>
          </w:hyperlink>
          <w:r w:rsidR="00F60269">
            <w:rPr>
              <w:rFonts w:asciiTheme="minorHAnsi" w:hAnsiTheme="minorHAnsi" w:cstheme="minorHAnsi"/>
              <w:spacing w:val="-5"/>
            </w:rPr>
            <w:t xml:space="preserve">  8</w:t>
          </w:r>
        </w:p>
        <w:p w14:paraId="641E330B" w14:textId="211A095B" w:rsidR="008C6A10" w:rsidRPr="002D5881" w:rsidRDefault="005C6E91" w:rsidP="00CE45D8">
          <w:pPr>
            <w:pStyle w:val="Sommario2"/>
            <w:numPr>
              <w:ilvl w:val="0"/>
              <w:numId w:val="14"/>
            </w:numPr>
            <w:tabs>
              <w:tab w:val="left" w:pos="1380"/>
              <w:tab w:val="left" w:leader="dot" w:pos="9767"/>
            </w:tabs>
            <w:rPr>
              <w:rFonts w:asciiTheme="minorHAnsi" w:hAnsiTheme="minorHAnsi" w:cstheme="minorHAnsi"/>
            </w:rPr>
          </w:pPr>
          <w:hyperlink w:anchor="_bookmark8" w:history="1">
            <w:r w:rsidR="00966082" w:rsidRPr="002D5881">
              <w:rPr>
                <w:rFonts w:asciiTheme="minorHAnsi" w:hAnsiTheme="minorHAnsi" w:cstheme="minorHAnsi"/>
              </w:rPr>
              <w:t>Analisi</w:t>
            </w:r>
            <w:r w:rsidR="00966082" w:rsidRPr="002D5881">
              <w:rPr>
                <w:rFonts w:asciiTheme="minorHAnsi" w:hAnsiTheme="minorHAnsi" w:cstheme="minorHAnsi"/>
                <w:spacing w:val="-7"/>
              </w:rPr>
              <w:t xml:space="preserve"> </w:t>
            </w:r>
            <w:r w:rsidR="00966082" w:rsidRPr="002D5881">
              <w:rPr>
                <w:rFonts w:asciiTheme="minorHAnsi" w:hAnsiTheme="minorHAnsi" w:cstheme="minorHAnsi"/>
              </w:rPr>
              <w:t>del</w:t>
            </w:r>
            <w:r w:rsidR="00966082" w:rsidRPr="002D5881">
              <w:rPr>
                <w:rFonts w:asciiTheme="minorHAnsi" w:hAnsiTheme="minorHAnsi" w:cstheme="minorHAnsi"/>
                <w:spacing w:val="-3"/>
              </w:rPr>
              <w:t xml:space="preserve"> </w:t>
            </w:r>
            <w:r w:rsidR="00966082" w:rsidRPr="002D5881">
              <w:rPr>
                <w:rFonts w:asciiTheme="minorHAnsi" w:hAnsiTheme="minorHAnsi" w:cstheme="minorHAnsi"/>
              </w:rPr>
              <w:t>contesto</w:t>
            </w:r>
            <w:r w:rsidR="00966082" w:rsidRPr="002D5881">
              <w:rPr>
                <w:rFonts w:asciiTheme="minorHAnsi" w:hAnsiTheme="minorHAnsi" w:cstheme="minorHAnsi"/>
                <w:spacing w:val="-5"/>
              </w:rPr>
              <w:t xml:space="preserve"> </w:t>
            </w:r>
            <w:r w:rsidR="00966082" w:rsidRPr="002D5881">
              <w:rPr>
                <w:rFonts w:asciiTheme="minorHAnsi" w:hAnsiTheme="minorHAnsi" w:cstheme="minorHAnsi"/>
              </w:rPr>
              <w:t>interno</w:t>
            </w:r>
            <w:r w:rsidR="00966082" w:rsidRPr="002D5881">
              <w:rPr>
                <w:rFonts w:asciiTheme="minorHAnsi" w:hAnsiTheme="minorHAnsi" w:cstheme="minorHAnsi"/>
                <w:spacing w:val="-5"/>
              </w:rPr>
              <w:t xml:space="preserve"> </w:t>
            </w:r>
            <w:r w:rsidR="00966082" w:rsidRPr="002D5881">
              <w:rPr>
                <w:rFonts w:asciiTheme="minorHAnsi" w:hAnsiTheme="minorHAnsi" w:cstheme="minorHAnsi"/>
              </w:rPr>
              <w:t>–</w:t>
            </w:r>
            <w:r w:rsidR="00966082" w:rsidRPr="002D5881">
              <w:rPr>
                <w:rFonts w:asciiTheme="minorHAnsi" w:hAnsiTheme="minorHAnsi" w:cstheme="minorHAnsi"/>
                <w:spacing w:val="-4"/>
              </w:rPr>
              <w:t xml:space="preserve"> </w:t>
            </w:r>
            <w:r w:rsidR="00966082" w:rsidRPr="002D5881">
              <w:rPr>
                <w:rFonts w:asciiTheme="minorHAnsi" w:hAnsiTheme="minorHAnsi" w:cstheme="minorHAnsi"/>
                <w:spacing w:val="-2"/>
              </w:rPr>
              <w:t>.</w:t>
            </w:r>
            <w:r w:rsidR="00966082" w:rsidRPr="002D5881">
              <w:rPr>
                <w:rFonts w:asciiTheme="minorHAnsi" w:hAnsiTheme="minorHAnsi" w:cstheme="minorHAnsi"/>
              </w:rPr>
              <w:tab/>
            </w:r>
          </w:hyperlink>
          <w:r w:rsidR="00F60269">
            <w:rPr>
              <w:rFonts w:asciiTheme="minorHAnsi" w:hAnsiTheme="minorHAnsi" w:cstheme="minorHAnsi"/>
              <w:spacing w:val="-5"/>
            </w:rPr>
            <w:t xml:space="preserve">  8</w:t>
          </w:r>
        </w:p>
        <w:p w14:paraId="759928ED" w14:textId="4D77DB4E" w:rsidR="008C6A10" w:rsidRPr="002D5881" w:rsidRDefault="005C6E91" w:rsidP="00CE45D8">
          <w:pPr>
            <w:pStyle w:val="Sommario2"/>
            <w:numPr>
              <w:ilvl w:val="0"/>
              <w:numId w:val="14"/>
            </w:numPr>
            <w:tabs>
              <w:tab w:val="left" w:pos="1380"/>
              <w:tab w:val="left" w:leader="dot" w:pos="9767"/>
            </w:tabs>
            <w:spacing w:before="121"/>
            <w:rPr>
              <w:rFonts w:asciiTheme="minorHAnsi" w:hAnsiTheme="minorHAnsi" w:cstheme="minorHAnsi"/>
            </w:rPr>
          </w:pPr>
          <w:hyperlink w:anchor="_bookmark9" w:history="1">
            <w:r w:rsidR="00966082" w:rsidRPr="002D5881">
              <w:rPr>
                <w:rFonts w:asciiTheme="minorHAnsi" w:hAnsiTheme="minorHAnsi" w:cstheme="minorHAnsi"/>
              </w:rPr>
              <w:t>Analisi</w:t>
            </w:r>
            <w:r w:rsidR="00966082" w:rsidRPr="002D5881">
              <w:rPr>
                <w:rFonts w:asciiTheme="minorHAnsi" w:hAnsiTheme="minorHAnsi" w:cstheme="minorHAnsi"/>
                <w:spacing w:val="-7"/>
              </w:rPr>
              <w:t xml:space="preserve"> </w:t>
            </w:r>
            <w:r w:rsidR="00966082" w:rsidRPr="002D5881">
              <w:rPr>
                <w:rFonts w:asciiTheme="minorHAnsi" w:hAnsiTheme="minorHAnsi" w:cstheme="minorHAnsi"/>
              </w:rPr>
              <w:t>del</w:t>
            </w:r>
            <w:r w:rsidR="00966082" w:rsidRPr="002D5881">
              <w:rPr>
                <w:rFonts w:asciiTheme="minorHAnsi" w:hAnsiTheme="minorHAnsi" w:cstheme="minorHAnsi"/>
                <w:spacing w:val="-4"/>
              </w:rPr>
              <w:t xml:space="preserve"> </w:t>
            </w:r>
            <w:r w:rsidR="00966082" w:rsidRPr="002D5881">
              <w:rPr>
                <w:rFonts w:asciiTheme="minorHAnsi" w:hAnsiTheme="minorHAnsi" w:cstheme="minorHAnsi"/>
              </w:rPr>
              <w:t>contest</w:t>
            </w:r>
            <w:r w:rsidR="00417ABC">
              <w:rPr>
                <w:rFonts w:asciiTheme="minorHAnsi" w:hAnsiTheme="minorHAnsi" w:cstheme="minorHAnsi"/>
              </w:rPr>
              <w:t>o</w:t>
            </w:r>
            <w:r w:rsidR="00966082" w:rsidRPr="002D5881">
              <w:rPr>
                <w:rFonts w:asciiTheme="minorHAnsi" w:hAnsiTheme="minorHAnsi" w:cstheme="minorHAnsi"/>
                <w:spacing w:val="-5"/>
              </w:rPr>
              <w:t xml:space="preserve"> </w:t>
            </w:r>
            <w:r w:rsidR="00966082" w:rsidRPr="002D5881">
              <w:rPr>
                <w:rFonts w:asciiTheme="minorHAnsi" w:hAnsiTheme="minorHAnsi" w:cstheme="minorHAnsi"/>
              </w:rPr>
              <w:t>interno</w:t>
            </w:r>
            <w:r w:rsidR="00966082" w:rsidRPr="002D5881">
              <w:rPr>
                <w:rFonts w:asciiTheme="minorHAnsi" w:hAnsiTheme="minorHAnsi" w:cstheme="minorHAnsi"/>
                <w:spacing w:val="-4"/>
              </w:rPr>
              <w:t xml:space="preserve"> </w:t>
            </w:r>
            <w:r w:rsidR="00966082" w:rsidRPr="002D5881">
              <w:rPr>
                <w:rFonts w:asciiTheme="minorHAnsi" w:hAnsiTheme="minorHAnsi" w:cstheme="minorHAnsi"/>
              </w:rPr>
              <w:t>–</w:t>
            </w:r>
            <w:r w:rsidR="00966082" w:rsidRPr="002D5881">
              <w:rPr>
                <w:rFonts w:asciiTheme="minorHAnsi" w:hAnsiTheme="minorHAnsi" w:cstheme="minorHAnsi"/>
                <w:spacing w:val="-4"/>
              </w:rPr>
              <w:t xml:space="preserve"> </w:t>
            </w:r>
            <w:r w:rsidR="00966082" w:rsidRPr="002D5881">
              <w:rPr>
                <w:rFonts w:asciiTheme="minorHAnsi" w:hAnsiTheme="minorHAnsi" w:cstheme="minorHAnsi"/>
              </w:rPr>
              <w:t>La</w:t>
            </w:r>
            <w:r w:rsidR="00966082" w:rsidRPr="002D5881">
              <w:rPr>
                <w:rFonts w:asciiTheme="minorHAnsi" w:hAnsiTheme="minorHAnsi" w:cstheme="minorHAnsi"/>
                <w:spacing w:val="-4"/>
              </w:rPr>
              <w:t xml:space="preserve"> </w:t>
            </w:r>
            <w:r w:rsidR="00966082" w:rsidRPr="002D5881">
              <w:rPr>
                <w:rFonts w:asciiTheme="minorHAnsi" w:hAnsiTheme="minorHAnsi" w:cstheme="minorHAnsi"/>
              </w:rPr>
              <w:t>mappatura</w:t>
            </w:r>
            <w:r w:rsidR="00966082" w:rsidRPr="002D5881">
              <w:rPr>
                <w:rFonts w:asciiTheme="minorHAnsi" w:hAnsiTheme="minorHAnsi" w:cstheme="minorHAnsi"/>
                <w:spacing w:val="-4"/>
              </w:rPr>
              <w:t xml:space="preserve"> </w:t>
            </w:r>
            <w:r w:rsidR="00966082" w:rsidRPr="002D5881">
              <w:rPr>
                <w:rFonts w:asciiTheme="minorHAnsi" w:hAnsiTheme="minorHAnsi" w:cstheme="minorHAnsi"/>
              </w:rPr>
              <w:t>dei</w:t>
            </w:r>
            <w:r w:rsidR="00966082" w:rsidRPr="002D5881">
              <w:rPr>
                <w:rFonts w:asciiTheme="minorHAnsi" w:hAnsiTheme="minorHAnsi" w:cstheme="minorHAnsi"/>
                <w:spacing w:val="-4"/>
              </w:rPr>
              <w:t xml:space="preserve"> </w:t>
            </w:r>
            <w:r w:rsidR="00966082" w:rsidRPr="002D5881">
              <w:rPr>
                <w:rFonts w:asciiTheme="minorHAnsi" w:hAnsiTheme="minorHAnsi" w:cstheme="minorHAnsi"/>
              </w:rPr>
              <w:t>processi</w:t>
            </w:r>
            <w:r w:rsidR="00966082" w:rsidRPr="002D5881">
              <w:rPr>
                <w:rFonts w:asciiTheme="minorHAnsi" w:hAnsiTheme="minorHAnsi" w:cstheme="minorHAnsi"/>
                <w:spacing w:val="-4"/>
              </w:rPr>
              <w:t xml:space="preserve"> </w:t>
            </w:r>
            <w:r w:rsidR="00966082" w:rsidRPr="002D5881">
              <w:rPr>
                <w:rFonts w:asciiTheme="minorHAnsi" w:hAnsiTheme="minorHAnsi" w:cstheme="minorHAnsi"/>
                <w:spacing w:val="-2"/>
              </w:rPr>
              <w:t>202</w:t>
            </w:r>
            <w:r w:rsidR="007A3462">
              <w:rPr>
                <w:rFonts w:asciiTheme="minorHAnsi" w:hAnsiTheme="minorHAnsi" w:cstheme="minorHAnsi"/>
                <w:spacing w:val="-2"/>
              </w:rPr>
              <w:t>3</w:t>
            </w:r>
            <w:r w:rsidR="00966082" w:rsidRPr="002D5881">
              <w:rPr>
                <w:rFonts w:asciiTheme="minorHAnsi" w:hAnsiTheme="minorHAnsi" w:cstheme="minorHAnsi"/>
                <w:spacing w:val="-2"/>
              </w:rPr>
              <w:t>.</w:t>
            </w:r>
            <w:r w:rsidR="00966082" w:rsidRPr="002D5881">
              <w:rPr>
                <w:rFonts w:asciiTheme="minorHAnsi" w:hAnsiTheme="minorHAnsi" w:cstheme="minorHAnsi"/>
              </w:rPr>
              <w:tab/>
            </w:r>
            <w:r w:rsidR="00966082" w:rsidRPr="002D5881">
              <w:rPr>
                <w:rFonts w:asciiTheme="minorHAnsi" w:hAnsiTheme="minorHAnsi" w:cstheme="minorHAnsi"/>
                <w:spacing w:val="-5"/>
              </w:rPr>
              <w:t>1</w:t>
            </w:r>
          </w:hyperlink>
          <w:r w:rsidR="00F60269">
            <w:rPr>
              <w:rFonts w:asciiTheme="minorHAnsi" w:hAnsiTheme="minorHAnsi" w:cstheme="minorHAnsi"/>
              <w:spacing w:val="-5"/>
            </w:rPr>
            <w:t>1</w:t>
          </w:r>
        </w:p>
        <w:p w14:paraId="0FC3F693" w14:textId="4F2383E9" w:rsidR="008C6A10" w:rsidRPr="00417ABC" w:rsidRDefault="005C6E91" w:rsidP="00CE45D8">
          <w:pPr>
            <w:pStyle w:val="Sommario2"/>
            <w:numPr>
              <w:ilvl w:val="0"/>
              <w:numId w:val="14"/>
            </w:numPr>
            <w:tabs>
              <w:tab w:val="left" w:pos="1380"/>
              <w:tab w:val="left" w:leader="dot" w:pos="9767"/>
            </w:tabs>
            <w:rPr>
              <w:rFonts w:asciiTheme="minorHAnsi" w:hAnsiTheme="minorHAnsi" w:cstheme="minorHAnsi"/>
            </w:rPr>
          </w:pPr>
          <w:hyperlink w:anchor="_bookmark10" w:history="1">
            <w:r w:rsidR="00966082" w:rsidRPr="002D5881">
              <w:rPr>
                <w:rFonts w:asciiTheme="minorHAnsi" w:hAnsiTheme="minorHAnsi" w:cstheme="minorHAnsi"/>
              </w:rPr>
              <w:t>Identificazione,</w:t>
            </w:r>
            <w:r w:rsidR="00966082" w:rsidRPr="002D5881">
              <w:rPr>
                <w:rFonts w:asciiTheme="minorHAnsi" w:hAnsiTheme="minorHAnsi" w:cstheme="minorHAnsi"/>
                <w:spacing w:val="-9"/>
              </w:rPr>
              <w:t xml:space="preserve"> </w:t>
            </w:r>
            <w:r w:rsidR="00966082" w:rsidRPr="002D5881">
              <w:rPr>
                <w:rFonts w:asciiTheme="minorHAnsi" w:hAnsiTheme="minorHAnsi" w:cstheme="minorHAnsi"/>
              </w:rPr>
              <w:t>analisi</w:t>
            </w:r>
            <w:r w:rsidR="00966082" w:rsidRPr="002D5881">
              <w:rPr>
                <w:rFonts w:asciiTheme="minorHAnsi" w:hAnsiTheme="minorHAnsi" w:cstheme="minorHAnsi"/>
                <w:spacing w:val="-6"/>
              </w:rPr>
              <w:t xml:space="preserve"> </w:t>
            </w:r>
            <w:r w:rsidR="00966082" w:rsidRPr="002D5881">
              <w:rPr>
                <w:rFonts w:asciiTheme="minorHAnsi" w:hAnsiTheme="minorHAnsi" w:cstheme="minorHAnsi"/>
              </w:rPr>
              <w:t>e</w:t>
            </w:r>
            <w:r w:rsidR="00966082" w:rsidRPr="002D5881">
              <w:rPr>
                <w:rFonts w:asciiTheme="minorHAnsi" w:hAnsiTheme="minorHAnsi" w:cstheme="minorHAnsi"/>
                <w:spacing w:val="-7"/>
              </w:rPr>
              <w:t xml:space="preserve"> </w:t>
            </w:r>
            <w:r w:rsidR="00966082" w:rsidRPr="002D5881">
              <w:rPr>
                <w:rFonts w:asciiTheme="minorHAnsi" w:hAnsiTheme="minorHAnsi" w:cstheme="minorHAnsi"/>
              </w:rPr>
              <w:t>valutazione</w:t>
            </w:r>
            <w:r w:rsidR="00966082" w:rsidRPr="002D5881">
              <w:rPr>
                <w:rFonts w:asciiTheme="minorHAnsi" w:hAnsiTheme="minorHAnsi" w:cstheme="minorHAnsi"/>
                <w:spacing w:val="-8"/>
              </w:rPr>
              <w:t xml:space="preserve"> </w:t>
            </w:r>
            <w:r w:rsidR="00966082" w:rsidRPr="002D5881">
              <w:rPr>
                <w:rFonts w:asciiTheme="minorHAnsi" w:hAnsiTheme="minorHAnsi" w:cstheme="minorHAnsi"/>
              </w:rPr>
              <w:t>del</w:t>
            </w:r>
            <w:r w:rsidR="00966082" w:rsidRPr="002D5881">
              <w:rPr>
                <w:rFonts w:asciiTheme="minorHAnsi" w:hAnsiTheme="minorHAnsi" w:cstheme="minorHAnsi"/>
                <w:spacing w:val="-6"/>
              </w:rPr>
              <w:t xml:space="preserve"> </w:t>
            </w:r>
            <w:r w:rsidR="00966082" w:rsidRPr="002D5881">
              <w:rPr>
                <w:rFonts w:asciiTheme="minorHAnsi" w:hAnsiTheme="minorHAnsi" w:cstheme="minorHAnsi"/>
              </w:rPr>
              <w:t>rischio</w:t>
            </w:r>
            <w:r w:rsidR="00966082" w:rsidRPr="002D5881">
              <w:rPr>
                <w:rFonts w:asciiTheme="minorHAnsi" w:hAnsiTheme="minorHAnsi" w:cstheme="minorHAnsi"/>
                <w:spacing w:val="-6"/>
              </w:rPr>
              <w:t xml:space="preserve"> </w:t>
            </w:r>
            <w:r w:rsidR="00966082" w:rsidRPr="002D5881">
              <w:rPr>
                <w:rFonts w:asciiTheme="minorHAnsi" w:hAnsiTheme="minorHAnsi" w:cstheme="minorHAnsi"/>
                <w:spacing w:val="-2"/>
              </w:rPr>
              <w:t>corruttivo</w:t>
            </w:r>
            <w:r w:rsidR="00966082" w:rsidRPr="002D5881">
              <w:rPr>
                <w:rFonts w:asciiTheme="minorHAnsi" w:hAnsiTheme="minorHAnsi" w:cstheme="minorHAnsi"/>
              </w:rPr>
              <w:tab/>
            </w:r>
            <w:r w:rsidR="00966082" w:rsidRPr="002D5881">
              <w:rPr>
                <w:rFonts w:asciiTheme="minorHAnsi" w:hAnsiTheme="minorHAnsi" w:cstheme="minorHAnsi"/>
                <w:spacing w:val="-5"/>
              </w:rPr>
              <w:t>1</w:t>
            </w:r>
          </w:hyperlink>
          <w:r w:rsidR="00F60269">
            <w:rPr>
              <w:rFonts w:asciiTheme="minorHAnsi" w:hAnsiTheme="minorHAnsi" w:cstheme="minorHAnsi"/>
              <w:spacing w:val="-5"/>
            </w:rPr>
            <w:t>3</w:t>
          </w:r>
        </w:p>
        <w:p w14:paraId="461A556A" w14:textId="2CF91564" w:rsidR="00417ABC" w:rsidRPr="00417ABC" w:rsidRDefault="00417ABC" w:rsidP="00CE45D8">
          <w:pPr>
            <w:pStyle w:val="Sommario2"/>
            <w:numPr>
              <w:ilvl w:val="0"/>
              <w:numId w:val="14"/>
            </w:numPr>
            <w:tabs>
              <w:tab w:val="left" w:pos="1380"/>
              <w:tab w:val="left" w:leader="dot" w:pos="9767"/>
            </w:tabs>
            <w:rPr>
              <w:rFonts w:asciiTheme="minorHAnsi" w:hAnsiTheme="minorHAnsi" w:cstheme="minorHAnsi"/>
            </w:rPr>
          </w:pPr>
          <w:r>
            <w:rPr>
              <w:rFonts w:asciiTheme="minorHAnsi" w:hAnsiTheme="minorHAnsi" w:cstheme="minorHAnsi"/>
              <w:spacing w:val="-5"/>
            </w:rPr>
            <w:t>Trattamento del rischio: progettazione delle misure di carattere specifico……………………………………1</w:t>
          </w:r>
          <w:r w:rsidR="00F60269">
            <w:rPr>
              <w:rFonts w:asciiTheme="minorHAnsi" w:hAnsiTheme="minorHAnsi" w:cstheme="minorHAnsi"/>
              <w:spacing w:val="-5"/>
            </w:rPr>
            <w:t>3</w:t>
          </w:r>
        </w:p>
        <w:p w14:paraId="3688F9E9" w14:textId="700A37B6" w:rsidR="008C6A10" w:rsidRPr="002D5881" w:rsidRDefault="005C6E91" w:rsidP="00417ABC">
          <w:pPr>
            <w:pStyle w:val="Sommario2"/>
            <w:numPr>
              <w:ilvl w:val="0"/>
              <w:numId w:val="14"/>
            </w:numPr>
            <w:tabs>
              <w:tab w:val="left" w:pos="1507"/>
            </w:tabs>
            <w:spacing w:line="259" w:lineRule="auto"/>
            <w:ind w:right="149"/>
            <w:rPr>
              <w:rFonts w:asciiTheme="minorHAnsi" w:hAnsiTheme="minorHAnsi" w:cstheme="minorHAnsi"/>
            </w:rPr>
          </w:pPr>
          <w:hyperlink w:anchor="_bookmark12" w:history="1">
            <w:r w:rsidR="00966082" w:rsidRPr="002D5881">
              <w:rPr>
                <w:rFonts w:asciiTheme="minorHAnsi" w:hAnsiTheme="minorHAnsi" w:cstheme="minorHAnsi"/>
              </w:rPr>
              <w:t>Esiti</w:t>
            </w:r>
            <w:r w:rsidR="00966082" w:rsidRPr="002D5881">
              <w:rPr>
                <w:rFonts w:asciiTheme="minorHAnsi" w:hAnsiTheme="minorHAnsi" w:cstheme="minorHAnsi"/>
                <w:spacing w:val="-5"/>
              </w:rPr>
              <w:t xml:space="preserve"> </w:t>
            </w:r>
            <w:r w:rsidR="00966082" w:rsidRPr="002D5881">
              <w:rPr>
                <w:rFonts w:asciiTheme="minorHAnsi" w:hAnsiTheme="minorHAnsi" w:cstheme="minorHAnsi"/>
              </w:rPr>
              <w:t>del</w:t>
            </w:r>
            <w:r w:rsidR="00966082" w:rsidRPr="002D5881">
              <w:rPr>
                <w:rFonts w:asciiTheme="minorHAnsi" w:hAnsiTheme="minorHAnsi" w:cstheme="minorHAnsi"/>
                <w:spacing w:val="-3"/>
              </w:rPr>
              <w:t xml:space="preserve"> </w:t>
            </w:r>
            <w:r w:rsidR="00966082" w:rsidRPr="002D5881">
              <w:rPr>
                <w:rFonts w:asciiTheme="minorHAnsi" w:hAnsiTheme="minorHAnsi" w:cstheme="minorHAnsi"/>
              </w:rPr>
              <w:t>monitoraggio</w:t>
            </w:r>
            <w:r w:rsidR="00966082" w:rsidRPr="002D5881">
              <w:rPr>
                <w:rFonts w:asciiTheme="minorHAnsi" w:hAnsiTheme="minorHAnsi" w:cstheme="minorHAnsi"/>
                <w:spacing w:val="-4"/>
              </w:rPr>
              <w:t xml:space="preserve"> </w:t>
            </w:r>
            <w:r w:rsidR="00966082" w:rsidRPr="002D5881">
              <w:rPr>
                <w:rFonts w:asciiTheme="minorHAnsi" w:hAnsiTheme="minorHAnsi" w:cstheme="minorHAnsi"/>
              </w:rPr>
              <w:t>sull’attuazione</w:t>
            </w:r>
            <w:r w:rsidR="00966082" w:rsidRPr="002D5881">
              <w:rPr>
                <w:rFonts w:asciiTheme="minorHAnsi" w:hAnsiTheme="minorHAnsi" w:cstheme="minorHAnsi"/>
                <w:spacing w:val="-2"/>
              </w:rPr>
              <w:t xml:space="preserve"> </w:t>
            </w:r>
            <w:r w:rsidR="00966082" w:rsidRPr="002D5881">
              <w:rPr>
                <w:rFonts w:asciiTheme="minorHAnsi" w:hAnsiTheme="minorHAnsi" w:cstheme="minorHAnsi"/>
              </w:rPr>
              <w:t>delle</w:t>
            </w:r>
            <w:r w:rsidR="00966082" w:rsidRPr="002D5881">
              <w:rPr>
                <w:rFonts w:asciiTheme="minorHAnsi" w:hAnsiTheme="minorHAnsi" w:cstheme="minorHAnsi"/>
                <w:spacing w:val="-2"/>
              </w:rPr>
              <w:t xml:space="preserve"> </w:t>
            </w:r>
            <w:r w:rsidR="00966082" w:rsidRPr="002D5881">
              <w:rPr>
                <w:rFonts w:asciiTheme="minorHAnsi" w:hAnsiTheme="minorHAnsi" w:cstheme="minorHAnsi"/>
              </w:rPr>
              <w:t>misure</w:t>
            </w:r>
            <w:r w:rsidR="00966082" w:rsidRPr="002D5881">
              <w:rPr>
                <w:rFonts w:asciiTheme="minorHAnsi" w:hAnsiTheme="minorHAnsi" w:cstheme="minorHAnsi"/>
                <w:spacing w:val="-4"/>
              </w:rPr>
              <w:t xml:space="preserve"> </w:t>
            </w:r>
            <w:r w:rsidR="00966082" w:rsidRPr="002D5881">
              <w:rPr>
                <w:rFonts w:asciiTheme="minorHAnsi" w:hAnsiTheme="minorHAnsi" w:cstheme="minorHAnsi"/>
              </w:rPr>
              <w:t>previste</w:t>
            </w:r>
            <w:r w:rsidR="00966082" w:rsidRPr="002D5881">
              <w:rPr>
                <w:rFonts w:asciiTheme="minorHAnsi" w:hAnsiTheme="minorHAnsi" w:cstheme="minorHAnsi"/>
                <w:spacing w:val="-4"/>
              </w:rPr>
              <w:t xml:space="preserve"> </w:t>
            </w:r>
            <w:r w:rsidR="00966082" w:rsidRPr="002D5881">
              <w:rPr>
                <w:rFonts w:asciiTheme="minorHAnsi" w:hAnsiTheme="minorHAnsi" w:cstheme="minorHAnsi"/>
              </w:rPr>
              <w:t>nel</w:t>
            </w:r>
            <w:r w:rsidR="00966082" w:rsidRPr="002D5881">
              <w:rPr>
                <w:rFonts w:asciiTheme="minorHAnsi" w:hAnsiTheme="minorHAnsi" w:cstheme="minorHAnsi"/>
                <w:spacing w:val="-3"/>
              </w:rPr>
              <w:t xml:space="preserve"> </w:t>
            </w:r>
            <w:r w:rsidR="00966082" w:rsidRPr="002D5881">
              <w:rPr>
                <w:rFonts w:asciiTheme="minorHAnsi" w:hAnsiTheme="minorHAnsi" w:cstheme="minorHAnsi"/>
              </w:rPr>
              <w:t>PTPC</w:t>
            </w:r>
            <w:r w:rsidR="00966082" w:rsidRPr="002D5881">
              <w:rPr>
                <w:rFonts w:asciiTheme="minorHAnsi" w:hAnsiTheme="minorHAnsi" w:cstheme="minorHAnsi"/>
                <w:spacing w:val="-4"/>
              </w:rPr>
              <w:t xml:space="preserve"> </w:t>
            </w:r>
            <w:r w:rsidR="00966082" w:rsidRPr="002D5881">
              <w:rPr>
                <w:rFonts w:asciiTheme="minorHAnsi" w:hAnsiTheme="minorHAnsi" w:cstheme="minorHAnsi"/>
              </w:rPr>
              <w:t>202</w:t>
            </w:r>
            <w:r w:rsidR="007A3462">
              <w:rPr>
                <w:rFonts w:asciiTheme="minorHAnsi" w:hAnsiTheme="minorHAnsi" w:cstheme="minorHAnsi"/>
              </w:rPr>
              <w:t>3</w:t>
            </w:r>
            <w:r w:rsidR="00966082" w:rsidRPr="002D5881">
              <w:rPr>
                <w:rFonts w:asciiTheme="minorHAnsi" w:hAnsiTheme="minorHAnsi" w:cstheme="minorHAnsi"/>
              </w:rPr>
              <w:t>-202</w:t>
            </w:r>
          </w:hyperlink>
          <w:r w:rsidR="007A3462">
            <w:rPr>
              <w:rFonts w:asciiTheme="minorHAnsi" w:hAnsiTheme="minorHAnsi" w:cstheme="minorHAnsi"/>
            </w:rPr>
            <w:t>5</w:t>
          </w:r>
          <w:r w:rsidR="00417ABC">
            <w:rPr>
              <w:rFonts w:asciiTheme="minorHAnsi" w:hAnsiTheme="minorHAnsi" w:cstheme="minorHAnsi"/>
            </w:rPr>
            <w:t>…………………1</w:t>
          </w:r>
          <w:r w:rsidR="00F60269">
            <w:rPr>
              <w:rFonts w:asciiTheme="minorHAnsi" w:hAnsiTheme="minorHAnsi" w:cstheme="minorHAnsi"/>
            </w:rPr>
            <w:t>4</w:t>
          </w:r>
        </w:p>
        <w:p w14:paraId="3FE83031" w14:textId="6EF03B3E" w:rsidR="008C6A10" w:rsidRPr="002D5881" w:rsidRDefault="005C6E91">
          <w:pPr>
            <w:pStyle w:val="Sommario2"/>
            <w:tabs>
              <w:tab w:val="left" w:leader="dot" w:pos="9767"/>
            </w:tabs>
            <w:spacing w:before="101"/>
            <w:rPr>
              <w:rFonts w:asciiTheme="minorHAnsi" w:hAnsiTheme="minorHAnsi" w:cstheme="minorHAnsi"/>
            </w:rPr>
          </w:pPr>
          <w:hyperlink w:anchor="_bookmark13" w:history="1">
            <w:r w:rsidR="00966082" w:rsidRPr="002D5881">
              <w:rPr>
                <w:rFonts w:asciiTheme="minorHAnsi" w:hAnsiTheme="minorHAnsi" w:cstheme="minorHAnsi"/>
              </w:rPr>
              <w:t>Parte</w:t>
            </w:r>
            <w:r w:rsidR="00966082" w:rsidRPr="002D5881">
              <w:rPr>
                <w:rFonts w:asciiTheme="minorHAnsi" w:hAnsiTheme="minorHAnsi" w:cstheme="minorHAnsi"/>
                <w:spacing w:val="-5"/>
              </w:rPr>
              <w:t xml:space="preserve"> </w:t>
            </w:r>
            <w:r w:rsidR="00966082" w:rsidRPr="002D5881">
              <w:rPr>
                <w:rFonts w:asciiTheme="minorHAnsi" w:hAnsiTheme="minorHAnsi" w:cstheme="minorHAnsi"/>
              </w:rPr>
              <w:t>II:</w:t>
            </w:r>
            <w:r w:rsidR="00966082" w:rsidRPr="002D5881">
              <w:rPr>
                <w:rFonts w:asciiTheme="minorHAnsi" w:hAnsiTheme="minorHAnsi" w:cstheme="minorHAnsi"/>
                <w:spacing w:val="-3"/>
              </w:rPr>
              <w:t xml:space="preserve"> </w:t>
            </w:r>
            <w:r w:rsidR="00966082" w:rsidRPr="002D5881">
              <w:rPr>
                <w:rFonts w:asciiTheme="minorHAnsi" w:hAnsiTheme="minorHAnsi" w:cstheme="minorHAnsi"/>
              </w:rPr>
              <w:t>Le</w:t>
            </w:r>
            <w:r w:rsidR="00966082" w:rsidRPr="002D5881">
              <w:rPr>
                <w:rFonts w:asciiTheme="minorHAnsi" w:hAnsiTheme="minorHAnsi" w:cstheme="minorHAnsi"/>
                <w:spacing w:val="-2"/>
              </w:rPr>
              <w:t xml:space="preserve"> </w:t>
            </w:r>
            <w:r w:rsidR="00966082" w:rsidRPr="002D5881">
              <w:rPr>
                <w:rFonts w:asciiTheme="minorHAnsi" w:hAnsiTheme="minorHAnsi" w:cstheme="minorHAnsi"/>
              </w:rPr>
              <w:t>Misure</w:t>
            </w:r>
            <w:r w:rsidR="00966082" w:rsidRPr="002D5881">
              <w:rPr>
                <w:rFonts w:asciiTheme="minorHAnsi" w:hAnsiTheme="minorHAnsi" w:cstheme="minorHAnsi"/>
                <w:spacing w:val="-4"/>
              </w:rPr>
              <w:t xml:space="preserve"> </w:t>
            </w:r>
            <w:r w:rsidR="00966082" w:rsidRPr="002D5881">
              <w:rPr>
                <w:rFonts w:asciiTheme="minorHAnsi" w:hAnsiTheme="minorHAnsi" w:cstheme="minorHAnsi"/>
                <w:spacing w:val="-2"/>
              </w:rPr>
              <w:t>Generali.</w:t>
            </w:r>
            <w:r w:rsidR="00966082" w:rsidRPr="002D5881">
              <w:rPr>
                <w:rFonts w:asciiTheme="minorHAnsi" w:hAnsiTheme="minorHAnsi" w:cstheme="minorHAnsi"/>
              </w:rPr>
              <w:tab/>
            </w:r>
          </w:hyperlink>
          <w:r w:rsidR="00F60269">
            <w:rPr>
              <w:rFonts w:asciiTheme="minorHAnsi" w:hAnsiTheme="minorHAnsi" w:cstheme="minorHAnsi"/>
            </w:rPr>
            <w:t>1</w:t>
          </w:r>
          <w:r w:rsidR="00F60269">
            <w:rPr>
              <w:rFonts w:asciiTheme="minorHAnsi" w:hAnsiTheme="minorHAnsi" w:cstheme="minorHAnsi"/>
              <w:spacing w:val="-5"/>
            </w:rPr>
            <w:t>4</w:t>
          </w:r>
        </w:p>
        <w:p w14:paraId="498DABC1" w14:textId="399F2698" w:rsidR="008C6A10" w:rsidRPr="002D5881" w:rsidRDefault="005C6E91">
          <w:pPr>
            <w:pStyle w:val="Sommario2"/>
            <w:tabs>
              <w:tab w:val="left" w:leader="dot" w:pos="9767"/>
            </w:tabs>
            <w:rPr>
              <w:rFonts w:asciiTheme="minorHAnsi" w:hAnsiTheme="minorHAnsi" w:cstheme="minorHAnsi"/>
            </w:rPr>
          </w:pPr>
          <w:hyperlink w:anchor="_bookmark14" w:history="1">
            <w:r w:rsidR="00966082" w:rsidRPr="002D5881">
              <w:rPr>
                <w:rFonts w:asciiTheme="minorHAnsi" w:hAnsiTheme="minorHAnsi" w:cstheme="minorHAnsi"/>
                <w:spacing w:val="-2"/>
              </w:rPr>
              <w:t>Premessa</w:t>
            </w:r>
            <w:r w:rsidR="00966082" w:rsidRPr="002D5881">
              <w:rPr>
                <w:rFonts w:asciiTheme="minorHAnsi" w:hAnsiTheme="minorHAnsi" w:cstheme="minorHAnsi"/>
              </w:rPr>
              <w:tab/>
            </w:r>
          </w:hyperlink>
          <w:r w:rsidR="00014DDC">
            <w:rPr>
              <w:rFonts w:asciiTheme="minorHAnsi" w:hAnsiTheme="minorHAnsi" w:cstheme="minorHAnsi"/>
              <w:spacing w:val="-5"/>
            </w:rPr>
            <w:t>1</w:t>
          </w:r>
          <w:r w:rsidR="00F60269">
            <w:rPr>
              <w:rFonts w:asciiTheme="minorHAnsi" w:hAnsiTheme="minorHAnsi" w:cstheme="minorHAnsi"/>
              <w:spacing w:val="-5"/>
            </w:rPr>
            <w:t>4</w:t>
          </w:r>
        </w:p>
        <w:p w14:paraId="5B02F0CA" w14:textId="22E66C6F" w:rsidR="008C6A10" w:rsidRPr="002D5881" w:rsidRDefault="00637F07" w:rsidP="00637F07">
          <w:pPr>
            <w:pStyle w:val="Sommario2"/>
            <w:tabs>
              <w:tab w:val="left" w:pos="1509"/>
              <w:tab w:val="left" w:leader="dot" w:pos="9767"/>
            </w:tabs>
            <w:spacing w:before="121"/>
            <w:ind w:left="1100"/>
            <w:rPr>
              <w:rFonts w:asciiTheme="minorHAnsi" w:hAnsiTheme="minorHAnsi" w:cstheme="minorHAnsi"/>
            </w:rPr>
          </w:pPr>
          <w:r>
            <w:t>10.</w:t>
          </w:r>
          <w:hyperlink w:anchor="_bookmark15" w:history="1">
            <w:r w:rsidR="00966082" w:rsidRPr="002D5881">
              <w:rPr>
                <w:rFonts w:asciiTheme="minorHAnsi" w:hAnsiTheme="minorHAnsi" w:cstheme="minorHAnsi"/>
              </w:rPr>
              <w:t>Codice</w:t>
            </w:r>
            <w:r w:rsidR="00966082" w:rsidRPr="002D5881">
              <w:rPr>
                <w:rFonts w:asciiTheme="minorHAnsi" w:hAnsiTheme="minorHAnsi" w:cstheme="minorHAnsi"/>
                <w:spacing w:val="-6"/>
              </w:rPr>
              <w:t xml:space="preserve"> </w:t>
            </w:r>
            <w:r w:rsidR="00966082" w:rsidRPr="002D5881">
              <w:rPr>
                <w:rFonts w:asciiTheme="minorHAnsi" w:hAnsiTheme="minorHAnsi" w:cstheme="minorHAnsi"/>
              </w:rPr>
              <w:t>di</w:t>
            </w:r>
            <w:r w:rsidR="00966082" w:rsidRPr="002D5881">
              <w:rPr>
                <w:rFonts w:asciiTheme="minorHAnsi" w:hAnsiTheme="minorHAnsi" w:cstheme="minorHAnsi"/>
                <w:spacing w:val="-5"/>
              </w:rPr>
              <w:t xml:space="preserve"> </w:t>
            </w:r>
            <w:r w:rsidR="00966082" w:rsidRPr="002D5881">
              <w:rPr>
                <w:rFonts w:asciiTheme="minorHAnsi" w:hAnsiTheme="minorHAnsi" w:cstheme="minorHAnsi"/>
              </w:rPr>
              <w:t>comportamento</w:t>
            </w:r>
            <w:r w:rsidR="00966082" w:rsidRPr="002D5881">
              <w:rPr>
                <w:rFonts w:asciiTheme="minorHAnsi" w:hAnsiTheme="minorHAnsi" w:cstheme="minorHAnsi"/>
                <w:spacing w:val="-6"/>
              </w:rPr>
              <w:t xml:space="preserve"> </w:t>
            </w:r>
            <w:r w:rsidR="00966082" w:rsidRPr="002D5881">
              <w:rPr>
                <w:rFonts w:asciiTheme="minorHAnsi" w:hAnsiTheme="minorHAnsi" w:cstheme="minorHAnsi"/>
              </w:rPr>
              <w:t>dei</w:t>
            </w:r>
            <w:r w:rsidR="00966082" w:rsidRPr="002D5881">
              <w:rPr>
                <w:rFonts w:asciiTheme="minorHAnsi" w:hAnsiTheme="minorHAnsi" w:cstheme="minorHAnsi"/>
                <w:spacing w:val="-7"/>
              </w:rPr>
              <w:t xml:space="preserve"> </w:t>
            </w:r>
            <w:r w:rsidR="00966082" w:rsidRPr="002D5881">
              <w:rPr>
                <w:rFonts w:asciiTheme="minorHAnsi" w:hAnsiTheme="minorHAnsi" w:cstheme="minorHAnsi"/>
              </w:rPr>
              <w:t>dipendenti</w:t>
            </w:r>
            <w:r w:rsidR="00966082" w:rsidRPr="002D5881">
              <w:rPr>
                <w:rFonts w:asciiTheme="minorHAnsi" w:hAnsiTheme="minorHAnsi" w:cstheme="minorHAnsi"/>
                <w:spacing w:val="-6"/>
              </w:rPr>
              <w:t xml:space="preserve"> </w:t>
            </w:r>
            <w:r w:rsidR="00014DDC">
              <w:rPr>
                <w:rFonts w:asciiTheme="minorHAnsi" w:hAnsiTheme="minorHAnsi" w:cstheme="minorHAnsi"/>
                <w:spacing w:val="-6"/>
              </w:rPr>
              <w:t>Ordine</w:t>
            </w:r>
            <w:r w:rsidR="00966082" w:rsidRPr="002D5881">
              <w:rPr>
                <w:rFonts w:asciiTheme="minorHAnsi" w:hAnsiTheme="minorHAnsi" w:cstheme="minorHAnsi"/>
                <w:b w:val="0"/>
                <w:i w:val="0"/>
              </w:rPr>
              <w:tab/>
            </w:r>
          </w:hyperlink>
          <w:r w:rsidR="00014DDC">
            <w:rPr>
              <w:rFonts w:asciiTheme="minorHAnsi" w:hAnsiTheme="minorHAnsi" w:cstheme="minorHAnsi"/>
              <w:spacing w:val="-5"/>
            </w:rPr>
            <w:t>1</w:t>
          </w:r>
          <w:r>
            <w:rPr>
              <w:rFonts w:asciiTheme="minorHAnsi" w:hAnsiTheme="minorHAnsi" w:cstheme="minorHAnsi"/>
              <w:spacing w:val="-5"/>
            </w:rPr>
            <w:t>5</w:t>
          </w:r>
        </w:p>
        <w:p w14:paraId="13A3CF2E" w14:textId="6D2B7CB0" w:rsidR="008C6A10" w:rsidRPr="002D5881" w:rsidRDefault="005C6E91" w:rsidP="00014DDC">
          <w:pPr>
            <w:pStyle w:val="Sommario2"/>
            <w:numPr>
              <w:ilvl w:val="0"/>
              <w:numId w:val="13"/>
            </w:numPr>
            <w:tabs>
              <w:tab w:val="left" w:pos="1509"/>
              <w:tab w:val="left" w:leader="dot" w:pos="9767"/>
            </w:tabs>
            <w:spacing w:before="101" w:line="259" w:lineRule="auto"/>
            <w:ind w:right="119"/>
            <w:rPr>
              <w:rFonts w:asciiTheme="minorHAnsi" w:hAnsiTheme="minorHAnsi" w:cstheme="minorHAnsi"/>
            </w:rPr>
          </w:pPr>
          <w:hyperlink w:anchor="_bookmark17" w:history="1">
            <w:r w:rsidR="00966082" w:rsidRPr="002D5881">
              <w:rPr>
                <w:rFonts w:asciiTheme="minorHAnsi" w:hAnsiTheme="minorHAnsi" w:cstheme="minorHAnsi"/>
              </w:rPr>
              <w:t>Autorizzazioni</w:t>
            </w:r>
            <w:r w:rsidR="00966082" w:rsidRPr="002D5881">
              <w:rPr>
                <w:rFonts w:asciiTheme="minorHAnsi" w:hAnsiTheme="minorHAnsi" w:cstheme="minorHAnsi"/>
                <w:spacing w:val="-1"/>
              </w:rPr>
              <w:t xml:space="preserve"> </w:t>
            </w:r>
            <w:r w:rsidR="00966082" w:rsidRPr="002D5881">
              <w:rPr>
                <w:rFonts w:asciiTheme="minorHAnsi" w:hAnsiTheme="minorHAnsi" w:cstheme="minorHAnsi"/>
              </w:rPr>
              <w:t>allo svolgimento</w:t>
            </w:r>
            <w:r w:rsidR="00966082" w:rsidRPr="002D5881">
              <w:rPr>
                <w:rFonts w:asciiTheme="minorHAnsi" w:hAnsiTheme="minorHAnsi" w:cstheme="minorHAnsi"/>
                <w:spacing w:val="-2"/>
              </w:rPr>
              <w:t xml:space="preserve"> </w:t>
            </w:r>
            <w:r w:rsidR="00966082" w:rsidRPr="002D5881">
              <w:rPr>
                <w:rFonts w:asciiTheme="minorHAnsi" w:hAnsiTheme="minorHAnsi" w:cstheme="minorHAnsi"/>
              </w:rPr>
              <w:t>di incarichi</w:t>
            </w:r>
            <w:r w:rsidR="00966082" w:rsidRPr="002D5881">
              <w:rPr>
                <w:rFonts w:asciiTheme="minorHAnsi" w:hAnsiTheme="minorHAnsi" w:cstheme="minorHAnsi"/>
                <w:spacing w:val="-1"/>
              </w:rPr>
              <w:t xml:space="preserve"> </w:t>
            </w:r>
            <w:r w:rsidR="00966082" w:rsidRPr="002D5881">
              <w:rPr>
                <w:rFonts w:asciiTheme="minorHAnsi" w:hAnsiTheme="minorHAnsi" w:cstheme="minorHAnsi"/>
              </w:rPr>
              <w:t>d’ufficio – attività ed incarichi</w:t>
            </w:r>
            <w:r w:rsidR="00966082" w:rsidRPr="002D5881">
              <w:rPr>
                <w:rFonts w:asciiTheme="minorHAnsi" w:hAnsiTheme="minorHAnsi" w:cstheme="minorHAnsi"/>
                <w:spacing w:val="-1"/>
              </w:rPr>
              <w:t xml:space="preserve"> </w:t>
            </w:r>
            <w:r w:rsidR="00966082" w:rsidRPr="002D5881">
              <w:rPr>
                <w:rFonts w:asciiTheme="minorHAnsi" w:hAnsiTheme="minorHAnsi" w:cstheme="minorHAnsi"/>
              </w:rPr>
              <w:t>extra</w:t>
            </w:r>
          </w:hyperlink>
          <w:r w:rsidR="00966082" w:rsidRPr="002D5881">
            <w:rPr>
              <w:rFonts w:asciiTheme="minorHAnsi" w:hAnsiTheme="minorHAnsi" w:cstheme="minorHAnsi"/>
            </w:rPr>
            <w:t xml:space="preserve"> </w:t>
          </w:r>
          <w:r w:rsidR="00014DDC">
            <w:rPr>
              <w:rFonts w:asciiTheme="minorHAnsi" w:hAnsiTheme="minorHAnsi" w:cstheme="minorHAnsi"/>
            </w:rPr>
            <w:t>………………..1</w:t>
          </w:r>
          <w:r w:rsidR="00637F07">
            <w:rPr>
              <w:rFonts w:asciiTheme="minorHAnsi" w:hAnsiTheme="minorHAnsi" w:cstheme="minorHAnsi"/>
            </w:rPr>
            <w:t>5</w:t>
          </w:r>
        </w:p>
        <w:p w14:paraId="0E4FD468" w14:textId="23149813" w:rsidR="008C6A10" w:rsidRPr="002D5881" w:rsidRDefault="005C6E91" w:rsidP="00014DDC">
          <w:pPr>
            <w:pStyle w:val="Sommario2"/>
            <w:numPr>
              <w:ilvl w:val="0"/>
              <w:numId w:val="13"/>
            </w:numPr>
            <w:tabs>
              <w:tab w:val="left" w:pos="1509"/>
              <w:tab w:val="left" w:leader="dot" w:pos="9767"/>
            </w:tabs>
            <w:spacing w:before="100"/>
            <w:rPr>
              <w:rFonts w:asciiTheme="minorHAnsi" w:hAnsiTheme="minorHAnsi" w:cstheme="minorHAnsi"/>
            </w:rPr>
          </w:pPr>
          <w:hyperlink w:anchor="_bookmark18" w:history="1">
            <w:r w:rsidR="00966082" w:rsidRPr="002D5881">
              <w:rPr>
                <w:rFonts w:asciiTheme="minorHAnsi" w:hAnsiTheme="minorHAnsi" w:cstheme="minorHAnsi"/>
              </w:rPr>
              <w:t>Attività</w:t>
            </w:r>
            <w:r w:rsidR="00966082" w:rsidRPr="002D5881">
              <w:rPr>
                <w:rFonts w:asciiTheme="minorHAnsi" w:hAnsiTheme="minorHAnsi" w:cstheme="minorHAnsi"/>
                <w:spacing w:val="-7"/>
              </w:rPr>
              <w:t xml:space="preserve"> </w:t>
            </w:r>
            <w:r w:rsidR="00966082" w:rsidRPr="002D5881">
              <w:rPr>
                <w:rFonts w:asciiTheme="minorHAnsi" w:hAnsiTheme="minorHAnsi" w:cstheme="minorHAnsi"/>
              </w:rPr>
              <w:t>successiva</w:t>
            </w:r>
            <w:r w:rsidR="00966082" w:rsidRPr="002D5881">
              <w:rPr>
                <w:rFonts w:asciiTheme="minorHAnsi" w:hAnsiTheme="minorHAnsi" w:cstheme="minorHAnsi"/>
                <w:spacing w:val="-6"/>
              </w:rPr>
              <w:t xml:space="preserve"> </w:t>
            </w:r>
            <w:r w:rsidR="00966082" w:rsidRPr="002D5881">
              <w:rPr>
                <w:rFonts w:asciiTheme="minorHAnsi" w:hAnsiTheme="minorHAnsi" w:cstheme="minorHAnsi"/>
              </w:rPr>
              <w:t>alla</w:t>
            </w:r>
            <w:r w:rsidR="00966082" w:rsidRPr="002D5881">
              <w:rPr>
                <w:rFonts w:asciiTheme="minorHAnsi" w:hAnsiTheme="minorHAnsi" w:cstheme="minorHAnsi"/>
                <w:spacing w:val="-5"/>
              </w:rPr>
              <w:t xml:space="preserve"> </w:t>
            </w:r>
            <w:r w:rsidR="00966082" w:rsidRPr="002D5881">
              <w:rPr>
                <w:rFonts w:asciiTheme="minorHAnsi" w:hAnsiTheme="minorHAnsi" w:cstheme="minorHAnsi"/>
              </w:rPr>
              <w:t>cessazione</w:t>
            </w:r>
            <w:r w:rsidR="00966082" w:rsidRPr="002D5881">
              <w:rPr>
                <w:rFonts w:asciiTheme="minorHAnsi" w:hAnsiTheme="minorHAnsi" w:cstheme="minorHAnsi"/>
                <w:spacing w:val="-6"/>
              </w:rPr>
              <w:t xml:space="preserve"> </w:t>
            </w:r>
            <w:r w:rsidR="00966082" w:rsidRPr="002D5881">
              <w:rPr>
                <w:rFonts w:asciiTheme="minorHAnsi" w:hAnsiTheme="minorHAnsi" w:cstheme="minorHAnsi"/>
              </w:rPr>
              <w:t>del</w:t>
            </w:r>
            <w:r w:rsidR="00966082" w:rsidRPr="002D5881">
              <w:rPr>
                <w:rFonts w:asciiTheme="minorHAnsi" w:hAnsiTheme="minorHAnsi" w:cstheme="minorHAnsi"/>
                <w:spacing w:val="-6"/>
              </w:rPr>
              <w:t xml:space="preserve"> </w:t>
            </w:r>
            <w:r w:rsidR="00966082" w:rsidRPr="002D5881">
              <w:rPr>
                <w:rFonts w:asciiTheme="minorHAnsi" w:hAnsiTheme="minorHAnsi" w:cstheme="minorHAnsi"/>
              </w:rPr>
              <w:t>rapporto</w:t>
            </w:r>
            <w:r w:rsidR="00966082" w:rsidRPr="002D5881">
              <w:rPr>
                <w:rFonts w:asciiTheme="minorHAnsi" w:hAnsiTheme="minorHAnsi" w:cstheme="minorHAnsi"/>
                <w:spacing w:val="-6"/>
              </w:rPr>
              <w:t xml:space="preserve"> </w:t>
            </w:r>
            <w:r w:rsidR="00966082" w:rsidRPr="002D5881">
              <w:rPr>
                <w:rFonts w:asciiTheme="minorHAnsi" w:hAnsiTheme="minorHAnsi" w:cstheme="minorHAnsi"/>
              </w:rPr>
              <w:t>di</w:t>
            </w:r>
            <w:r w:rsidR="00966082" w:rsidRPr="002D5881">
              <w:rPr>
                <w:rFonts w:asciiTheme="minorHAnsi" w:hAnsiTheme="minorHAnsi" w:cstheme="minorHAnsi"/>
                <w:spacing w:val="-5"/>
              </w:rPr>
              <w:t xml:space="preserve"> </w:t>
            </w:r>
            <w:r w:rsidR="00966082" w:rsidRPr="002D5881">
              <w:rPr>
                <w:rFonts w:asciiTheme="minorHAnsi" w:hAnsiTheme="minorHAnsi" w:cstheme="minorHAnsi"/>
                <w:spacing w:val="-2"/>
              </w:rPr>
              <w:t>lavoro</w:t>
            </w:r>
            <w:r w:rsidR="00966082" w:rsidRPr="002D5881">
              <w:rPr>
                <w:rFonts w:asciiTheme="minorHAnsi" w:hAnsiTheme="minorHAnsi" w:cstheme="minorHAnsi"/>
              </w:rPr>
              <w:tab/>
            </w:r>
          </w:hyperlink>
          <w:r w:rsidR="00014DDC">
            <w:rPr>
              <w:rFonts w:asciiTheme="minorHAnsi" w:hAnsiTheme="minorHAnsi" w:cstheme="minorHAnsi"/>
              <w:spacing w:val="-5"/>
            </w:rPr>
            <w:t>1</w:t>
          </w:r>
          <w:r w:rsidR="00637F07">
            <w:rPr>
              <w:rFonts w:asciiTheme="minorHAnsi" w:hAnsiTheme="minorHAnsi" w:cstheme="minorHAnsi"/>
              <w:spacing w:val="-5"/>
            </w:rPr>
            <w:t>6</w:t>
          </w:r>
        </w:p>
        <w:p w14:paraId="27945234" w14:textId="668AA7CC" w:rsidR="008C6A10" w:rsidRPr="002D5881" w:rsidRDefault="005C6E91" w:rsidP="00014DDC">
          <w:pPr>
            <w:pStyle w:val="Sommario2"/>
            <w:numPr>
              <w:ilvl w:val="0"/>
              <w:numId w:val="13"/>
            </w:numPr>
            <w:tabs>
              <w:tab w:val="left" w:pos="1507"/>
              <w:tab w:val="left" w:leader="dot" w:pos="9767"/>
            </w:tabs>
            <w:spacing w:before="121" w:line="256" w:lineRule="auto"/>
            <w:ind w:right="119"/>
            <w:rPr>
              <w:rFonts w:asciiTheme="minorHAnsi" w:hAnsiTheme="minorHAnsi" w:cstheme="minorHAnsi"/>
            </w:rPr>
          </w:pPr>
          <w:hyperlink w:anchor="_bookmark19" w:history="1">
            <w:r w:rsidR="00966082" w:rsidRPr="002D5881">
              <w:rPr>
                <w:rFonts w:asciiTheme="minorHAnsi" w:hAnsiTheme="minorHAnsi" w:cstheme="minorHAnsi"/>
              </w:rPr>
              <w:t xml:space="preserve">Inconferibilità di incarichi dirigenziali ed incompatibilità specifiche </w:t>
            </w:r>
          </w:hyperlink>
          <w:r w:rsidR="00014DDC">
            <w:rPr>
              <w:rFonts w:asciiTheme="minorHAnsi" w:hAnsiTheme="minorHAnsi" w:cstheme="minorHAnsi"/>
            </w:rPr>
            <w:t xml:space="preserve">- </w:t>
          </w:r>
          <w:hyperlink w:anchor="_bookmark19" w:history="1">
            <w:r w:rsidR="00966082" w:rsidRPr="002D5881">
              <w:rPr>
                <w:rFonts w:asciiTheme="minorHAnsi" w:hAnsiTheme="minorHAnsi" w:cstheme="minorHAnsi"/>
              </w:rPr>
              <w:t>posizioni dirigenziali.</w:t>
            </w:r>
            <w:r w:rsidR="00966082" w:rsidRPr="002D5881">
              <w:rPr>
                <w:rFonts w:asciiTheme="minorHAnsi" w:hAnsiTheme="minorHAnsi" w:cstheme="minorHAnsi"/>
              </w:rPr>
              <w:tab/>
            </w:r>
          </w:hyperlink>
          <w:r w:rsidR="00014DDC">
            <w:rPr>
              <w:rFonts w:asciiTheme="minorHAnsi" w:hAnsiTheme="minorHAnsi" w:cstheme="minorHAnsi"/>
              <w:spacing w:val="-6"/>
            </w:rPr>
            <w:t>1</w:t>
          </w:r>
          <w:r w:rsidR="00637F07">
            <w:rPr>
              <w:rFonts w:asciiTheme="minorHAnsi" w:hAnsiTheme="minorHAnsi" w:cstheme="minorHAnsi"/>
              <w:spacing w:val="-6"/>
            </w:rPr>
            <w:t>6</w:t>
          </w:r>
        </w:p>
        <w:p w14:paraId="0022661E" w14:textId="657714A5" w:rsidR="008C6A10" w:rsidRPr="002D5881" w:rsidRDefault="005C6E91" w:rsidP="00014DDC">
          <w:pPr>
            <w:pStyle w:val="Sommario2"/>
            <w:numPr>
              <w:ilvl w:val="0"/>
              <w:numId w:val="13"/>
            </w:numPr>
            <w:tabs>
              <w:tab w:val="left" w:pos="1507"/>
              <w:tab w:val="left" w:leader="dot" w:pos="9767"/>
            </w:tabs>
            <w:spacing w:before="104" w:line="259" w:lineRule="auto"/>
            <w:ind w:right="119"/>
            <w:rPr>
              <w:rFonts w:asciiTheme="minorHAnsi" w:hAnsiTheme="minorHAnsi" w:cstheme="minorHAnsi"/>
            </w:rPr>
          </w:pPr>
          <w:hyperlink w:anchor="_bookmark20" w:history="1">
            <w:r w:rsidR="00966082" w:rsidRPr="002D5881">
              <w:rPr>
                <w:rFonts w:asciiTheme="minorHAnsi" w:hAnsiTheme="minorHAnsi" w:cstheme="minorHAnsi"/>
              </w:rPr>
              <w:t>Formazione di commissioni, assegnazioni agli uffici, conferimento di incarichi</w:t>
            </w:r>
          </w:hyperlink>
          <w:r w:rsidR="00966082" w:rsidRPr="002D5881">
            <w:rPr>
              <w:rFonts w:asciiTheme="minorHAnsi" w:hAnsiTheme="minorHAnsi" w:cstheme="minorHAnsi"/>
            </w:rPr>
            <w:t xml:space="preserve"> </w:t>
          </w:r>
          <w:hyperlink w:anchor="_bookmark20" w:history="1">
            <w:r w:rsidR="00966082" w:rsidRPr="002D5881">
              <w:rPr>
                <w:rFonts w:asciiTheme="minorHAnsi" w:hAnsiTheme="minorHAnsi" w:cstheme="minorHAnsi"/>
              </w:rPr>
              <w:t>dirigenziali in caso di condanna penale per delitti contro la pubblica</w:t>
            </w:r>
          </w:hyperlink>
          <w:r w:rsidR="00966082" w:rsidRPr="002D5881">
            <w:rPr>
              <w:rFonts w:asciiTheme="minorHAnsi" w:hAnsiTheme="minorHAnsi" w:cstheme="minorHAnsi"/>
            </w:rPr>
            <w:t xml:space="preserve"> </w:t>
          </w:r>
          <w:hyperlink w:anchor="_bookmark20" w:history="1">
            <w:r w:rsidR="00966082" w:rsidRPr="002D5881">
              <w:rPr>
                <w:rFonts w:asciiTheme="minorHAnsi" w:hAnsiTheme="minorHAnsi" w:cstheme="minorHAnsi"/>
                <w:spacing w:val="-2"/>
              </w:rPr>
              <w:t>amministrazione</w:t>
            </w:r>
            <w:r w:rsidR="00966082" w:rsidRPr="002D5881">
              <w:rPr>
                <w:rFonts w:asciiTheme="minorHAnsi" w:hAnsiTheme="minorHAnsi" w:cstheme="minorHAnsi"/>
              </w:rPr>
              <w:tab/>
            </w:r>
          </w:hyperlink>
          <w:r w:rsidR="00014DDC">
            <w:rPr>
              <w:rFonts w:asciiTheme="minorHAnsi" w:hAnsiTheme="minorHAnsi" w:cstheme="minorHAnsi"/>
              <w:spacing w:val="-5"/>
            </w:rPr>
            <w:t>1</w:t>
          </w:r>
          <w:r w:rsidR="00637F07">
            <w:rPr>
              <w:rFonts w:asciiTheme="minorHAnsi" w:hAnsiTheme="minorHAnsi" w:cstheme="minorHAnsi"/>
              <w:spacing w:val="-5"/>
            </w:rPr>
            <w:t>6</w:t>
          </w:r>
        </w:p>
        <w:p w14:paraId="42B43C7A" w14:textId="0F443E89" w:rsidR="008C6A10" w:rsidRPr="002D5881" w:rsidRDefault="005C6E91" w:rsidP="00014DDC">
          <w:pPr>
            <w:pStyle w:val="Sommario2"/>
            <w:numPr>
              <w:ilvl w:val="0"/>
              <w:numId w:val="13"/>
            </w:numPr>
            <w:tabs>
              <w:tab w:val="left" w:pos="1509"/>
              <w:tab w:val="left" w:leader="dot" w:pos="9767"/>
            </w:tabs>
            <w:spacing w:before="98"/>
            <w:rPr>
              <w:rFonts w:asciiTheme="minorHAnsi" w:hAnsiTheme="minorHAnsi" w:cstheme="minorHAnsi"/>
            </w:rPr>
          </w:pPr>
          <w:hyperlink w:anchor="_bookmark21" w:history="1">
            <w:r w:rsidR="00966082" w:rsidRPr="002D5881">
              <w:rPr>
                <w:rFonts w:asciiTheme="minorHAnsi" w:hAnsiTheme="minorHAnsi" w:cstheme="minorHAnsi"/>
              </w:rPr>
              <w:t>Rotazione</w:t>
            </w:r>
            <w:r w:rsidR="00966082" w:rsidRPr="002D5881">
              <w:rPr>
                <w:rFonts w:asciiTheme="minorHAnsi" w:hAnsiTheme="minorHAnsi" w:cstheme="minorHAnsi"/>
                <w:spacing w:val="-7"/>
              </w:rPr>
              <w:t xml:space="preserve"> </w:t>
            </w:r>
            <w:r w:rsidR="00966082" w:rsidRPr="002D5881">
              <w:rPr>
                <w:rFonts w:asciiTheme="minorHAnsi" w:hAnsiTheme="minorHAnsi" w:cstheme="minorHAnsi"/>
              </w:rPr>
              <w:t>del</w:t>
            </w:r>
            <w:r w:rsidR="00966082" w:rsidRPr="002D5881">
              <w:rPr>
                <w:rFonts w:asciiTheme="minorHAnsi" w:hAnsiTheme="minorHAnsi" w:cstheme="minorHAnsi"/>
                <w:spacing w:val="-5"/>
              </w:rPr>
              <w:t xml:space="preserve"> </w:t>
            </w:r>
            <w:r w:rsidR="00966082" w:rsidRPr="002D5881">
              <w:rPr>
                <w:rFonts w:asciiTheme="minorHAnsi" w:hAnsiTheme="minorHAnsi" w:cstheme="minorHAnsi"/>
                <w:spacing w:val="-2"/>
              </w:rPr>
              <w:t>personale.</w:t>
            </w:r>
            <w:r w:rsidR="00966082" w:rsidRPr="002D5881">
              <w:rPr>
                <w:rFonts w:asciiTheme="minorHAnsi" w:hAnsiTheme="minorHAnsi" w:cstheme="minorHAnsi"/>
              </w:rPr>
              <w:tab/>
            </w:r>
            <w:r w:rsidR="00014DDC">
              <w:rPr>
                <w:rFonts w:asciiTheme="minorHAnsi" w:hAnsiTheme="minorHAnsi" w:cstheme="minorHAnsi"/>
              </w:rPr>
              <w:t>1</w:t>
            </w:r>
          </w:hyperlink>
          <w:r w:rsidR="00637F07">
            <w:rPr>
              <w:rFonts w:asciiTheme="minorHAnsi" w:hAnsiTheme="minorHAnsi" w:cstheme="minorHAnsi"/>
              <w:spacing w:val="-5"/>
            </w:rPr>
            <w:t>7</w:t>
          </w:r>
        </w:p>
        <w:p w14:paraId="1780FB47" w14:textId="36540118" w:rsidR="008C6A10" w:rsidRPr="002D5881" w:rsidRDefault="005C6E91" w:rsidP="00014DDC">
          <w:pPr>
            <w:pStyle w:val="Sommario2"/>
            <w:numPr>
              <w:ilvl w:val="0"/>
              <w:numId w:val="13"/>
            </w:numPr>
            <w:tabs>
              <w:tab w:val="left" w:pos="1509"/>
              <w:tab w:val="left" w:leader="dot" w:pos="9767"/>
            </w:tabs>
            <w:spacing w:before="122" w:after="20"/>
            <w:rPr>
              <w:rFonts w:asciiTheme="minorHAnsi" w:hAnsiTheme="minorHAnsi" w:cstheme="minorHAnsi"/>
            </w:rPr>
          </w:pPr>
          <w:hyperlink w:anchor="_bookmark22" w:history="1">
            <w:r w:rsidR="00966082" w:rsidRPr="002D5881">
              <w:rPr>
                <w:rFonts w:asciiTheme="minorHAnsi" w:hAnsiTheme="minorHAnsi" w:cstheme="minorHAnsi"/>
              </w:rPr>
              <w:t>Tutela</w:t>
            </w:r>
            <w:r w:rsidR="00966082" w:rsidRPr="002D5881">
              <w:rPr>
                <w:rFonts w:asciiTheme="minorHAnsi" w:hAnsiTheme="minorHAnsi" w:cstheme="minorHAnsi"/>
                <w:spacing w:val="-5"/>
              </w:rPr>
              <w:t xml:space="preserve"> </w:t>
            </w:r>
            <w:r w:rsidR="00966082" w:rsidRPr="002D5881">
              <w:rPr>
                <w:rFonts w:asciiTheme="minorHAnsi" w:hAnsiTheme="minorHAnsi" w:cstheme="minorHAnsi"/>
              </w:rPr>
              <w:t>del</w:t>
            </w:r>
            <w:r w:rsidR="00966082" w:rsidRPr="002D5881">
              <w:rPr>
                <w:rFonts w:asciiTheme="minorHAnsi" w:hAnsiTheme="minorHAnsi" w:cstheme="minorHAnsi"/>
                <w:spacing w:val="-4"/>
              </w:rPr>
              <w:t xml:space="preserve"> </w:t>
            </w:r>
            <w:r w:rsidR="00966082" w:rsidRPr="002D5881">
              <w:rPr>
                <w:rFonts w:asciiTheme="minorHAnsi" w:hAnsiTheme="minorHAnsi" w:cstheme="minorHAnsi"/>
                <w:spacing w:val="-2"/>
              </w:rPr>
              <w:t>whistleblower.</w:t>
            </w:r>
            <w:r w:rsidR="00966082" w:rsidRPr="002D5881">
              <w:rPr>
                <w:rFonts w:asciiTheme="minorHAnsi" w:hAnsiTheme="minorHAnsi" w:cstheme="minorHAnsi"/>
              </w:rPr>
              <w:tab/>
            </w:r>
          </w:hyperlink>
          <w:r w:rsidR="00014DDC">
            <w:rPr>
              <w:rFonts w:asciiTheme="minorHAnsi" w:hAnsiTheme="minorHAnsi" w:cstheme="minorHAnsi"/>
              <w:spacing w:val="-5"/>
            </w:rPr>
            <w:t>1</w:t>
          </w:r>
          <w:r w:rsidR="00637F07">
            <w:rPr>
              <w:rFonts w:asciiTheme="minorHAnsi" w:hAnsiTheme="minorHAnsi" w:cstheme="minorHAnsi"/>
              <w:spacing w:val="-5"/>
            </w:rPr>
            <w:t>7</w:t>
          </w:r>
        </w:p>
        <w:p w14:paraId="5BC51A19" w14:textId="02350FF6" w:rsidR="008C6A10" w:rsidRPr="002D5881" w:rsidRDefault="005C6E91" w:rsidP="00014DDC">
          <w:pPr>
            <w:pStyle w:val="Sommario2"/>
            <w:numPr>
              <w:ilvl w:val="0"/>
              <w:numId w:val="13"/>
            </w:numPr>
            <w:tabs>
              <w:tab w:val="left" w:pos="1507"/>
              <w:tab w:val="left" w:leader="dot" w:pos="9767"/>
            </w:tabs>
            <w:spacing w:before="122"/>
            <w:rPr>
              <w:rFonts w:asciiTheme="minorHAnsi" w:hAnsiTheme="minorHAnsi" w:cstheme="minorHAnsi"/>
            </w:rPr>
          </w:pPr>
          <w:hyperlink w:anchor="_bookmark24" w:history="1">
            <w:r w:rsidR="00966082" w:rsidRPr="002D5881">
              <w:rPr>
                <w:rFonts w:asciiTheme="minorHAnsi" w:hAnsiTheme="minorHAnsi" w:cstheme="minorHAnsi"/>
              </w:rPr>
              <w:t>Informatizzazione</w:t>
            </w:r>
            <w:r w:rsidR="00966082" w:rsidRPr="002D5881">
              <w:rPr>
                <w:rFonts w:asciiTheme="minorHAnsi" w:hAnsiTheme="minorHAnsi" w:cstheme="minorHAnsi"/>
                <w:spacing w:val="-9"/>
              </w:rPr>
              <w:t xml:space="preserve"> </w:t>
            </w:r>
            <w:r w:rsidR="00966082" w:rsidRPr="002D5881">
              <w:rPr>
                <w:rFonts w:asciiTheme="minorHAnsi" w:hAnsiTheme="minorHAnsi" w:cstheme="minorHAnsi"/>
              </w:rPr>
              <w:t>dei</w:t>
            </w:r>
            <w:r w:rsidR="00966082" w:rsidRPr="002D5881">
              <w:rPr>
                <w:rFonts w:asciiTheme="minorHAnsi" w:hAnsiTheme="minorHAnsi" w:cstheme="minorHAnsi"/>
                <w:spacing w:val="-8"/>
              </w:rPr>
              <w:t xml:space="preserve"> </w:t>
            </w:r>
            <w:r w:rsidR="00966082" w:rsidRPr="002D5881">
              <w:rPr>
                <w:rFonts w:asciiTheme="minorHAnsi" w:hAnsiTheme="minorHAnsi" w:cstheme="minorHAnsi"/>
                <w:spacing w:val="-2"/>
              </w:rPr>
              <w:t>processi</w:t>
            </w:r>
            <w:r w:rsidR="00966082" w:rsidRPr="002D5881">
              <w:rPr>
                <w:rFonts w:asciiTheme="minorHAnsi" w:hAnsiTheme="minorHAnsi" w:cstheme="minorHAnsi"/>
              </w:rPr>
              <w:tab/>
            </w:r>
          </w:hyperlink>
          <w:r w:rsidR="00637F07">
            <w:rPr>
              <w:rFonts w:asciiTheme="minorHAnsi" w:hAnsiTheme="minorHAnsi" w:cstheme="minorHAnsi"/>
              <w:spacing w:val="-5"/>
            </w:rPr>
            <w:t>18</w:t>
          </w:r>
        </w:p>
        <w:p w14:paraId="101A2352" w14:textId="0B975675" w:rsidR="008C6A10" w:rsidRPr="00014DDC" w:rsidRDefault="005C6E91" w:rsidP="00014DDC">
          <w:pPr>
            <w:pStyle w:val="Sommario2"/>
            <w:numPr>
              <w:ilvl w:val="0"/>
              <w:numId w:val="13"/>
            </w:numPr>
            <w:tabs>
              <w:tab w:val="left" w:pos="1507"/>
              <w:tab w:val="left" w:leader="dot" w:pos="9767"/>
            </w:tabs>
            <w:spacing w:before="101"/>
            <w:rPr>
              <w:rFonts w:asciiTheme="minorHAnsi" w:hAnsiTheme="minorHAnsi" w:cstheme="minorHAnsi"/>
            </w:rPr>
          </w:pPr>
          <w:hyperlink w:anchor="_bookmark27" w:history="1">
            <w:r w:rsidR="00966082" w:rsidRPr="002D5881">
              <w:rPr>
                <w:rFonts w:asciiTheme="minorHAnsi" w:hAnsiTheme="minorHAnsi" w:cstheme="minorHAnsi"/>
              </w:rPr>
              <w:t>Patti</w:t>
            </w:r>
            <w:r w:rsidR="00966082" w:rsidRPr="002D5881">
              <w:rPr>
                <w:rFonts w:asciiTheme="minorHAnsi" w:hAnsiTheme="minorHAnsi" w:cstheme="minorHAnsi"/>
                <w:spacing w:val="-4"/>
              </w:rPr>
              <w:t xml:space="preserve"> </w:t>
            </w:r>
            <w:r w:rsidR="00966082" w:rsidRPr="002D5881">
              <w:rPr>
                <w:rFonts w:asciiTheme="minorHAnsi" w:hAnsiTheme="minorHAnsi" w:cstheme="minorHAnsi"/>
                <w:spacing w:val="-2"/>
              </w:rPr>
              <w:t>d’integrità</w:t>
            </w:r>
            <w:r w:rsidR="00966082" w:rsidRPr="002D5881">
              <w:rPr>
                <w:rFonts w:asciiTheme="minorHAnsi" w:hAnsiTheme="minorHAnsi" w:cstheme="minorHAnsi"/>
                <w:b w:val="0"/>
                <w:i w:val="0"/>
              </w:rPr>
              <w:tab/>
            </w:r>
          </w:hyperlink>
          <w:r w:rsidR="00637F07">
            <w:rPr>
              <w:rFonts w:asciiTheme="minorHAnsi" w:hAnsiTheme="minorHAnsi" w:cstheme="minorHAnsi"/>
              <w:b w:val="0"/>
              <w:i w:val="0"/>
            </w:rPr>
            <w:t>18</w:t>
          </w:r>
        </w:p>
        <w:p w14:paraId="76E4B0AD" w14:textId="37AA44DC" w:rsidR="00014DDC" w:rsidRPr="002D5881" w:rsidRDefault="00014DDC" w:rsidP="00014DDC">
          <w:pPr>
            <w:pStyle w:val="Sommario2"/>
            <w:tabs>
              <w:tab w:val="left" w:pos="1507"/>
              <w:tab w:val="left" w:leader="dot" w:pos="9767"/>
            </w:tabs>
            <w:spacing w:before="101"/>
            <w:ind w:left="1506"/>
            <w:rPr>
              <w:rFonts w:asciiTheme="minorHAnsi" w:hAnsiTheme="minorHAnsi" w:cstheme="minorHAnsi"/>
            </w:rPr>
          </w:pPr>
          <w:r>
            <w:rPr>
              <w:rFonts w:asciiTheme="minorHAnsi" w:hAnsiTheme="minorHAnsi" w:cstheme="minorHAnsi"/>
              <w:spacing w:val="-5"/>
            </w:rPr>
            <w:t>Parte III……………………………………………………………………………………………………………………………………</w:t>
          </w:r>
          <w:r w:rsidR="00637F07">
            <w:rPr>
              <w:rFonts w:asciiTheme="minorHAnsi" w:hAnsiTheme="minorHAnsi" w:cstheme="minorHAnsi"/>
              <w:spacing w:val="-5"/>
            </w:rPr>
            <w:t>19</w:t>
          </w:r>
        </w:p>
        <w:p w14:paraId="79EB1712" w14:textId="444EE360" w:rsidR="008C6A10" w:rsidRPr="002D5881" w:rsidRDefault="005C6E91">
          <w:pPr>
            <w:pStyle w:val="Sommario2"/>
            <w:tabs>
              <w:tab w:val="left" w:leader="dot" w:pos="9767"/>
            </w:tabs>
            <w:rPr>
              <w:rFonts w:asciiTheme="minorHAnsi" w:hAnsiTheme="minorHAnsi" w:cstheme="minorHAnsi"/>
            </w:rPr>
          </w:pPr>
          <w:hyperlink w:anchor="_bookmark30" w:history="1">
            <w:r w:rsidR="00966082" w:rsidRPr="002D5881">
              <w:rPr>
                <w:rFonts w:asciiTheme="minorHAnsi" w:hAnsiTheme="minorHAnsi" w:cstheme="minorHAnsi"/>
                <w:spacing w:val="-2"/>
              </w:rPr>
              <w:t>Premessa</w:t>
            </w:r>
            <w:r w:rsidR="00966082" w:rsidRPr="002D5881">
              <w:rPr>
                <w:rFonts w:asciiTheme="minorHAnsi" w:hAnsiTheme="minorHAnsi" w:cstheme="minorHAnsi"/>
              </w:rPr>
              <w:tab/>
            </w:r>
          </w:hyperlink>
          <w:r w:rsidR="00637F07">
            <w:rPr>
              <w:rFonts w:asciiTheme="minorHAnsi" w:hAnsiTheme="minorHAnsi" w:cstheme="minorHAnsi"/>
              <w:spacing w:val="-5"/>
            </w:rPr>
            <w:t>19</w:t>
          </w:r>
        </w:p>
        <w:p w14:paraId="4AE11802" w14:textId="62F4018C" w:rsidR="008C6A10" w:rsidRPr="002D5881" w:rsidRDefault="005C6E91" w:rsidP="00014DDC">
          <w:pPr>
            <w:pStyle w:val="Sommario2"/>
            <w:numPr>
              <w:ilvl w:val="0"/>
              <w:numId w:val="13"/>
            </w:numPr>
            <w:tabs>
              <w:tab w:val="left" w:pos="1507"/>
              <w:tab w:val="left" w:leader="dot" w:pos="9767"/>
            </w:tabs>
            <w:spacing w:before="122"/>
            <w:rPr>
              <w:rFonts w:asciiTheme="minorHAnsi" w:hAnsiTheme="minorHAnsi" w:cstheme="minorHAnsi"/>
            </w:rPr>
          </w:pPr>
          <w:hyperlink w:anchor="_bookmark31" w:history="1">
            <w:r w:rsidR="00966082" w:rsidRPr="002D5881">
              <w:rPr>
                <w:rFonts w:asciiTheme="minorHAnsi" w:hAnsiTheme="minorHAnsi" w:cstheme="minorHAnsi"/>
              </w:rPr>
              <w:t>Obiettivi</w:t>
            </w:r>
            <w:r w:rsidR="00966082" w:rsidRPr="002D5881">
              <w:rPr>
                <w:rFonts w:asciiTheme="minorHAnsi" w:hAnsiTheme="minorHAnsi" w:cstheme="minorHAnsi"/>
                <w:spacing w:val="-6"/>
              </w:rPr>
              <w:t xml:space="preserve"> </w:t>
            </w:r>
            <w:r w:rsidR="00966082" w:rsidRPr="002D5881">
              <w:rPr>
                <w:rFonts w:asciiTheme="minorHAnsi" w:hAnsiTheme="minorHAnsi" w:cstheme="minorHAnsi"/>
                <w:spacing w:val="-2"/>
              </w:rPr>
              <w:t>strategici</w:t>
            </w:r>
            <w:r w:rsidR="00966082" w:rsidRPr="002D5881">
              <w:rPr>
                <w:rFonts w:asciiTheme="minorHAnsi" w:hAnsiTheme="minorHAnsi" w:cstheme="minorHAnsi"/>
              </w:rPr>
              <w:tab/>
            </w:r>
          </w:hyperlink>
          <w:r w:rsidR="00637F07">
            <w:rPr>
              <w:rFonts w:asciiTheme="minorHAnsi" w:hAnsiTheme="minorHAnsi" w:cstheme="minorHAnsi"/>
            </w:rPr>
            <w:t>19</w:t>
          </w:r>
        </w:p>
        <w:p w14:paraId="3862D1FA" w14:textId="129D01CC" w:rsidR="008C6A10" w:rsidRPr="002D5881" w:rsidRDefault="005C6E91" w:rsidP="00014DDC">
          <w:pPr>
            <w:pStyle w:val="Sommario2"/>
            <w:numPr>
              <w:ilvl w:val="0"/>
              <w:numId w:val="13"/>
            </w:numPr>
            <w:tabs>
              <w:tab w:val="left" w:pos="1509"/>
              <w:tab w:val="left" w:leader="dot" w:pos="9767"/>
            </w:tabs>
            <w:spacing w:before="122" w:line="256" w:lineRule="auto"/>
            <w:ind w:right="119"/>
            <w:rPr>
              <w:rFonts w:asciiTheme="minorHAnsi" w:hAnsiTheme="minorHAnsi" w:cstheme="minorHAnsi"/>
            </w:rPr>
          </w:pPr>
          <w:hyperlink w:anchor="_bookmark32" w:history="1">
            <w:r w:rsidR="00966082" w:rsidRPr="002D5881">
              <w:rPr>
                <w:rFonts w:asciiTheme="minorHAnsi" w:hAnsiTheme="minorHAnsi" w:cstheme="minorHAnsi"/>
              </w:rPr>
              <w:t>Definizione dei flussi per la pubblicazione dei dati ed individuazione dei</w:t>
            </w:r>
          </w:hyperlink>
          <w:r w:rsidR="00966082" w:rsidRPr="002D5881">
            <w:rPr>
              <w:rFonts w:asciiTheme="minorHAnsi" w:hAnsiTheme="minorHAnsi" w:cstheme="minorHAnsi"/>
            </w:rPr>
            <w:t xml:space="preserve"> </w:t>
          </w:r>
          <w:hyperlink w:anchor="_bookmark32" w:history="1">
            <w:r w:rsidR="00966082" w:rsidRPr="002D5881">
              <w:rPr>
                <w:rFonts w:asciiTheme="minorHAnsi" w:hAnsiTheme="minorHAnsi" w:cstheme="minorHAnsi"/>
                <w:spacing w:val="-2"/>
              </w:rPr>
              <w:t>responsabili.</w:t>
            </w:r>
            <w:r w:rsidR="00966082" w:rsidRPr="002D5881">
              <w:rPr>
                <w:rFonts w:asciiTheme="minorHAnsi" w:hAnsiTheme="minorHAnsi" w:cstheme="minorHAnsi"/>
              </w:rPr>
              <w:tab/>
            </w:r>
          </w:hyperlink>
          <w:r w:rsidR="00014DDC">
            <w:rPr>
              <w:rFonts w:asciiTheme="minorHAnsi" w:hAnsiTheme="minorHAnsi" w:cstheme="minorHAnsi"/>
              <w:spacing w:val="-6"/>
            </w:rPr>
            <w:t>2</w:t>
          </w:r>
          <w:r w:rsidR="00637F07">
            <w:rPr>
              <w:rFonts w:asciiTheme="minorHAnsi" w:hAnsiTheme="minorHAnsi" w:cstheme="minorHAnsi"/>
              <w:spacing w:val="-6"/>
            </w:rPr>
            <w:t>0</w:t>
          </w:r>
        </w:p>
        <w:p w14:paraId="0CD7024E" w14:textId="2AD1950A" w:rsidR="00014DDC" w:rsidRPr="00014DDC" w:rsidRDefault="00014DDC" w:rsidP="00BA27D0">
          <w:pPr>
            <w:pStyle w:val="Sommario2"/>
            <w:numPr>
              <w:ilvl w:val="0"/>
              <w:numId w:val="13"/>
            </w:numPr>
            <w:tabs>
              <w:tab w:val="left" w:pos="1509"/>
              <w:tab w:val="left" w:leader="dot" w:pos="9767"/>
            </w:tabs>
            <w:spacing w:before="99" w:line="259" w:lineRule="auto"/>
            <w:ind w:right="119"/>
            <w:rPr>
              <w:rFonts w:asciiTheme="minorHAnsi" w:hAnsiTheme="minorHAnsi" w:cstheme="minorHAnsi"/>
            </w:rPr>
          </w:pPr>
          <w:r w:rsidRPr="00014DDC">
            <w:rPr>
              <w:rFonts w:asciiTheme="minorHAnsi" w:hAnsiTheme="minorHAnsi" w:cstheme="minorHAnsi"/>
            </w:rPr>
            <w:t>Adeguamento pagina amministrazione trasparente” alla delibera A.N.A.C. 777</w:t>
          </w:r>
          <w:r>
            <w:rPr>
              <w:rFonts w:asciiTheme="minorHAnsi" w:hAnsiTheme="minorHAnsi" w:cstheme="minorHAnsi"/>
            </w:rPr>
            <w:t xml:space="preserve"> ………………..2</w:t>
          </w:r>
          <w:r w:rsidR="00637F07">
            <w:rPr>
              <w:rFonts w:asciiTheme="minorHAnsi" w:hAnsiTheme="minorHAnsi" w:cstheme="minorHAnsi"/>
            </w:rPr>
            <w:t>0</w:t>
          </w:r>
        </w:p>
        <w:p w14:paraId="1EBFDC18" w14:textId="11519137" w:rsidR="008C6A10" w:rsidRPr="00014DDC" w:rsidRDefault="005C6E91" w:rsidP="00BA27D0">
          <w:pPr>
            <w:pStyle w:val="Sommario2"/>
            <w:numPr>
              <w:ilvl w:val="0"/>
              <w:numId w:val="13"/>
            </w:numPr>
            <w:tabs>
              <w:tab w:val="left" w:pos="1509"/>
              <w:tab w:val="left" w:leader="dot" w:pos="9767"/>
            </w:tabs>
            <w:spacing w:before="99" w:line="259" w:lineRule="auto"/>
            <w:ind w:right="119"/>
            <w:rPr>
              <w:rFonts w:asciiTheme="minorHAnsi" w:hAnsiTheme="minorHAnsi" w:cstheme="minorHAnsi"/>
            </w:rPr>
          </w:pPr>
          <w:hyperlink w:anchor="_bookmark34" w:history="1">
            <w:r w:rsidR="00967B9C">
              <w:rPr>
                <w:rFonts w:asciiTheme="minorHAnsi" w:hAnsiTheme="minorHAnsi" w:cstheme="minorHAnsi"/>
              </w:rPr>
              <w:t>Digitalizzazione</w:t>
            </w:r>
          </w:hyperlink>
          <w:r w:rsidR="00967B9C">
            <w:rPr>
              <w:rFonts w:asciiTheme="minorHAnsi" w:hAnsiTheme="minorHAnsi" w:cstheme="minorHAnsi"/>
              <w:spacing w:val="-2"/>
            </w:rPr>
            <w:t xml:space="preserve"> dei processi …………………………………………………………………………………………………2</w:t>
          </w:r>
          <w:r w:rsidR="00637F07">
            <w:rPr>
              <w:rFonts w:asciiTheme="minorHAnsi" w:hAnsiTheme="minorHAnsi" w:cstheme="minorHAnsi"/>
              <w:spacing w:val="-2"/>
            </w:rPr>
            <w:t>1</w:t>
          </w:r>
        </w:p>
        <w:p w14:paraId="40C894F6" w14:textId="0EAE93A2" w:rsidR="008C6A10" w:rsidRPr="002D5881" w:rsidRDefault="005C6E91" w:rsidP="00014DDC">
          <w:pPr>
            <w:pStyle w:val="Sommario2"/>
            <w:numPr>
              <w:ilvl w:val="0"/>
              <w:numId w:val="13"/>
            </w:numPr>
            <w:tabs>
              <w:tab w:val="left" w:pos="1713"/>
              <w:tab w:val="left" w:pos="1714"/>
              <w:tab w:val="left" w:leader="dot" w:pos="9767"/>
            </w:tabs>
            <w:spacing w:line="259" w:lineRule="auto"/>
            <w:ind w:right="119"/>
            <w:rPr>
              <w:rFonts w:asciiTheme="minorHAnsi" w:hAnsiTheme="minorHAnsi" w:cstheme="minorHAnsi"/>
            </w:rPr>
          </w:pPr>
          <w:hyperlink w:anchor="_bookmark36" w:history="1">
            <w:r w:rsidR="00966082" w:rsidRPr="002D5881">
              <w:rPr>
                <w:rFonts w:asciiTheme="minorHAnsi" w:hAnsiTheme="minorHAnsi" w:cstheme="minorHAnsi"/>
              </w:rPr>
              <w:t>Trasparenza e nuova disciplina della tutela dei dati personali (Reg. UE</w:t>
            </w:r>
          </w:hyperlink>
          <w:r w:rsidR="00966082" w:rsidRPr="002D5881">
            <w:rPr>
              <w:rFonts w:asciiTheme="minorHAnsi" w:hAnsiTheme="minorHAnsi" w:cstheme="minorHAnsi"/>
            </w:rPr>
            <w:t xml:space="preserve"> </w:t>
          </w:r>
          <w:hyperlink w:anchor="_bookmark36" w:history="1">
            <w:r w:rsidR="00966082" w:rsidRPr="002D5881">
              <w:rPr>
                <w:rFonts w:asciiTheme="minorHAnsi" w:hAnsiTheme="minorHAnsi" w:cstheme="minorHAnsi"/>
                <w:spacing w:val="-2"/>
              </w:rPr>
              <w:t>2016/679)</w:t>
            </w:r>
            <w:r w:rsidR="00966082" w:rsidRPr="002D5881">
              <w:rPr>
                <w:rFonts w:asciiTheme="minorHAnsi" w:hAnsiTheme="minorHAnsi" w:cstheme="minorHAnsi"/>
              </w:rPr>
              <w:tab/>
            </w:r>
          </w:hyperlink>
          <w:r w:rsidR="00967B9C">
            <w:rPr>
              <w:rFonts w:asciiTheme="minorHAnsi" w:hAnsiTheme="minorHAnsi" w:cstheme="minorHAnsi"/>
              <w:spacing w:val="-5"/>
            </w:rPr>
            <w:t>2</w:t>
          </w:r>
          <w:r w:rsidR="00637F07">
            <w:rPr>
              <w:rFonts w:asciiTheme="minorHAnsi" w:hAnsiTheme="minorHAnsi" w:cstheme="minorHAnsi"/>
              <w:spacing w:val="-5"/>
            </w:rPr>
            <w:t>1</w:t>
          </w:r>
        </w:p>
        <w:p w14:paraId="3BF1B338" w14:textId="0E812B0F" w:rsidR="008C6A10" w:rsidRPr="00967B9C" w:rsidRDefault="005C6E91" w:rsidP="00967B9C">
          <w:pPr>
            <w:pStyle w:val="Sommario2"/>
            <w:numPr>
              <w:ilvl w:val="0"/>
              <w:numId w:val="13"/>
            </w:numPr>
            <w:tabs>
              <w:tab w:val="left" w:pos="1713"/>
              <w:tab w:val="left" w:pos="1714"/>
              <w:tab w:val="left" w:leader="dot" w:pos="9767"/>
            </w:tabs>
            <w:spacing w:before="101"/>
            <w:rPr>
              <w:rFonts w:asciiTheme="minorHAnsi" w:hAnsiTheme="minorHAnsi" w:cstheme="minorHAnsi"/>
            </w:rPr>
          </w:pPr>
          <w:hyperlink w:anchor="_bookmark37" w:history="1">
            <w:r w:rsidR="00966082" w:rsidRPr="002D5881">
              <w:rPr>
                <w:rFonts w:asciiTheme="minorHAnsi" w:hAnsiTheme="minorHAnsi" w:cstheme="minorHAnsi"/>
              </w:rPr>
              <w:t>Accesso</w:t>
            </w:r>
            <w:r w:rsidR="00966082" w:rsidRPr="002D5881">
              <w:rPr>
                <w:rFonts w:asciiTheme="minorHAnsi" w:hAnsiTheme="minorHAnsi" w:cstheme="minorHAnsi"/>
                <w:spacing w:val="-6"/>
              </w:rPr>
              <w:t xml:space="preserve"> </w:t>
            </w:r>
            <w:r w:rsidR="00966082" w:rsidRPr="002D5881">
              <w:rPr>
                <w:rFonts w:asciiTheme="minorHAnsi" w:hAnsiTheme="minorHAnsi" w:cstheme="minorHAnsi"/>
              </w:rPr>
              <w:t>civico</w:t>
            </w:r>
            <w:r w:rsidR="00966082" w:rsidRPr="002D5881">
              <w:rPr>
                <w:rFonts w:asciiTheme="minorHAnsi" w:hAnsiTheme="minorHAnsi" w:cstheme="minorHAnsi"/>
                <w:spacing w:val="-4"/>
              </w:rPr>
              <w:t xml:space="preserve"> </w:t>
            </w:r>
            <w:r w:rsidR="00966082" w:rsidRPr="002D5881">
              <w:rPr>
                <w:rFonts w:asciiTheme="minorHAnsi" w:hAnsiTheme="minorHAnsi" w:cstheme="minorHAnsi"/>
              </w:rPr>
              <w:t>cd.</w:t>
            </w:r>
            <w:r w:rsidR="00966082" w:rsidRPr="002D5881">
              <w:rPr>
                <w:rFonts w:asciiTheme="minorHAnsi" w:hAnsiTheme="minorHAnsi" w:cstheme="minorHAnsi"/>
                <w:spacing w:val="-3"/>
              </w:rPr>
              <w:t xml:space="preserve"> </w:t>
            </w:r>
            <w:r w:rsidR="00966082" w:rsidRPr="002D5881">
              <w:rPr>
                <w:rFonts w:asciiTheme="minorHAnsi" w:hAnsiTheme="minorHAnsi" w:cstheme="minorHAnsi"/>
              </w:rPr>
              <w:t>semplice</w:t>
            </w:r>
            <w:r w:rsidR="00966082" w:rsidRPr="002D5881">
              <w:rPr>
                <w:rFonts w:asciiTheme="minorHAnsi" w:hAnsiTheme="minorHAnsi" w:cstheme="minorHAnsi"/>
              </w:rPr>
              <w:tab/>
            </w:r>
          </w:hyperlink>
          <w:r w:rsidR="00967B9C">
            <w:rPr>
              <w:rFonts w:asciiTheme="minorHAnsi" w:hAnsiTheme="minorHAnsi" w:cstheme="minorHAnsi"/>
              <w:spacing w:val="-5"/>
            </w:rPr>
            <w:t>2</w:t>
          </w:r>
          <w:r w:rsidR="00637F07">
            <w:rPr>
              <w:rFonts w:asciiTheme="minorHAnsi" w:hAnsiTheme="minorHAnsi" w:cstheme="minorHAnsi"/>
              <w:spacing w:val="-5"/>
            </w:rPr>
            <w:t>1</w:t>
          </w:r>
        </w:p>
      </w:sdtContent>
    </w:sdt>
    <w:p w14:paraId="39F744D4" w14:textId="77777777" w:rsidR="008C6A10" w:rsidRDefault="008C6A10">
      <w:pPr>
        <w:rPr>
          <w:rFonts w:asciiTheme="minorHAnsi" w:hAnsiTheme="minorHAnsi" w:cstheme="minorHAnsi"/>
        </w:rPr>
      </w:pPr>
    </w:p>
    <w:p w14:paraId="42754795" w14:textId="322F722F" w:rsidR="00C676A8" w:rsidRPr="002D5881" w:rsidRDefault="00C676A8">
      <w:pPr>
        <w:rPr>
          <w:rFonts w:asciiTheme="minorHAnsi" w:hAnsiTheme="minorHAnsi" w:cstheme="minorHAnsi"/>
        </w:rPr>
        <w:sectPr w:rsidR="00C676A8" w:rsidRPr="002D5881">
          <w:type w:val="continuous"/>
          <w:pgSz w:w="11910" w:h="16840"/>
          <w:pgMar w:top="1186" w:right="1020" w:bottom="1880" w:left="740" w:header="567" w:footer="1365" w:gutter="0"/>
          <w:cols w:space="720"/>
        </w:sectPr>
      </w:pPr>
      <w:r>
        <w:rPr>
          <w:rFonts w:asciiTheme="minorHAnsi" w:hAnsiTheme="minorHAnsi" w:cstheme="minorHAnsi"/>
        </w:rPr>
        <w:tab/>
        <w:t xml:space="preserve">              </w:t>
      </w:r>
      <w:r>
        <w:rPr>
          <w:rFonts w:asciiTheme="minorHAnsi" w:hAnsiTheme="minorHAnsi" w:cstheme="minorHAnsi"/>
        </w:rPr>
        <w:tab/>
      </w:r>
    </w:p>
    <w:p w14:paraId="0F8959E4" w14:textId="77777777" w:rsidR="008C6A10" w:rsidRPr="002D5881" w:rsidRDefault="00966082">
      <w:pPr>
        <w:pStyle w:val="Titolo1"/>
        <w:ind w:left="3752" w:right="3473"/>
        <w:rPr>
          <w:rFonts w:asciiTheme="minorHAnsi" w:hAnsiTheme="minorHAnsi" w:cstheme="minorHAnsi"/>
          <w:u w:val="none"/>
        </w:rPr>
      </w:pPr>
      <w:bookmarkStart w:id="0" w:name="_bookmark0"/>
      <w:bookmarkEnd w:id="0"/>
      <w:r w:rsidRPr="002D5881">
        <w:rPr>
          <w:rFonts w:asciiTheme="minorHAnsi" w:hAnsiTheme="minorHAnsi" w:cstheme="minorHAnsi"/>
          <w:color w:val="276FB7"/>
          <w:u w:color="276FB7"/>
        </w:rPr>
        <w:lastRenderedPageBreak/>
        <w:t>Parte</w:t>
      </w:r>
      <w:r w:rsidRPr="002D5881">
        <w:rPr>
          <w:rFonts w:asciiTheme="minorHAnsi" w:hAnsiTheme="minorHAnsi" w:cstheme="minorHAnsi"/>
          <w:color w:val="276FB7"/>
          <w:spacing w:val="-4"/>
          <w:u w:color="276FB7"/>
        </w:rPr>
        <w:t xml:space="preserve"> </w:t>
      </w:r>
      <w:r w:rsidRPr="002D5881">
        <w:rPr>
          <w:rFonts w:asciiTheme="minorHAnsi" w:hAnsiTheme="minorHAnsi" w:cstheme="minorHAnsi"/>
          <w:color w:val="276FB7"/>
          <w:spacing w:val="-2"/>
          <w:u w:color="276FB7"/>
        </w:rPr>
        <w:t>Prima</w:t>
      </w:r>
    </w:p>
    <w:p w14:paraId="71769F4E" w14:textId="77777777" w:rsidR="008C6A10" w:rsidRPr="002D5881" w:rsidRDefault="00966082">
      <w:pPr>
        <w:pStyle w:val="Titolo2"/>
        <w:spacing w:before="100"/>
        <w:ind w:left="393" w:firstLine="0"/>
        <w:rPr>
          <w:rFonts w:asciiTheme="minorHAnsi" w:hAnsiTheme="minorHAnsi" w:cstheme="minorHAnsi"/>
        </w:rPr>
      </w:pPr>
      <w:bookmarkStart w:id="1" w:name="_bookmark1"/>
      <w:bookmarkEnd w:id="1"/>
      <w:r w:rsidRPr="002D5881">
        <w:rPr>
          <w:rFonts w:asciiTheme="minorHAnsi" w:hAnsiTheme="minorHAnsi" w:cstheme="minorHAnsi"/>
          <w:color w:val="276FB7"/>
          <w:spacing w:val="-2"/>
        </w:rPr>
        <w:t>Premessa.</w:t>
      </w:r>
    </w:p>
    <w:p w14:paraId="6ECA70EA" w14:textId="77777777" w:rsidR="008C6A10" w:rsidRPr="002D5881" w:rsidRDefault="008C6A10">
      <w:pPr>
        <w:pStyle w:val="Corpotesto"/>
        <w:spacing w:before="9"/>
        <w:ind w:left="0"/>
        <w:rPr>
          <w:rFonts w:asciiTheme="minorHAnsi" w:hAnsiTheme="minorHAnsi" w:cstheme="minorHAnsi"/>
          <w:i/>
          <w:sz w:val="40"/>
        </w:rPr>
      </w:pPr>
    </w:p>
    <w:p w14:paraId="6E360B67" w14:textId="131A31F6" w:rsidR="00997B6B" w:rsidRPr="00733F53" w:rsidRDefault="00966082" w:rsidP="00FD030A">
      <w:pPr>
        <w:pStyle w:val="Corpotesto"/>
        <w:spacing w:before="1"/>
        <w:ind w:left="393"/>
        <w:jc w:val="both"/>
        <w:rPr>
          <w:rFonts w:asciiTheme="minorHAnsi" w:hAnsiTheme="minorHAnsi" w:cstheme="minorHAnsi"/>
          <w:sz w:val="22"/>
          <w:szCs w:val="22"/>
        </w:rPr>
      </w:pPr>
      <w:r w:rsidRPr="00733F53">
        <w:rPr>
          <w:rFonts w:asciiTheme="minorHAnsi" w:hAnsiTheme="minorHAnsi" w:cstheme="minorHAnsi"/>
          <w:sz w:val="22"/>
          <w:szCs w:val="22"/>
        </w:rPr>
        <w:t>Il</w:t>
      </w:r>
      <w:r w:rsidRPr="00733F53">
        <w:rPr>
          <w:rFonts w:asciiTheme="minorHAnsi" w:hAnsiTheme="minorHAnsi" w:cstheme="minorHAnsi"/>
          <w:spacing w:val="-8"/>
          <w:sz w:val="22"/>
          <w:szCs w:val="22"/>
        </w:rPr>
        <w:t xml:space="preserve"> </w:t>
      </w:r>
      <w:r w:rsidRPr="00733F53">
        <w:rPr>
          <w:rFonts w:asciiTheme="minorHAnsi" w:hAnsiTheme="minorHAnsi" w:cstheme="minorHAnsi"/>
          <w:sz w:val="22"/>
          <w:szCs w:val="22"/>
        </w:rPr>
        <w:t>Piano</w:t>
      </w:r>
      <w:r w:rsidRPr="00733F53">
        <w:rPr>
          <w:rFonts w:asciiTheme="minorHAnsi" w:hAnsiTheme="minorHAnsi" w:cstheme="minorHAnsi"/>
          <w:spacing w:val="-3"/>
          <w:sz w:val="22"/>
          <w:szCs w:val="22"/>
        </w:rPr>
        <w:t xml:space="preserve"> </w:t>
      </w:r>
      <w:r w:rsidRPr="00733F53">
        <w:rPr>
          <w:rFonts w:asciiTheme="minorHAnsi" w:hAnsiTheme="minorHAnsi" w:cstheme="minorHAnsi"/>
          <w:sz w:val="22"/>
          <w:szCs w:val="22"/>
        </w:rPr>
        <w:t>Triennale</w:t>
      </w:r>
      <w:r w:rsidRPr="00733F53">
        <w:rPr>
          <w:rFonts w:asciiTheme="minorHAnsi" w:hAnsiTheme="minorHAnsi" w:cstheme="minorHAnsi"/>
          <w:spacing w:val="-5"/>
          <w:sz w:val="22"/>
          <w:szCs w:val="22"/>
        </w:rPr>
        <w:t xml:space="preserve"> </w:t>
      </w:r>
      <w:r w:rsidRPr="00733F53">
        <w:rPr>
          <w:rFonts w:asciiTheme="minorHAnsi" w:hAnsiTheme="minorHAnsi" w:cstheme="minorHAnsi"/>
          <w:sz w:val="22"/>
          <w:szCs w:val="22"/>
        </w:rPr>
        <w:t>di</w:t>
      </w:r>
      <w:r w:rsidRPr="00733F53">
        <w:rPr>
          <w:rFonts w:asciiTheme="minorHAnsi" w:hAnsiTheme="minorHAnsi" w:cstheme="minorHAnsi"/>
          <w:spacing w:val="-5"/>
          <w:sz w:val="22"/>
          <w:szCs w:val="22"/>
        </w:rPr>
        <w:t xml:space="preserve"> </w:t>
      </w:r>
      <w:r w:rsidRPr="00733F53">
        <w:rPr>
          <w:rFonts w:asciiTheme="minorHAnsi" w:hAnsiTheme="minorHAnsi" w:cstheme="minorHAnsi"/>
          <w:sz w:val="22"/>
          <w:szCs w:val="22"/>
        </w:rPr>
        <w:t>prevenzione</w:t>
      </w:r>
      <w:r w:rsidRPr="00733F53">
        <w:rPr>
          <w:rFonts w:asciiTheme="minorHAnsi" w:hAnsiTheme="minorHAnsi" w:cstheme="minorHAnsi"/>
          <w:spacing w:val="-5"/>
          <w:sz w:val="22"/>
          <w:szCs w:val="22"/>
        </w:rPr>
        <w:t xml:space="preserve"> </w:t>
      </w:r>
      <w:r w:rsidRPr="00733F53">
        <w:rPr>
          <w:rFonts w:asciiTheme="minorHAnsi" w:hAnsiTheme="minorHAnsi" w:cstheme="minorHAnsi"/>
          <w:sz w:val="22"/>
          <w:szCs w:val="22"/>
        </w:rPr>
        <w:t>della</w:t>
      </w:r>
      <w:r w:rsidRPr="00733F53">
        <w:rPr>
          <w:rFonts w:asciiTheme="minorHAnsi" w:hAnsiTheme="minorHAnsi" w:cstheme="minorHAnsi"/>
          <w:spacing w:val="-5"/>
          <w:sz w:val="22"/>
          <w:szCs w:val="22"/>
        </w:rPr>
        <w:t xml:space="preserve"> </w:t>
      </w:r>
      <w:r w:rsidRPr="00733F53">
        <w:rPr>
          <w:rFonts w:asciiTheme="minorHAnsi" w:hAnsiTheme="minorHAnsi" w:cstheme="minorHAnsi"/>
          <w:sz w:val="22"/>
          <w:szCs w:val="22"/>
        </w:rPr>
        <w:t>corruzione</w:t>
      </w:r>
      <w:r w:rsidRPr="00733F53">
        <w:rPr>
          <w:rFonts w:asciiTheme="minorHAnsi" w:hAnsiTheme="minorHAnsi" w:cstheme="minorHAnsi"/>
          <w:spacing w:val="-5"/>
          <w:sz w:val="22"/>
          <w:szCs w:val="22"/>
        </w:rPr>
        <w:t xml:space="preserve"> </w:t>
      </w:r>
      <w:r w:rsidRPr="00733F53">
        <w:rPr>
          <w:rFonts w:asciiTheme="minorHAnsi" w:hAnsiTheme="minorHAnsi" w:cstheme="minorHAnsi"/>
          <w:sz w:val="22"/>
          <w:szCs w:val="22"/>
        </w:rPr>
        <w:t>e</w:t>
      </w:r>
      <w:r w:rsidRPr="00733F53">
        <w:rPr>
          <w:rFonts w:asciiTheme="minorHAnsi" w:hAnsiTheme="minorHAnsi" w:cstheme="minorHAnsi"/>
          <w:spacing w:val="-4"/>
          <w:sz w:val="22"/>
          <w:szCs w:val="22"/>
        </w:rPr>
        <w:t xml:space="preserve"> </w:t>
      </w:r>
      <w:r w:rsidRPr="00733F53">
        <w:rPr>
          <w:rFonts w:asciiTheme="minorHAnsi" w:hAnsiTheme="minorHAnsi" w:cstheme="minorHAnsi"/>
          <w:sz w:val="22"/>
          <w:szCs w:val="22"/>
        </w:rPr>
        <w:t>della</w:t>
      </w:r>
      <w:r w:rsidRPr="00733F53">
        <w:rPr>
          <w:rFonts w:asciiTheme="minorHAnsi" w:hAnsiTheme="minorHAnsi" w:cstheme="minorHAnsi"/>
          <w:spacing w:val="-5"/>
          <w:sz w:val="22"/>
          <w:szCs w:val="22"/>
        </w:rPr>
        <w:t xml:space="preserve"> </w:t>
      </w:r>
      <w:r w:rsidRPr="00733F53">
        <w:rPr>
          <w:rFonts w:asciiTheme="minorHAnsi" w:hAnsiTheme="minorHAnsi" w:cstheme="minorHAnsi"/>
          <w:sz w:val="22"/>
          <w:szCs w:val="22"/>
        </w:rPr>
        <w:t>trasparenza</w:t>
      </w:r>
      <w:r w:rsidRPr="00733F53">
        <w:rPr>
          <w:rFonts w:asciiTheme="minorHAnsi" w:hAnsiTheme="minorHAnsi" w:cstheme="minorHAnsi"/>
          <w:spacing w:val="-3"/>
          <w:sz w:val="22"/>
          <w:szCs w:val="22"/>
        </w:rPr>
        <w:t xml:space="preserve"> </w:t>
      </w:r>
      <w:r w:rsidRPr="00733F53">
        <w:rPr>
          <w:rFonts w:asciiTheme="minorHAnsi" w:hAnsiTheme="minorHAnsi" w:cstheme="minorHAnsi"/>
          <w:sz w:val="22"/>
          <w:szCs w:val="22"/>
        </w:rPr>
        <w:t>dell’</w:t>
      </w:r>
      <w:r w:rsidR="005E3E8E" w:rsidRPr="00733F53">
        <w:rPr>
          <w:rFonts w:asciiTheme="minorHAnsi" w:hAnsiTheme="minorHAnsi" w:cstheme="minorHAnsi"/>
          <w:sz w:val="22"/>
          <w:szCs w:val="22"/>
        </w:rPr>
        <w:t>Ordine</w:t>
      </w:r>
      <w:r w:rsidRPr="00733F53">
        <w:rPr>
          <w:rFonts w:asciiTheme="minorHAnsi" w:hAnsiTheme="minorHAnsi" w:cstheme="minorHAnsi"/>
          <w:spacing w:val="5"/>
          <w:sz w:val="22"/>
          <w:szCs w:val="22"/>
        </w:rPr>
        <w:t xml:space="preserve"> </w:t>
      </w:r>
      <w:r w:rsidRPr="00733F53">
        <w:rPr>
          <w:rFonts w:asciiTheme="minorHAnsi" w:hAnsiTheme="minorHAnsi" w:cstheme="minorHAnsi"/>
          <w:sz w:val="22"/>
          <w:szCs w:val="22"/>
        </w:rPr>
        <w:t>-</w:t>
      </w:r>
      <w:r w:rsidRPr="00733F53">
        <w:rPr>
          <w:rFonts w:asciiTheme="minorHAnsi" w:hAnsiTheme="minorHAnsi" w:cstheme="minorHAnsi"/>
          <w:spacing w:val="-6"/>
          <w:sz w:val="22"/>
          <w:szCs w:val="22"/>
        </w:rPr>
        <w:t xml:space="preserve"> </w:t>
      </w:r>
      <w:r w:rsidRPr="00733F53">
        <w:rPr>
          <w:rFonts w:asciiTheme="minorHAnsi" w:hAnsiTheme="minorHAnsi" w:cstheme="minorHAnsi"/>
          <w:sz w:val="22"/>
          <w:szCs w:val="22"/>
        </w:rPr>
        <w:t>triennio</w:t>
      </w:r>
      <w:r w:rsidRPr="00733F53">
        <w:rPr>
          <w:rFonts w:asciiTheme="minorHAnsi" w:hAnsiTheme="minorHAnsi" w:cstheme="minorHAnsi"/>
          <w:spacing w:val="-6"/>
          <w:sz w:val="22"/>
          <w:szCs w:val="22"/>
        </w:rPr>
        <w:t xml:space="preserve"> </w:t>
      </w:r>
      <w:r w:rsidRPr="00733F53">
        <w:rPr>
          <w:rFonts w:asciiTheme="minorHAnsi" w:hAnsiTheme="minorHAnsi" w:cstheme="minorHAnsi"/>
          <w:sz w:val="22"/>
          <w:szCs w:val="22"/>
        </w:rPr>
        <w:t>202</w:t>
      </w:r>
      <w:r w:rsidR="0080267D">
        <w:rPr>
          <w:rFonts w:asciiTheme="minorHAnsi" w:hAnsiTheme="minorHAnsi" w:cstheme="minorHAnsi"/>
          <w:sz w:val="22"/>
          <w:szCs w:val="22"/>
        </w:rPr>
        <w:t>4</w:t>
      </w:r>
      <w:r w:rsidRPr="00733F53">
        <w:rPr>
          <w:rFonts w:asciiTheme="minorHAnsi" w:hAnsiTheme="minorHAnsi" w:cstheme="minorHAnsi"/>
          <w:sz w:val="22"/>
          <w:szCs w:val="22"/>
        </w:rPr>
        <w:t>-</w:t>
      </w:r>
      <w:r w:rsidRPr="00733F53">
        <w:rPr>
          <w:rFonts w:asciiTheme="minorHAnsi" w:hAnsiTheme="minorHAnsi" w:cstheme="minorHAnsi"/>
          <w:spacing w:val="-4"/>
          <w:sz w:val="22"/>
          <w:szCs w:val="22"/>
        </w:rPr>
        <w:t>202</w:t>
      </w:r>
      <w:r w:rsidR="0080267D">
        <w:rPr>
          <w:rFonts w:asciiTheme="minorHAnsi" w:hAnsiTheme="minorHAnsi" w:cstheme="minorHAnsi"/>
          <w:spacing w:val="-4"/>
          <w:sz w:val="22"/>
          <w:szCs w:val="22"/>
        </w:rPr>
        <w:t>6</w:t>
      </w:r>
      <w:r w:rsidR="00FD030A" w:rsidRPr="00733F53">
        <w:rPr>
          <w:rFonts w:asciiTheme="minorHAnsi" w:hAnsiTheme="minorHAnsi" w:cstheme="minorHAnsi"/>
          <w:spacing w:val="-4"/>
          <w:sz w:val="22"/>
          <w:szCs w:val="22"/>
        </w:rPr>
        <w:t xml:space="preserve"> </w:t>
      </w:r>
      <w:r w:rsidRPr="00733F53">
        <w:rPr>
          <w:rFonts w:asciiTheme="minorHAnsi" w:hAnsiTheme="minorHAnsi" w:cstheme="minorHAnsi"/>
          <w:sz w:val="22"/>
          <w:szCs w:val="22"/>
        </w:rPr>
        <w:t xml:space="preserve">– </w:t>
      </w:r>
      <w:r w:rsidR="00997B6B" w:rsidRPr="00733F53">
        <w:rPr>
          <w:rFonts w:asciiTheme="minorHAnsi" w:hAnsiTheme="minorHAnsi" w:cstheme="minorHAnsi"/>
          <w:sz w:val="22"/>
          <w:szCs w:val="22"/>
        </w:rPr>
        <w:t>pur collocandosi</w:t>
      </w:r>
      <w:r w:rsidRPr="00733F53">
        <w:rPr>
          <w:rFonts w:asciiTheme="minorHAnsi" w:hAnsiTheme="minorHAnsi" w:cstheme="minorHAnsi"/>
          <w:sz w:val="22"/>
          <w:szCs w:val="22"/>
        </w:rPr>
        <w:t xml:space="preserve"> in una linea di continuità con i precedenti e di progressivo allineamento alle prescrizioni contenute nel PNA 20</w:t>
      </w:r>
      <w:r w:rsidR="005E3E8E" w:rsidRPr="00733F53">
        <w:rPr>
          <w:rFonts w:asciiTheme="minorHAnsi" w:hAnsiTheme="minorHAnsi" w:cstheme="minorHAnsi"/>
          <w:sz w:val="22"/>
          <w:szCs w:val="22"/>
        </w:rPr>
        <w:t>22</w:t>
      </w:r>
      <w:r w:rsidR="004C2AF8" w:rsidRPr="00733F53">
        <w:rPr>
          <w:rFonts w:asciiTheme="minorHAnsi" w:hAnsiTheme="minorHAnsi" w:cstheme="minorHAnsi"/>
          <w:sz w:val="22"/>
          <w:szCs w:val="22"/>
        </w:rPr>
        <w:t xml:space="preserve"> -</w:t>
      </w:r>
      <w:r w:rsidR="00997B6B" w:rsidRPr="00733F53">
        <w:rPr>
          <w:rFonts w:asciiTheme="minorHAnsi" w:hAnsiTheme="minorHAnsi" w:cstheme="minorHAnsi"/>
          <w:sz w:val="22"/>
          <w:szCs w:val="22"/>
        </w:rPr>
        <w:t xml:space="preserve"> entra a far parte del Piano Integrato </w:t>
      </w:r>
      <w:r w:rsidR="00FD030A" w:rsidRPr="00733F53">
        <w:rPr>
          <w:rFonts w:asciiTheme="minorHAnsi" w:hAnsiTheme="minorHAnsi" w:cstheme="minorHAnsi"/>
          <w:sz w:val="22"/>
          <w:szCs w:val="22"/>
        </w:rPr>
        <w:t>delle Attività</w:t>
      </w:r>
      <w:r w:rsidR="00997B6B" w:rsidRPr="00733F53">
        <w:rPr>
          <w:rFonts w:asciiTheme="minorHAnsi" w:hAnsiTheme="minorHAnsi" w:cstheme="minorHAnsi"/>
          <w:sz w:val="22"/>
          <w:szCs w:val="22"/>
        </w:rPr>
        <w:t xml:space="preserve"> Organizzative, poiché</w:t>
      </w:r>
      <w:r w:rsidRPr="00733F53">
        <w:rPr>
          <w:rFonts w:asciiTheme="minorHAnsi" w:hAnsiTheme="minorHAnsi" w:cstheme="minorHAnsi"/>
          <w:sz w:val="22"/>
          <w:szCs w:val="22"/>
        </w:rPr>
        <w:t xml:space="preserve"> che l’</w:t>
      </w:r>
      <w:r w:rsidR="005E3E8E" w:rsidRPr="00733F53">
        <w:rPr>
          <w:rFonts w:asciiTheme="minorHAnsi" w:hAnsiTheme="minorHAnsi" w:cstheme="minorHAnsi"/>
          <w:sz w:val="22"/>
          <w:szCs w:val="22"/>
        </w:rPr>
        <w:t>Ordine</w:t>
      </w:r>
      <w:r w:rsidRPr="00733F53">
        <w:rPr>
          <w:rFonts w:asciiTheme="minorHAnsi" w:hAnsiTheme="minorHAnsi" w:cstheme="minorHAnsi"/>
          <w:sz w:val="22"/>
          <w:szCs w:val="22"/>
        </w:rPr>
        <w:t xml:space="preserve"> rientra tra i soggetti tenuti all’adozione del PIAO ai sensi del d.l. n. 80/2021</w:t>
      </w:r>
      <w:r w:rsidR="00997B6B" w:rsidRPr="00733F53">
        <w:rPr>
          <w:rFonts w:asciiTheme="minorHAnsi" w:hAnsiTheme="minorHAnsi" w:cstheme="minorHAnsi"/>
          <w:sz w:val="22"/>
          <w:szCs w:val="22"/>
        </w:rPr>
        <w:t>.</w:t>
      </w:r>
    </w:p>
    <w:p w14:paraId="7A92B2BE" w14:textId="25FBE229" w:rsidR="00FD030A" w:rsidRPr="00733F53" w:rsidRDefault="00FD030A">
      <w:pPr>
        <w:pStyle w:val="Corpotesto"/>
        <w:spacing w:before="17" w:line="259" w:lineRule="auto"/>
        <w:ind w:left="393" w:right="115"/>
        <w:jc w:val="both"/>
        <w:rPr>
          <w:rFonts w:asciiTheme="minorHAnsi" w:hAnsiTheme="minorHAnsi" w:cstheme="minorHAnsi"/>
          <w:sz w:val="22"/>
          <w:szCs w:val="22"/>
        </w:rPr>
      </w:pPr>
      <w:r w:rsidRPr="00733F53">
        <w:rPr>
          <w:rFonts w:asciiTheme="minorHAnsi" w:hAnsiTheme="minorHAnsi" w:cstheme="minorHAnsi"/>
          <w:sz w:val="22"/>
          <w:szCs w:val="22"/>
        </w:rPr>
        <w:t>Inoltre, i</w:t>
      </w:r>
      <w:r w:rsidR="00997B6B" w:rsidRPr="00733F53">
        <w:rPr>
          <w:rFonts w:asciiTheme="minorHAnsi" w:hAnsiTheme="minorHAnsi" w:cstheme="minorHAnsi"/>
          <w:sz w:val="22"/>
          <w:szCs w:val="22"/>
        </w:rPr>
        <w:t>l DM 24 giugno 2022</w:t>
      </w:r>
      <w:r w:rsidRPr="00733F53">
        <w:rPr>
          <w:rFonts w:asciiTheme="minorHAnsi" w:hAnsiTheme="minorHAnsi" w:cstheme="minorHAnsi"/>
          <w:sz w:val="22"/>
          <w:szCs w:val="22"/>
        </w:rPr>
        <w:t>,</w:t>
      </w:r>
      <w:r w:rsidR="00997B6B" w:rsidRPr="00733F53">
        <w:rPr>
          <w:rFonts w:asciiTheme="minorHAnsi" w:hAnsiTheme="minorHAnsi" w:cstheme="minorHAnsi"/>
          <w:sz w:val="22"/>
          <w:szCs w:val="22"/>
        </w:rPr>
        <w:t xml:space="preserve"> art. 6, </w:t>
      </w:r>
      <w:r w:rsidRPr="00733F53">
        <w:rPr>
          <w:rFonts w:asciiTheme="minorHAnsi" w:hAnsiTheme="minorHAnsi" w:cstheme="minorHAnsi"/>
          <w:sz w:val="22"/>
          <w:szCs w:val="22"/>
        </w:rPr>
        <w:t xml:space="preserve">precisa che </w:t>
      </w:r>
      <w:r w:rsidR="00997B6B" w:rsidRPr="00733F53">
        <w:rPr>
          <w:rFonts w:asciiTheme="minorHAnsi" w:hAnsiTheme="minorHAnsi" w:cstheme="minorHAnsi"/>
          <w:sz w:val="22"/>
          <w:szCs w:val="22"/>
        </w:rPr>
        <w:t>le Amministrazioni con meno di 50 dipendenti sono tenu</w:t>
      </w:r>
      <w:r w:rsidR="004C2AF8" w:rsidRPr="00733F53">
        <w:rPr>
          <w:rFonts w:asciiTheme="minorHAnsi" w:hAnsiTheme="minorHAnsi" w:cstheme="minorHAnsi"/>
          <w:sz w:val="22"/>
          <w:szCs w:val="22"/>
        </w:rPr>
        <w:t>t</w:t>
      </w:r>
      <w:r w:rsidR="00997B6B" w:rsidRPr="00733F53">
        <w:rPr>
          <w:rFonts w:asciiTheme="minorHAnsi" w:hAnsiTheme="minorHAnsi" w:cstheme="minorHAnsi"/>
          <w:sz w:val="22"/>
          <w:szCs w:val="22"/>
        </w:rPr>
        <w:t>e all’adozione del piano</w:t>
      </w:r>
      <w:r w:rsidR="004C2AF8" w:rsidRPr="00733F53">
        <w:rPr>
          <w:rFonts w:asciiTheme="minorHAnsi" w:hAnsiTheme="minorHAnsi" w:cstheme="minorHAnsi"/>
          <w:sz w:val="22"/>
          <w:szCs w:val="22"/>
        </w:rPr>
        <w:t xml:space="preserve"> in forma semplificata</w:t>
      </w:r>
      <w:r w:rsidR="00366AE0" w:rsidRPr="00733F53">
        <w:rPr>
          <w:rFonts w:asciiTheme="minorHAnsi" w:hAnsiTheme="minorHAnsi" w:cstheme="minorHAnsi"/>
          <w:sz w:val="22"/>
          <w:szCs w:val="22"/>
        </w:rPr>
        <w:t>.</w:t>
      </w:r>
    </w:p>
    <w:p w14:paraId="3E47DD89" w14:textId="494945F4" w:rsidR="004C2AF8" w:rsidRPr="00733F53" w:rsidRDefault="00885A87" w:rsidP="004C2AF8">
      <w:pPr>
        <w:pStyle w:val="Corpotesto"/>
        <w:spacing w:before="17" w:line="259" w:lineRule="auto"/>
        <w:ind w:left="393" w:right="115"/>
        <w:jc w:val="both"/>
        <w:rPr>
          <w:rFonts w:asciiTheme="minorHAnsi" w:hAnsiTheme="minorHAnsi" w:cstheme="minorHAnsi"/>
          <w:sz w:val="22"/>
          <w:szCs w:val="22"/>
        </w:rPr>
      </w:pPr>
      <w:r w:rsidRPr="00733F53">
        <w:rPr>
          <w:rFonts w:asciiTheme="minorHAnsi" w:hAnsiTheme="minorHAnsi" w:cstheme="minorHAnsi"/>
          <w:sz w:val="22"/>
          <w:szCs w:val="22"/>
        </w:rPr>
        <w:t>I</w:t>
      </w:r>
      <w:r w:rsidR="004C2AF8" w:rsidRPr="00733F53">
        <w:rPr>
          <w:rFonts w:asciiTheme="minorHAnsi" w:hAnsiTheme="minorHAnsi" w:cstheme="minorHAnsi"/>
          <w:sz w:val="22"/>
          <w:szCs w:val="22"/>
        </w:rPr>
        <w:t>n particolare</w:t>
      </w:r>
      <w:r w:rsidR="00FD030A" w:rsidRPr="00733F53">
        <w:rPr>
          <w:rFonts w:asciiTheme="minorHAnsi" w:hAnsiTheme="minorHAnsi" w:cstheme="minorHAnsi"/>
          <w:sz w:val="22"/>
          <w:szCs w:val="22"/>
        </w:rPr>
        <w:t>, l</w:t>
      </w:r>
      <w:r w:rsidR="004C2AF8" w:rsidRPr="00733F53">
        <w:rPr>
          <w:rFonts w:asciiTheme="minorHAnsi" w:hAnsiTheme="minorHAnsi" w:cstheme="minorHAnsi"/>
          <w:sz w:val="22"/>
          <w:szCs w:val="22"/>
        </w:rPr>
        <w:t xml:space="preserve">a sottosezione Rischi corruttivi e trasparenza è predisposta dal Responsabile della prevenzione della corruzione e della trasparenza, sulla base degli obiettivi strategici in materia definiti dall’organo di indirizzo, ai sensi della legge 6 novembre 2012, n. 190. </w:t>
      </w:r>
    </w:p>
    <w:p w14:paraId="34EADA7C" w14:textId="2DF96E30" w:rsidR="004C2AF8" w:rsidRPr="00733F53" w:rsidRDefault="004C2AF8" w:rsidP="004C2AF8">
      <w:pPr>
        <w:pStyle w:val="Corpotesto"/>
        <w:spacing w:before="17" w:line="259" w:lineRule="auto"/>
        <w:ind w:left="393" w:right="115"/>
        <w:jc w:val="both"/>
        <w:rPr>
          <w:rFonts w:asciiTheme="minorHAnsi" w:hAnsiTheme="minorHAnsi" w:cstheme="minorHAnsi"/>
          <w:sz w:val="22"/>
          <w:szCs w:val="22"/>
        </w:rPr>
      </w:pPr>
      <w:r w:rsidRPr="00733F53">
        <w:rPr>
          <w:rFonts w:asciiTheme="minorHAnsi" w:hAnsiTheme="minorHAnsi" w:cstheme="minorHAnsi"/>
          <w:sz w:val="22"/>
          <w:szCs w:val="22"/>
        </w:rPr>
        <w:t xml:space="preserve">Costituiscono elementi essenziali della sottosezione, quelli indicati nel Piano nazionale anticorruzione (PNA) e negli atti di regolazione generali adottati dall’ANAC ai sensi della legge 6 novembre 2012 n. 190 del 2012 e del decreto legislativo 14 marzo 2013, n. 33 del 2013. La sottosezione, sulla base delle indicazioni del PNA, contiene: </w:t>
      </w:r>
    </w:p>
    <w:p w14:paraId="49EB8427" w14:textId="5D1F9BF5" w:rsidR="004C2AF8" w:rsidRPr="00733F53" w:rsidRDefault="004C2AF8" w:rsidP="004C2AF8">
      <w:pPr>
        <w:pStyle w:val="Corpotesto"/>
        <w:spacing w:before="17" w:line="259" w:lineRule="auto"/>
        <w:ind w:left="393" w:right="115"/>
        <w:jc w:val="both"/>
        <w:rPr>
          <w:rFonts w:asciiTheme="minorHAnsi" w:hAnsiTheme="minorHAnsi" w:cstheme="minorHAnsi"/>
          <w:sz w:val="22"/>
          <w:szCs w:val="22"/>
        </w:rPr>
      </w:pPr>
      <w:r w:rsidRPr="00733F53">
        <w:rPr>
          <w:rFonts w:asciiTheme="minorHAnsi" w:hAnsiTheme="minorHAnsi" w:cstheme="minorHAnsi"/>
          <w:sz w:val="22"/>
          <w:szCs w:val="22"/>
        </w:rPr>
        <w:t xml:space="preserve">1) la valutazione di impatto del contesto esterno, che evidenzia se le caratteristiche strutturali e congiunturali dell’ambiente culturale, sociale ed economico nel quale l’amministrazione opera possano favorire il verificarsi di fenomeni corruttivi; </w:t>
      </w:r>
    </w:p>
    <w:p w14:paraId="1F5A389D" w14:textId="7282F3F8" w:rsidR="004C2AF8" w:rsidRPr="00733F53" w:rsidRDefault="004C2AF8" w:rsidP="004C2AF8">
      <w:pPr>
        <w:pStyle w:val="Corpotesto"/>
        <w:spacing w:before="17" w:line="259" w:lineRule="auto"/>
        <w:ind w:left="393" w:right="115"/>
        <w:jc w:val="both"/>
        <w:rPr>
          <w:rFonts w:asciiTheme="minorHAnsi" w:hAnsiTheme="minorHAnsi" w:cstheme="minorHAnsi"/>
          <w:sz w:val="22"/>
          <w:szCs w:val="22"/>
        </w:rPr>
      </w:pPr>
      <w:r w:rsidRPr="00733F53">
        <w:rPr>
          <w:rFonts w:asciiTheme="minorHAnsi" w:hAnsiTheme="minorHAnsi" w:cstheme="minorHAnsi"/>
          <w:sz w:val="22"/>
          <w:szCs w:val="22"/>
        </w:rPr>
        <w:t xml:space="preserve">2) la valutazione di impatto del contesto interno, che evidenzia se lo scopo dell’ente o la sua struttura organizzativa possano influenzare l’esposizione al rischio corruttivo; </w:t>
      </w:r>
    </w:p>
    <w:p w14:paraId="176A69BF" w14:textId="39A7B392" w:rsidR="004C2AF8" w:rsidRPr="00733F53" w:rsidRDefault="004C2AF8" w:rsidP="004C2AF8">
      <w:pPr>
        <w:pStyle w:val="Corpotesto"/>
        <w:spacing w:before="17" w:line="259" w:lineRule="auto"/>
        <w:ind w:left="393" w:right="115"/>
        <w:jc w:val="both"/>
        <w:rPr>
          <w:rFonts w:asciiTheme="minorHAnsi" w:hAnsiTheme="minorHAnsi" w:cstheme="minorHAnsi"/>
          <w:sz w:val="22"/>
          <w:szCs w:val="22"/>
        </w:rPr>
      </w:pPr>
      <w:r w:rsidRPr="00733F53">
        <w:rPr>
          <w:rFonts w:asciiTheme="minorHAnsi" w:hAnsiTheme="minorHAnsi" w:cstheme="minorHAnsi"/>
          <w:sz w:val="22"/>
          <w:szCs w:val="22"/>
        </w:rPr>
        <w:t>3) la mappatura dei processi, per individuare le criticità che, in ragione della natura e delle peculiarità dell’attività, espongono l’amministrazione a rischi corruttivi;</w:t>
      </w:r>
    </w:p>
    <w:p w14:paraId="6B8019C2" w14:textId="52251241" w:rsidR="00366AE0" w:rsidRPr="00733F53" w:rsidRDefault="004C2AF8" w:rsidP="004C2AF8">
      <w:pPr>
        <w:pStyle w:val="Corpotesto"/>
        <w:spacing w:before="17" w:line="259" w:lineRule="auto"/>
        <w:ind w:left="393" w:right="115"/>
        <w:jc w:val="both"/>
        <w:rPr>
          <w:rFonts w:asciiTheme="minorHAnsi" w:hAnsiTheme="minorHAnsi" w:cstheme="minorHAnsi"/>
          <w:sz w:val="22"/>
          <w:szCs w:val="22"/>
        </w:rPr>
      </w:pPr>
      <w:r w:rsidRPr="00733F53">
        <w:rPr>
          <w:rFonts w:asciiTheme="minorHAnsi" w:hAnsiTheme="minorHAnsi" w:cstheme="minorHAnsi"/>
          <w:sz w:val="22"/>
          <w:szCs w:val="22"/>
        </w:rPr>
        <w:t xml:space="preserve">4) l’identificazione e valutazione </w:t>
      </w:r>
      <w:r w:rsidR="00366AE0" w:rsidRPr="00733F53">
        <w:rPr>
          <w:rFonts w:asciiTheme="minorHAnsi" w:hAnsiTheme="minorHAnsi" w:cstheme="minorHAnsi"/>
          <w:sz w:val="22"/>
          <w:szCs w:val="22"/>
        </w:rPr>
        <w:t>de</w:t>
      </w:r>
      <w:r w:rsidR="00733F53" w:rsidRPr="00733F53">
        <w:rPr>
          <w:rFonts w:asciiTheme="minorHAnsi" w:hAnsiTheme="minorHAnsi" w:cstheme="minorHAnsi"/>
          <w:sz w:val="22"/>
          <w:szCs w:val="22"/>
        </w:rPr>
        <w:t>i</w:t>
      </w:r>
      <w:r w:rsidR="00366AE0" w:rsidRPr="00733F53">
        <w:rPr>
          <w:rFonts w:asciiTheme="minorHAnsi" w:hAnsiTheme="minorHAnsi" w:cstheme="minorHAnsi"/>
          <w:sz w:val="22"/>
          <w:szCs w:val="22"/>
        </w:rPr>
        <w:t xml:space="preserve"> rischi corruttivi, in funzione della programmazione da parte delle pubbliche amministrazioni delle misure previste dalla legge n. 190 del 2012 e di quelle specifiche per contenere i rischi corruttivi individuati; </w:t>
      </w:r>
    </w:p>
    <w:p w14:paraId="58D39394" w14:textId="77777777" w:rsidR="00366AE0" w:rsidRPr="00733F53" w:rsidRDefault="00366AE0" w:rsidP="004C2AF8">
      <w:pPr>
        <w:pStyle w:val="Corpotesto"/>
        <w:spacing w:before="17" w:line="259" w:lineRule="auto"/>
        <w:ind w:left="393" w:right="115"/>
        <w:jc w:val="both"/>
        <w:rPr>
          <w:rFonts w:asciiTheme="minorHAnsi" w:hAnsiTheme="minorHAnsi" w:cstheme="minorHAnsi"/>
          <w:sz w:val="22"/>
          <w:szCs w:val="22"/>
        </w:rPr>
      </w:pPr>
      <w:r w:rsidRPr="00733F53">
        <w:rPr>
          <w:rFonts w:asciiTheme="minorHAnsi" w:hAnsiTheme="minorHAnsi" w:cstheme="minorHAnsi"/>
          <w:sz w:val="22"/>
          <w:szCs w:val="22"/>
        </w:rPr>
        <w:t xml:space="preserve">5) la progettazione di misure organizzative per il trattamento del rischio, privilegiando l’adozione di misure di semplificazione, efficacia, efficienza ed economicità dell’azione amministrativa; </w:t>
      </w:r>
    </w:p>
    <w:p w14:paraId="49929636" w14:textId="77777777" w:rsidR="00366AE0" w:rsidRPr="00733F53" w:rsidRDefault="00366AE0" w:rsidP="004C2AF8">
      <w:pPr>
        <w:pStyle w:val="Corpotesto"/>
        <w:spacing w:before="17" w:line="259" w:lineRule="auto"/>
        <w:ind w:left="393" w:right="115"/>
        <w:jc w:val="both"/>
        <w:rPr>
          <w:rFonts w:asciiTheme="minorHAnsi" w:hAnsiTheme="minorHAnsi" w:cstheme="minorHAnsi"/>
          <w:sz w:val="22"/>
          <w:szCs w:val="22"/>
        </w:rPr>
      </w:pPr>
      <w:r w:rsidRPr="00733F53">
        <w:rPr>
          <w:rFonts w:asciiTheme="minorHAnsi" w:hAnsiTheme="minorHAnsi" w:cstheme="minorHAnsi"/>
          <w:sz w:val="22"/>
          <w:szCs w:val="22"/>
        </w:rPr>
        <w:t xml:space="preserve">6) il monitoraggio sull’idoneità e sull’attuazione delle misure; </w:t>
      </w:r>
    </w:p>
    <w:p w14:paraId="0966FF4C" w14:textId="1D06E338" w:rsidR="00997B6B" w:rsidRPr="00733F53" w:rsidRDefault="00366AE0" w:rsidP="004C2AF8">
      <w:pPr>
        <w:pStyle w:val="Corpotesto"/>
        <w:spacing w:before="17" w:line="259" w:lineRule="auto"/>
        <w:ind w:left="393" w:right="115"/>
        <w:jc w:val="both"/>
        <w:rPr>
          <w:rFonts w:asciiTheme="minorHAnsi" w:hAnsiTheme="minorHAnsi" w:cstheme="minorHAnsi"/>
          <w:sz w:val="22"/>
          <w:szCs w:val="22"/>
        </w:rPr>
      </w:pPr>
      <w:r w:rsidRPr="00733F53">
        <w:rPr>
          <w:rFonts w:asciiTheme="minorHAnsi" w:hAnsiTheme="minorHAnsi" w:cstheme="minorHAnsi"/>
          <w:sz w:val="22"/>
          <w:szCs w:val="22"/>
        </w:rPr>
        <w:t>7) la programmazione dell’attuazione della trasparenza e il monitoraggio delle misure organizzative per garantire l’accesso civico semplice e generalizzato, ai sensi del d.lgs. n. 33 del 2013</w:t>
      </w:r>
      <w:r w:rsidR="00885A87" w:rsidRPr="00733F53">
        <w:rPr>
          <w:rFonts w:asciiTheme="minorHAnsi" w:hAnsiTheme="minorHAnsi" w:cstheme="minorHAnsi"/>
          <w:sz w:val="22"/>
          <w:szCs w:val="22"/>
        </w:rPr>
        <w:t>.</w:t>
      </w:r>
    </w:p>
    <w:p w14:paraId="2D295703" w14:textId="77777777" w:rsidR="00366AE0" w:rsidRPr="00733F53" w:rsidRDefault="00366AE0" w:rsidP="004C2AF8">
      <w:pPr>
        <w:pStyle w:val="Corpotesto"/>
        <w:spacing w:before="17" w:line="259" w:lineRule="auto"/>
        <w:ind w:left="393" w:right="115"/>
        <w:jc w:val="both"/>
        <w:rPr>
          <w:rFonts w:asciiTheme="minorHAnsi" w:hAnsiTheme="minorHAnsi" w:cstheme="minorHAnsi"/>
          <w:sz w:val="22"/>
          <w:szCs w:val="22"/>
        </w:rPr>
      </w:pPr>
    </w:p>
    <w:p w14:paraId="69B73611" w14:textId="2202236A" w:rsidR="008C6A10" w:rsidRPr="00733F53" w:rsidRDefault="00966082">
      <w:pPr>
        <w:pStyle w:val="Corpotesto"/>
        <w:spacing w:line="259" w:lineRule="auto"/>
        <w:ind w:left="393" w:right="112"/>
        <w:jc w:val="both"/>
        <w:rPr>
          <w:rFonts w:asciiTheme="minorHAnsi" w:hAnsiTheme="minorHAnsi" w:cstheme="minorHAnsi"/>
          <w:sz w:val="22"/>
          <w:szCs w:val="22"/>
        </w:rPr>
      </w:pPr>
      <w:r w:rsidRPr="00733F53">
        <w:rPr>
          <w:rFonts w:asciiTheme="minorHAnsi" w:hAnsiTheme="minorHAnsi" w:cstheme="minorHAnsi"/>
          <w:sz w:val="22"/>
          <w:szCs w:val="22"/>
        </w:rPr>
        <w:t>L’elaborazione del presente Piano riflette le caratteristiche strutturali dell’</w:t>
      </w:r>
      <w:r w:rsidR="005E3E8E" w:rsidRPr="00733F53">
        <w:rPr>
          <w:rFonts w:asciiTheme="minorHAnsi" w:hAnsiTheme="minorHAnsi" w:cstheme="minorHAnsi"/>
          <w:sz w:val="22"/>
          <w:szCs w:val="22"/>
        </w:rPr>
        <w:t>Ordine</w:t>
      </w:r>
      <w:r w:rsidRPr="00733F53">
        <w:rPr>
          <w:rFonts w:asciiTheme="minorHAnsi" w:hAnsiTheme="minorHAnsi" w:cstheme="minorHAnsi"/>
          <w:sz w:val="22"/>
          <w:szCs w:val="22"/>
        </w:rPr>
        <w:t xml:space="preserve">, </w:t>
      </w:r>
      <w:r w:rsidR="005E3E8E" w:rsidRPr="00733F53">
        <w:rPr>
          <w:rFonts w:asciiTheme="minorHAnsi" w:hAnsiTheme="minorHAnsi" w:cstheme="minorHAnsi"/>
          <w:sz w:val="22"/>
          <w:szCs w:val="22"/>
        </w:rPr>
        <w:t>ente pubblico non economico sussidiario dello Stato così come stabilito dalla legge 3/2018</w:t>
      </w:r>
      <w:r w:rsidRPr="00733F53">
        <w:rPr>
          <w:rFonts w:asciiTheme="minorHAnsi" w:hAnsiTheme="minorHAnsi" w:cstheme="minorHAnsi"/>
          <w:sz w:val="22"/>
          <w:szCs w:val="22"/>
        </w:rPr>
        <w:t>.</w:t>
      </w:r>
      <w:r w:rsidRPr="00733F53">
        <w:rPr>
          <w:rFonts w:asciiTheme="minorHAnsi" w:hAnsiTheme="minorHAnsi" w:cstheme="minorHAnsi"/>
          <w:spacing w:val="-15"/>
          <w:sz w:val="22"/>
          <w:szCs w:val="22"/>
        </w:rPr>
        <w:t xml:space="preserve"> </w:t>
      </w:r>
    </w:p>
    <w:p w14:paraId="34A22057" w14:textId="58F756E8" w:rsidR="008C6A10" w:rsidRPr="00733F53" w:rsidRDefault="005E3E8E">
      <w:pPr>
        <w:pStyle w:val="Corpotesto"/>
        <w:spacing w:line="259" w:lineRule="auto"/>
        <w:ind w:left="393" w:right="109"/>
        <w:jc w:val="both"/>
        <w:rPr>
          <w:rFonts w:asciiTheme="minorHAnsi" w:hAnsiTheme="minorHAnsi" w:cstheme="minorHAnsi"/>
          <w:sz w:val="22"/>
          <w:szCs w:val="22"/>
        </w:rPr>
      </w:pPr>
      <w:r w:rsidRPr="00733F53">
        <w:rPr>
          <w:rFonts w:asciiTheme="minorHAnsi" w:hAnsiTheme="minorHAnsi" w:cstheme="minorHAnsi"/>
          <w:sz w:val="22"/>
          <w:szCs w:val="22"/>
        </w:rPr>
        <w:t>Si tratta di un Ente di piccole dimensioni organizzato in un’unica Area Organizzativa denominata Segreteria, che svolge tutte le attività</w:t>
      </w:r>
      <w:r w:rsidR="004A709E" w:rsidRPr="00733F53">
        <w:rPr>
          <w:rFonts w:asciiTheme="minorHAnsi" w:hAnsiTheme="minorHAnsi" w:cstheme="minorHAnsi"/>
          <w:sz w:val="22"/>
          <w:szCs w:val="22"/>
        </w:rPr>
        <w:t xml:space="preserve"> gestionali dell’Ente</w:t>
      </w:r>
      <w:r w:rsidRPr="00733F53">
        <w:rPr>
          <w:rFonts w:asciiTheme="minorHAnsi" w:hAnsiTheme="minorHAnsi" w:cstheme="minorHAnsi"/>
          <w:sz w:val="22"/>
          <w:szCs w:val="22"/>
        </w:rPr>
        <w:t>. Non sono presenti ruoli dirigenziali, pertanto il Presidente dell’Ordine, legale rappresentante, dirige l’attività degli uffici come da espressa previsione normativa art.</w:t>
      </w:r>
      <w:r w:rsidR="004A709E" w:rsidRPr="00733F53">
        <w:rPr>
          <w:rFonts w:asciiTheme="minorHAnsi" w:hAnsiTheme="minorHAnsi" w:cstheme="minorHAnsi"/>
          <w:sz w:val="22"/>
          <w:szCs w:val="22"/>
        </w:rPr>
        <w:t xml:space="preserve"> </w:t>
      </w:r>
      <w:r w:rsidR="00F9217D" w:rsidRPr="00733F53">
        <w:rPr>
          <w:rFonts w:asciiTheme="minorHAnsi" w:hAnsiTheme="minorHAnsi" w:cstheme="minorHAnsi"/>
          <w:sz w:val="22"/>
          <w:szCs w:val="22"/>
        </w:rPr>
        <w:t xml:space="preserve">29 </w:t>
      </w:r>
      <w:r w:rsidRPr="00733F53">
        <w:rPr>
          <w:rFonts w:asciiTheme="minorHAnsi" w:hAnsiTheme="minorHAnsi" w:cstheme="minorHAnsi"/>
          <w:sz w:val="22"/>
          <w:szCs w:val="22"/>
        </w:rPr>
        <w:t xml:space="preserve">del </w:t>
      </w:r>
      <w:r w:rsidR="00F9217D" w:rsidRPr="00733F53">
        <w:rPr>
          <w:rFonts w:asciiTheme="minorHAnsi" w:hAnsiTheme="minorHAnsi" w:cstheme="minorHAnsi"/>
          <w:sz w:val="22"/>
          <w:szCs w:val="22"/>
        </w:rPr>
        <w:t>DPR 221/50.</w:t>
      </w:r>
    </w:p>
    <w:p w14:paraId="47822159" w14:textId="77777777" w:rsidR="005E3E8E" w:rsidRPr="00733F53" w:rsidRDefault="005E3E8E">
      <w:pPr>
        <w:pStyle w:val="Corpotesto"/>
        <w:spacing w:line="259" w:lineRule="auto"/>
        <w:ind w:left="393" w:right="109"/>
        <w:jc w:val="both"/>
        <w:rPr>
          <w:rFonts w:asciiTheme="minorHAnsi" w:hAnsiTheme="minorHAnsi" w:cstheme="minorHAnsi"/>
          <w:sz w:val="22"/>
          <w:szCs w:val="22"/>
        </w:rPr>
      </w:pPr>
    </w:p>
    <w:p w14:paraId="5F3C9AEF" w14:textId="337373E1" w:rsidR="005E3E8E" w:rsidRPr="00733F53" w:rsidRDefault="005E3E8E" w:rsidP="00F9217D">
      <w:pPr>
        <w:pStyle w:val="Corpotesto"/>
        <w:spacing w:line="259" w:lineRule="auto"/>
        <w:ind w:left="393" w:right="108"/>
        <w:jc w:val="both"/>
        <w:rPr>
          <w:rFonts w:asciiTheme="minorHAnsi" w:hAnsiTheme="minorHAnsi" w:cstheme="minorHAnsi"/>
          <w:sz w:val="22"/>
          <w:szCs w:val="22"/>
        </w:rPr>
      </w:pPr>
      <w:r w:rsidRPr="00733F53">
        <w:rPr>
          <w:rFonts w:asciiTheme="minorHAnsi" w:hAnsiTheme="minorHAnsi" w:cstheme="minorHAnsi"/>
          <w:sz w:val="22"/>
          <w:szCs w:val="22"/>
        </w:rPr>
        <w:t xml:space="preserve">La costruzione del </w:t>
      </w:r>
      <w:r w:rsidR="00535EC0" w:rsidRPr="00733F53">
        <w:rPr>
          <w:rFonts w:asciiTheme="minorHAnsi" w:hAnsiTheme="minorHAnsi" w:cstheme="minorHAnsi"/>
          <w:sz w:val="22"/>
          <w:szCs w:val="22"/>
        </w:rPr>
        <w:t>documento</w:t>
      </w:r>
      <w:r w:rsidRPr="00733F53">
        <w:rPr>
          <w:rFonts w:asciiTheme="minorHAnsi" w:hAnsiTheme="minorHAnsi" w:cstheme="minorHAnsi"/>
          <w:sz w:val="22"/>
          <w:szCs w:val="22"/>
        </w:rPr>
        <w:t xml:space="preserve"> è stata allineata alla Piattaforma di acquisizione dei Piani Triennali di </w:t>
      </w:r>
      <w:r w:rsidR="00F9217D" w:rsidRPr="00733F53">
        <w:rPr>
          <w:rFonts w:asciiTheme="minorHAnsi" w:hAnsiTheme="minorHAnsi" w:cstheme="minorHAnsi"/>
          <w:sz w:val="22"/>
          <w:szCs w:val="22"/>
        </w:rPr>
        <w:t>p</w:t>
      </w:r>
      <w:r w:rsidRPr="00733F53">
        <w:rPr>
          <w:rFonts w:asciiTheme="minorHAnsi" w:hAnsiTheme="minorHAnsi" w:cstheme="minorHAnsi"/>
          <w:sz w:val="22"/>
          <w:szCs w:val="22"/>
        </w:rPr>
        <w:t>revenzione della Corruzione e della Trasparenza, strumento attivato dall’Autorità Anticorruzione proprio per monitorarne e verificarne l’adeguatezza e la completezza</w:t>
      </w:r>
      <w:r w:rsidR="00420B24" w:rsidRPr="00733F53">
        <w:rPr>
          <w:rFonts w:asciiTheme="minorHAnsi" w:hAnsiTheme="minorHAnsi" w:cstheme="minorHAnsi"/>
          <w:sz w:val="22"/>
          <w:szCs w:val="22"/>
        </w:rPr>
        <w:t>. Pertanto,</w:t>
      </w:r>
      <w:r w:rsidRPr="00733F53">
        <w:rPr>
          <w:rFonts w:asciiTheme="minorHAnsi" w:hAnsiTheme="minorHAnsi" w:cstheme="minorHAnsi"/>
          <w:sz w:val="22"/>
          <w:szCs w:val="22"/>
        </w:rPr>
        <w:t xml:space="preserve"> seguendo </w:t>
      </w:r>
      <w:r w:rsidR="00420B24" w:rsidRPr="00733F53">
        <w:rPr>
          <w:rFonts w:asciiTheme="minorHAnsi" w:hAnsiTheme="minorHAnsi" w:cstheme="minorHAnsi"/>
          <w:sz w:val="22"/>
          <w:szCs w:val="22"/>
        </w:rPr>
        <w:t>il</w:t>
      </w:r>
      <w:r w:rsidRPr="00733F53">
        <w:rPr>
          <w:rFonts w:asciiTheme="minorHAnsi" w:hAnsiTheme="minorHAnsi" w:cstheme="minorHAnsi"/>
          <w:sz w:val="22"/>
          <w:szCs w:val="22"/>
        </w:rPr>
        <w:t xml:space="preserve"> percorso logico </w:t>
      </w:r>
      <w:r w:rsidR="00420B24" w:rsidRPr="00733F53">
        <w:rPr>
          <w:rFonts w:asciiTheme="minorHAnsi" w:hAnsiTheme="minorHAnsi" w:cstheme="minorHAnsi"/>
          <w:sz w:val="22"/>
          <w:szCs w:val="22"/>
        </w:rPr>
        <w:t>de</w:t>
      </w:r>
      <w:r w:rsidRPr="00733F53">
        <w:rPr>
          <w:rFonts w:asciiTheme="minorHAnsi" w:hAnsiTheme="minorHAnsi" w:cstheme="minorHAnsi"/>
          <w:sz w:val="22"/>
          <w:szCs w:val="22"/>
        </w:rPr>
        <w:t xml:space="preserve">lla proposta di ANAC, introdotta a fine 2019, </w:t>
      </w:r>
      <w:r w:rsidR="00420B24" w:rsidRPr="00733F53">
        <w:rPr>
          <w:rFonts w:asciiTheme="minorHAnsi" w:hAnsiTheme="minorHAnsi" w:cstheme="minorHAnsi"/>
          <w:sz w:val="22"/>
          <w:szCs w:val="22"/>
        </w:rPr>
        <w:t xml:space="preserve">si garantisce che nel </w:t>
      </w:r>
      <w:r w:rsidRPr="00733F53">
        <w:rPr>
          <w:rFonts w:asciiTheme="minorHAnsi" w:hAnsiTheme="minorHAnsi" w:cstheme="minorHAnsi"/>
          <w:sz w:val="22"/>
          <w:szCs w:val="22"/>
        </w:rPr>
        <w:t>piano</w:t>
      </w:r>
      <w:r w:rsidR="00420B24" w:rsidRPr="00733F53">
        <w:rPr>
          <w:rFonts w:asciiTheme="minorHAnsi" w:hAnsiTheme="minorHAnsi" w:cstheme="minorHAnsi"/>
          <w:sz w:val="22"/>
          <w:szCs w:val="22"/>
        </w:rPr>
        <w:t xml:space="preserve"> vengano</w:t>
      </w:r>
      <w:r w:rsidRPr="00733F53">
        <w:rPr>
          <w:rFonts w:asciiTheme="minorHAnsi" w:hAnsiTheme="minorHAnsi" w:cstheme="minorHAnsi"/>
          <w:sz w:val="22"/>
          <w:szCs w:val="22"/>
        </w:rPr>
        <w:t xml:space="preserve"> espressi tutti i contenuti </w:t>
      </w:r>
      <w:r w:rsidR="00420B24" w:rsidRPr="00733F53">
        <w:rPr>
          <w:rFonts w:asciiTheme="minorHAnsi" w:hAnsiTheme="minorHAnsi" w:cstheme="minorHAnsi"/>
          <w:sz w:val="22"/>
          <w:szCs w:val="22"/>
        </w:rPr>
        <w:t>necessari.</w:t>
      </w:r>
    </w:p>
    <w:p w14:paraId="33109C4A" w14:textId="0EB9C11B" w:rsidR="005E3E8E" w:rsidRPr="00733F53" w:rsidRDefault="005E3E8E" w:rsidP="00F9217D">
      <w:pPr>
        <w:pStyle w:val="Corpotesto"/>
        <w:spacing w:line="259" w:lineRule="auto"/>
        <w:ind w:left="393" w:right="108"/>
        <w:jc w:val="both"/>
        <w:rPr>
          <w:rFonts w:asciiTheme="minorHAnsi" w:hAnsiTheme="minorHAnsi" w:cstheme="minorHAnsi"/>
          <w:sz w:val="22"/>
          <w:szCs w:val="22"/>
        </w:rPr>
      </w:pPr>
      <w:r w:rsidRPr="00733F53">
        <w:rPr>
          <w:rFonts w:asciiTheme="minorHAnsi" w:hAnsiTheme="minorHAnsi" w:cstheme="minorHAnsi"/>
          <w:sz w:val="22"/>
          <w:szCs w:val="22"/>
        </w:rPr>
        <w:t>Come già avvenuto negli anni precedenti, all’elaborazione del Piano ha partecipato l’intera struttura amministrativa</w:t>
      </w:r>
      <w:r w:rsidR="00535EC0" w:rsidRPr="00733F53">
        <w:rPr>
          <w:rFonts w:asciiTheme="minorHAnsi" w:hAnsiTheme="minorHAnsi" w:cstheme="minorHAnsi"/>
          <w:sz w:val="22"/>
          <w:szCs w:val="22"/>
        </w:rPr>
        <w:t xml:space="preserve"> coinvolta dal</w:t>
      </w:r>
      <w:r w:rsidRPr="00733F53">
        <w:rPr>
          <w:rFonts w:asciiTheme="minorHAnsi" w:hAnsiTheme="minorHAnsi" w:cstheme="minorHAnsi"/>
          <w:sz w:val="22"/>
          <w:szCs w:val="22"/>
        </w:rPr>
        <w:t xml:space="preserve">l’RPCT dell’Ordine e </w:t>
      </w:r>
      <w:r w:rsidR="00535EC0" w:rsidRPr="00733F53">
        <w:rPr>
          <w:rFonts w:asciiTheme="minorHAnsi" w:hAnsiTheme="minorHAnsi" w:cstheme="minorHAnsi"/>
          <w:sz w:val="22"/>
          <w:szCs w:val="22"/>
        </w:rPr>
        <w:t>d</w:t>
      </w:r>
      <w:r w:rsidR="004031ED" w:rsidRPr="00733F53">
        <w:rPr>
          <w:rFonts w:asciiTheme="minorHAnsi" w:hAnsiTheme="minorHAnsi" w:cstheme="minorHAnsi"/>
          <w:sz w:val="22"/>
          <w:szCs w:val="22"/>
        </w:rPr>
        <w:t>ai</w:t>
      </w:r>
      <w:r w:rsidRPr="00733F53">
        <w:rPr>
          <w:rFonts w:asciiTheme="minorHAnsi" w:hAnsiTheme="minorHAnsi" w:cstheme="minorHAnsi"/>
          <w:sz w:val="22"/>
          <w:szCs w:val="22"/>
        </w:rPr>
        <w:t xml:space="preserve"> dipendenti della Segret</w:t>
      </w:r>
      <w:r w:rsidR="004E5072" w:rsidRPr="00733F53">
        <w:rPr>
          <w:rFonts w:asciiTheme="minorHAnsi" w:hAnsiTheme="minorHAnsi" w:cstheme="minorHAnsi"/>
          <w:sz w:val="22"/>
          <w:szCs w:val="22"/>
        </w:rPr>
        <w:t>e</w:t>
      </w:r>
      <w:r w:rsidRPr="00733F53">
        <w:rPr>
          <w:rFonts w:asciiTheme="minorHAnsi" w:hAnsiTheme="minorHAnsi" w:cstheme="minorHAnsi"/>
          <w:sz w:val="22"/>
          <w:szCs w:val="22"/>
        </w:rPr>
        <w:t>ria, tenuti a perseguire gli obiettivi di integrità e di prevenzione della corruzione e della trasparenza.</w:t>
      </w:r>
    </w:p>
    <w:p w14:paraId="3EFEFEE6" w14:textId="53ADCD85" w:rsidR="005E3E8E" w:rsidRPr="00733F53" w:rsidRDefault="005E3E8E" w:rsidP="00F9217D">
      <w:pPr>
        <w:pStyle w:val="Corpotesto"/>
        <w:spacing w:line="259" w:lineRule="auto"/>
        <w:ind w:left="393" w:right="108"/>
        <w:jc w:val="both"/>
        <w:rPr>
          <w:rFonts w:asciiTheme="minorHAnsi" w:hAnsiTheme="minorHAnsi" w:cstheme="minorHAnsi"/>
          <w:sz w:val="22"/>
          <w:szCs w:val="22"/>
        </w:rPr>
      </w:pPr>
      <w:r w:rsidRPr="00733F53">
        <w:rPr>
          <w:rFonts w:asciiTheme="minorHAnsi" w:hAnsiTheme="minorHAnsi" w:cstheme="minorHAnsi"/>
          <w:sz w:val="22"/>
          <w:szCs w:val="22"/>
        </w:rPr>
        <w:lastRenderedPageBreak/>
        <w:t xml:space="preserve">Il Piano è destinato a dipendenti e collaboratori che prestano servizio presso l’Ordine e verrà come di consueto reso disponibile a tutti gli </w:t>
      </w:r>
      <w:r w:rsidRPr="00733F53">
        <w:rPr>
          <w:rFonts w:asciiTheme="minorHAnsi" w:hAnsiTheme="minorHAnsi" w:cstheme="minorHAnsi"/>
          <w:i/>
          <w:sz w:val="22"/>
          <w:szCs w:val="22"/>
        </w:rPr>
        <w:t xml:space="preserve">stakeholders </w:t>
      </w:r>
      <w:r w:rsidRPr="00733F53">
        <w:rPr>
          <w:rFonts w:asciiTheme="minorHAnsi" w:hAnsiTheme="minorHAnsi" w:cstheme="minorHAnsi"/>
          <w:sz w:val="22"/>
          <w:szCs w:val="22"/>
        </w:rPr>
        <w:t>interni ed esterni, mediante consultazione pubblica.</w:t>
      </w:r>
    </w:p>
    <w:p w14:paraId="4DB25BD4" w14:textId="4E79BF2A" w:rsidR="004031ED" w:rsidRDefault="004031ED" w:rsidP="00F9217D">
      <w:pPr>
        <w:pStyle w:val="Corpotesto"/>
        <w:spacing w:line="259" w:lineRule="auto"/>
        <w:ind w:left="393" w:right="108"/>
        <w:jc w:val="both"/>
        <w:rPr>
          <w:rFonts w:asciiTheme="minorHAnsi" w:hAnsiTheme="minorHAnsi" w:cstheme="minorHAnsi"/>
        </w:rPr>
      </w:pPr>
    </w:p>
    <w:p w14:paraId="27830109" w14:textId="77777777" w:rsidR="005E3E8E" w:rsidRPr="00733F53" w:rsidRDefault="005E3E8E" w:rsidP="00F9217D">
      <w:pPr>
        <w:pStyle w:val="Corpotesto"/>
        <w:spacing w:line="261" w:lineRule="auto"/>
        <w:ind w:left="393" w:right="109"/>
        <w:jc w:val="both"/>
        <w:rPr>
          <w:rFonts w:asciiTheme="minorHAnsi" w:hAnsiTheme="minorHAnsi" w:cstheme="minorHAnsi"/>
          <w:sz w:val="22"/>
          <w:szCs w:val="22"/>
        </w:rPr>
      </w:pPr>
    </w:p>
    <w:p w14:paraId="4E74DC53" w14:textId="1DDCF3FE" w:rsidR="008C6A10" w:rsidRPr="00733F53" w:rsidRDefault="005E3E8E" w:rsidP="00F9217D">
      <w:pPr>
        <w:pStyle w:val="Corpotesto"/>
        <w:spacing w:line="261" w:lineRule="auto"/>
        <w:ind w:left="393" w:right="109"/>
        <w:jc w:val="both"/>
        <w:rPr>
          <w:rFonts w:asciiTheme="minorHAnsi" w:hAnsiTheme="minorHAnsi" w:cstheme="minorHAnsi"/>
          <w:sz w:val="22"/>
          <w:szCs w:val="22"/>
        </w:rPr>
      </w:pPr>
      <w:r w:rsidRPr="00733F53">
        <w:rPr>
          <w:rFonts w:asciiTheme="minorHAnsi" w:hAnsiTheme="minorHAnsi" w:cstheme="minorHAnsi"/>
          <w:sz w:val="22"/>
          <w:szCs w:val="22"/>
        </w:rPr>
        <w:t>N</w:t>
      </w:r>
      <w:r w:rsidR="00966082" w:rsidRPr="00733F53">
        <w:rPr>
          <w:rFonts w:asciiTheme="minorHAnsi" w:hAnsiTheme="minorHAnsi" w:cstheme="minorHAnsi"/>
          <w:sz w:val="22"/>
          <w:szCs w:val="22"/>
        </w:rPr>
        <w:t>ell’elaborazione</w:t>
      </w:r>
      <w:r w:rsidR="00966082" w:rsidRPr="00733F53">
        <w:rPr>
          <w:rFonts w:asciiTheme="minorHAnsi" w:hAnsiTheme="minorHAnsi" w:cstheme="minorHAnsi"/>
          <w:spacing w:val="-12"/>
          <w:sz w:val="22"/>
          <w:szCs w:val="22"/>
        </w:rPr>
        <w:t xml:space="preserve"> </w:t>
      </w:r>
      <w:r w:rsidR="00966082" w:rsidRPr="00733F53">
        <w:rPr>
          <w:rFonts w:asciiTheme="minorHAnsi" w:hAnsiTheme="minorHAnsi" w:cstheme="minorHAnsi"/>
          <w:sz w:val="22"/>
          <w:szCs w:val="22"/>
        </w:rPr>
        <w:t>della</w:t>
      </w:r>
      <w:r w:rsidR="00966082" w:rsidRPr="00733F53">
        <w:rPr>
          <w:rFonts w:asciiTheme="minorHAnsi" w:hAnsiTheme="minorHAnsi" w:cstheme="minorHAnsi"/>
          <w:spacing w:val="-10"/>
          <w:sz w:val="22"/>
          <w:szCs w:val="22"/>
        </w:rPr>
        <w:t xml:space="preserve"> </w:t>
      </w:r>
      <w:r w:rsidR="00966082" w:rsidRPr="00733F53">
        <w:rPr>
          <w:rFonts w:asciiTheme="minorHAnsi" w:hAnsiTheme="minorHAnsi" w:cstheme="minorHAnsi"/>
          <w:sz w:val="22"/>
          <w:szCs w:val="22"/>
        </w:rPr>
        <w:t>strategia</w:t>
      </w:r>
      <w:r w:rsidR="00966082" w:rsidRPr="00733F53">
        <w:rPr>
          <w:rFonts w:asciiTheme="minorHAnsi" w:hAnsiTheme="minorHAnsi" w:cstheme="minorHAnsi"/>
          <w:spacing w:val="-10"/>
          <w:sz w:val="22"/>
          <w:szCs w:val="22"/>
        </w:rPr>
        <w:t xml:space="preserve"> </w:t>
      </w:r>
      <w:r w:rsidR="00966082" w:rsidRPr="00733F53">
        <w:rPr>
          <w:rFonts w:asciiTheme="minorHAnsi" w:hAnsiTheme="minorHAnsi" w:cstheme="minorHAnsi"/>
          <w:sz w:val="22"/>
          <w:szCs w:val="22"/>
        </w:rPr>
        <w:t>di</w:t>
      </w:r>
      <w:r w:rsidR="00966082" w:rsidRPr="00733F53">
        <w:rPr>
          <w:rFonts w:asciiTheme="minorHAnsi" w:hAnsiTheme="minorHAnsi" w:cstheme="minorHAnsi"/>
          <w:spacing w:val="-11"/>
          <w:sz w:val="22"/>
          <w:szCs w:val="22"/>
        </w:rPr>
        <w:t xml:space="preserve"> </w:t>
      </w:r>
      <w:r w:rsidR="00966082" w:rsidRPr="00733F53">
        <w:rPr>
          <w:rFonts w:asciiTheme="minorHAnsi" w:hAnsiTheme="minorHAnsi" w:cstheme="minorHAnsi"/>
          <w:sz w:val="22"/>
          <w:szCs w:val="22"/>
        </w:rPr>
        <w:t>prevenzione</w:t>
      </w:r>
      <w:r w:rsidR="00966082" w:rsidRPr="00733F53">
        <w:rPr>
          <w:rFonts w:asciiTheme="minorHAnsi" w:hAnsiTheme="minorHAnsi" w:cstheme="minorHAnsi"/>
          <w:spacing w:val="-12"/>
          <w:sz w:val="22"/>
          <w:szCs w:val="22"/>
        </w:rPr>
        <w:t xml:space="preserve"> </w:t>
      </w:r>
      <w:r w:rsidR="00966082" w:rsidRPr="00733F53">
        <w:rPr>
          <w:rFonts w:asciiTheme="minorHAnsi" w:hAnsiTheme="minorHAnsi" w:cstheme="minorHAnsi"/>
          <w:sz w:val="22"/>
          <w:szCs w:val="22"/>
        </w:rPr>
        <w:t>della</w:t>
      </w:r>
      <w:r w:rsidR="00966082" w:rsidRPr="00733F53">
        <w:rPr>
          <w:rFonts w:asciiTheme="minorHAnsi" w:hAnsiTheme="minorHAnsi" w:cstheme="minorHAnsi"/>
          <w:spacing w:val="-10"/>
          <w:sz w:val="22"/>
          <w:szCs w:val="22"/>
        </w:rPr>
        <w:t xml:space="preserve"> </w:t>
      </w:r>
      <w:r w:rsidR="00966082" w:rsidRPr="00733F53">
        <w:rPr>
          <w:rFonts w:asciiTheme="minorHAnsi" w:hAnsiTheme="minorHAnsi" w:cstheme="minorHAnsi"/>
          <w:sz w:val="22"/>
          <w:szCs w:val="22"/>
        </w:rPr>
        <w:t>corruzione</w:t>
      </w:r>
      <w:r w:rsidR="00966082" w:rsidRPr="00733F53">
        <w:rPr>
          <w:rFonts w:asciiTheme="minorHAnsi" w:hAnsiTheme="minorHAnsi" w:cstheme="minorHAnsi"/>
          <w:spacing w:val="-12"/>
          <w:sz w:val="22"/>
          <w:szCs w:val="22"/>
        </w:rPr>
        <w:t xml:space="preserve"> </w:t>
      </w:r>
      <w:r w:rsidR="00966082" w:rsidRPr="00733F53">
        <w:rPr>
          <w:rFonts w:asciiTheme="minorHAnsi" w:hAnsiTheme="minorHAnsi" w:cstheme="minorHAnsi"/>
          <w:sz w:val="22"/>
          <w:szCs w:val="22"/>
        </w:rPr>
        <w:t>per</w:t>
      </w:r>
      <w:r w:rsidR="00966082" w:rsidRPr="00733F53">
        <w:rPr>
          <w:rFonts w:asciiTheme="minorHAnsi" w:hAnsiTheme="minorHAnsi" w:cstheme="minorHAnsi"/>
          <w:spacing w:val="-12"/>
          <w:sz w:val="22"/>
          <w:szCs w:val="22"/>
        </w:rPr>
        <w:t xml:space="preserve"> </w:t>
      </w:r>
      <w:r w:rsidR="00966082" w:rsidRPr="00733F53">
        <w:rPr>
          <w:rFonts w:asciiTheme="minorHAnsi" w:hAnsiTheme="minorHAnsi" w:cstheme="minorHAnsi"/>
          <w:sz w:val="22"/>
          <w:szCs w:val="22"/>
        </w:rPr>
        <w:t>il</w:t>
      </w:r>
      <w:r w:rsidR="00966082" w:rsidRPr="00733F53">
        <w:rPr>
          <w:rFonts w:asciiTheme="minorHAnsi" w:hAnsiTheme="minorHAnsi" w:cstheme="minorHAnsi"/>
          <w:spacing w:val="-12"/>
          <w:sz w:val="22"/>
          <w:szCs w:val="22"/>
        </w:rPr>
        <w:t xml:space="preserve"> </w:t>
      </w:r>
      <w:r w:rsidR="00966082" w:rsidRPr="00733F53">
        <w:rPr>
          <w:rFonts w:asciiTheme="minorHAnsi" w:hAnsiTheme="minorHAnsi" w:cstheme="minorHAnsi"/>
          <w:sz w:val="22"/>
          <w:szCs w:val="22"/>
        </w:rPr>
        <w:t>triennio</w:t>
      </w:r>
      <w:r w:rsidR="00966082" w:rsidRPr="00733F53">
        <w:rPr>
          <w:rFonts w:asciiTheme="minorHAnsi" w:hAnsiTheme="minorHAnsi" w:cstheme="minorHAnsi"/>
          <w:spacing w:val="-10"/>
          <w:sz w:val="22"/>
          <w:szCs w:val="22"/>
        </w:rPr>
        <w:t xml:space="preserve"> </w:t>
      </w:r>
      <w:r w:rsidR="00966082" w:rsidRPr="00733F53">
        <w:rPr>
          <w:rFonts w:asciiTheme="minorHAnsi" w:hAnsiTheme="minorHAnsi" w:cstheme="minorHAnsi"/>
          <w:sz w:val="22"/>
          <w:szCs w:val="22"/>
        </w:rPr>
        <w:t>202</w:t>
      </w:r>
      <w:r w:rsidR="0080267D">
        <w:rPr>
          <w:rFonts w:asciiTheme="minorHAnsi" w:hAnsiTheme="minorHAnsi" w:cstheme="minorHAnsi"/>
          <w:sz w:val="22"/>
          <w:szCs w:val="22"/>
        </w:rPr>
        <w:t>4</w:t>
      </w:r>
      <w:r w:rsidR="00966082" w:rsidRPr="00733F53">
        <w:rPr>
          <w:rFonts w:asciiTheme="minorHAnsi" w:hAnsiTheme="minorHAnsi" w:cstheme="minorHAnsi"/>
          <w:sz w:val="22"/>
          <w:szCs w:val="22"/>
        </w:rPr>
        <w:t>-202</w:t>
      </w:r>
      <w:r w:rsidR="0080267D">
        <w:rPr>
          <w:rFonts w:asciiTheme="minorHAnsi" w:hAnsiTheme="minorHAnsi" w:cstheme="minorHAnsi"/>
          <w:sz w:val="22"/>
          <w:szCs w:val="22"/>
        </w:rPr>
        <w:t>6</w:t>
      </w:r>
      <w:r w:rsidR="00966082" w:rsidRPr="00733F53">
        <w:rPr>
          <w:rFonts w:asciiTheme="minorHAnsi" w:hAnsiTheme="minorHAnsi" w:cstheme="minorHAnsi"/>
          <w:sz w:val="22"/>
          <w:szCs w:val="22"/>
        </w:rPr>
        <w:t xml:space="preserve"> si è tenuto conto di 4 fattori che influenzano le scelte di un ente:</w:t>
      </w:r>
    </w:p>
    <w:p w14:paraId="74353371" w14:textId="40831C73" w:rsidR="008C6A10" w:rsidRPr="00733F53" w:rsidRDefault="00966082" w:rsidP="00CE45D8">
      <w:pPr>
        <w:pStyle w:val="Paragrafoelenco"/>
        <w:numPr>
          <w:ilvl w:val="0"/>
          <w:numId w:val="10"/>
        </w:numPr>
        <w:tabs>
          <w:tab w:val="left" w:pos="1101"/>
          <w:tab w:val="left" w:pos="1102"/>
        </w:tabs>
        <w:spacing w:line="242" w:lineRule="exact"/>
        <w:ind w:hanging="709"/>
        <w:jc w:val="both"/>
        <w:rPr>
          <w:rFonts w:asciiTheme="minorHAnsi" w:hAnsiTheme="minorHAnsi" w:cstheme="minorHAnsi"/>
        </w:rPr>
      </w:pPr>
      <w:r w:rsidRPr="00733F53">
        <w:rPr>
          <w:rFonts w:asciiTheme="minorHAnsi" w:hAnsiTheme="minorHAnsi" w:cstheme="minorHAnsi"/>
        </w:rPr>
        <w:t>la</w:t>
      </w:r>
      <w:r w:rsidRPr="00733F53">
        <w:rPr>
          <w:rFonts w:asciiTheme="minorHAnsi" w:hAnsiTheme="minorHAnsi" w:cstheme="minorHAnsi"/>
          <w:spacing w:val="-11"/>
        </w:rPr>
        <w:t xml:space="preserve"> </w:t>
      </w:r>
      <w:r w:rsidRPr="00733F53">
        <w:rPr>
          <w:rFonts w:asciiTheme="minorHAnsi" w:hAnsiTheme="minorHAnsi" w:cstheme="minorHAnsi"/>
          <w:i/>
        </w:rPr>
        <w:t>mission</w:t>
      </w:r>
      <w:r w:rsidRPr="00733F53">
        <w:rPr>
          <w:rFonts w:asciiTheme="minorHAnsi" w:hAnsiTheme="minorHAnsi" w:cstheme="minorHAnsi"/>
          <w:i/>
          <w:spacing w:val="-9"/>
        </w:rPr>
        <w:t xml:space="preserve"> </w:t>
      </w:r>
      <w:r w:rsidRPr="00733F53">
        <w:rPr>
          <w:rFonts w:asciiTheme="minorHAnsi" w:hAnsiTheme="minorHAnsi" w:cstheme="minorHAnsi"/>
        </w:rPr>
        <w:t>istituzionale</w:t>
      </w:r>
      <w:r w:rsidRPr="00733F53">
        <w:rPr>
          <w:rFonts w:asciiTheme="minorHAnsi" w:hAnsiTheme="minorHAnsi" w:cstheme="minorHAnsi"/>
          <w:spacing w:val="-11"/>
        </w:rPr>
        <w:t xml:space="preserve"> </w:t>
      </w:r>
      <w:r w:rsidRPr="00733F53">
        <w:rPr>
          <w:rFonts w:asciiTheme="minorHAnsi" w:hAnsiTheme="minorHAnsi" w:cstheme="minorHAnsi"/>
          <w:spacing w:val="-2"/>
        </w:rPr>
        <w:t>dell’</w:t>
      </w:r>
      <w:r w:rsidR="005E3E8E" w:rsidRPr="00733F53">
        <w:rPr>
          <w:rFonts w:asciiTheme="minorHAnsi" w:hAnsiTheme="minorHAnsi" w:cstheme="minorHAnsi"/>
          <w:spacing w:val="-2"/>
        </w:rPr>
        <w:t>Ente</w:t>
      </w:r>
      <w:r w:rsidRPr="00733F53">
        <w:rPr>
          <w:rFonts w:asciiTheme="minorHAnsi" w:hAnsiTheme="minorHAnsi" w:cstheme="minorHAnsi"/>
          <w:spacing w:val="-2"/>
        </w:rPr>
        <w:t>;</w:t>
      </w:r>
    </w:p>
    <w:p w14:paraId="38036758" w14:textId="77777777" w:rsidR="008C6A10" w:rsidRPr="00733F53" w:rsidRDefault="00966082" w:rsidP="00CE45D8">
      <w:pPr>
        <w:pStyle w:val="Paragrafoelenco"/>
        <w:numPr>
          <w:ilvl w:val="0"/>
          <w:numId w:val="10"/>
        </w:numPr>
        <w:tabs>
          <w:tab w:val="left" w:pos="1101"/>
          <w:tab w:val="left" w:pos="1102"/>
        </w:tabs>
        <w:spacing w:before="11"/>
        <w:ind w:hanging="709"/>
        <w:jc w:val="both"/>
        <w:rPr>
          <w:rFonts w:asciiTheme="minorHAnsi" w:hAnsiTheme="minorHAnsi" w:cstheme="minorHAnsi"/>
        </w:rPr>
      </w:pPr>
      <w:r w:rsidRPr="00733F53">
        <w:rPr>
          <w:rFonts w:asciiTheme="minorHAnsi" w:hAnsiTheme="minorHAnsi" w:cstheme="minorHAnsi"/>
        </w:rPr>
        <w:t>la</w:t>
      </w:r>
      <w:r w:rsidRPr="00733F53">
        <w:rPr>
          <w:rFonts w:asciiTheme="minorHAnsi" w:hAnsiTheme="minorHAnsi" w:cstheme="minorHAnsi"/>
          <w:spacing w:val="-8"/>
        </w:rPr>
        <w:t xml:space="preserve"> </w:t>
      </w:r>
      <w:r w:rsidRPr="00733F53">
        <w:rPr>
          <w:rFonts w:asciiTheme="minorHAnsi" w:hAnsiTheme="minorHAnsi" w:cstheme="minorHAnsi"/>
        </w:rPr>
        <w:t>sua</w:t>
      </w:r>
      <w:r w:rsidRPr="00733F53">
        <w:rPr>
          <w:rFonts w:asciiTheme="minorHAnsi" w:hAnsiTheme="minorHAnsi" w:cstheme="minorHAnsi"/>
          <w:spacing w:val="-8"/>
        </w:rPr>
        <w:t xml:space="preserve"> </w:t>
      </w:r>
      <w:r w:rsidRPr="00733F53">
        <w:rPr>
          <w:rFonts w:asciiTheme="minorHAnsi" w:hAnsiTheme="minorHAnsi" w:cstheme="minorHAnsi"/>
        </w:rPr>
        <w:t>struttura</w:t>
      </w:r>
      <w:r w:rsidRPr="00733F53">
        <w:rPr>
          <w:rFonts w:asciiTheme="minorHAnsi" w:hAnsiTheme="minorHAnsi" w:cstheme="minorHAnsi"/>
          <w:spacing w:val="-8"/>
        </w:rPr>
        <w:t xml:space="preserve"> </w:t>
      </w:r>
      <w:r w:rsidRPr="00733F53">
        <w:rPr>
          <w:rFonts w:asciiTheme="minorHAnsi" w:hAnsiTheme="minorHAnsi" w:cstheme="minorHAnsi"/>
        </w:rPr>
        <w:t>organizzativa</w:t>
      </w:r>
      <w:r w:rsidRPr="00733F53">
        <w:rPr>
          <w:rFonts w:asciiTheme="minorHAnsi" w:hAnsiTheme="minorHAnsi" w:cstheme="minorHAnsi"/>
          <w:spacing w:val="-8"/>
        </w:rPr>
        <w:t xml:space="preserve"> </w:t>
      </w:r>
      <w:r w:rsidRPr="00733F53">
        <w:rPr>
          <w:rFonts w:asciiTheme="minorHAnsi" w:hAnsiTheme="minorHAnsi" w:cstheme="minorHAnsi"/>
        </w:rPr>
        <w:t>e</w:t>
      </w:r>
      <w:r w:rsidRPr="00733F53">
        <w:rPr>
          <w:rFonts w:asciiTheme="minorHAnsi" w:hAnsiTheme="minorHAnsi" w:cstheme="minorHAnsi"/>
          <w:spacing w:val="-9"/>
        </w:rPr>
        <w:t xml:space="preserve"> </w:t>
      </w:r>
      <w:r w:rsidRPr="00733F53">
        <w:rPr>
          <w:rFonts w:asciiTheme="minorHAnsi" w:hAnsiTheme="minorHAnsi" w:cstheme="minorHAnsi"/>
        </w:rPr>
        <w:t>l’articolazione</w:t>
      </w:r>
      <w:r w:rsidRPr="00733F53">
        <w:rPr>
          <w:rFonts w:asciiTheme="minorHAnsi" w:hAnsiTheme="minorHAnsi" w:cstheme="minorHAnsi"/>
          <w:spacing w:val="-9"/>
        </w:rPr>
        <w:t xml:space="preserve"> </w:t>
      </w:r>
      <w:r w:rsidRPr="00733F53">
        <w:rPr>
          <w:rFonts w:asciiTheme="minorHAnsi" w:hAnsiTheme="minorHAnsi" w:cstheme="minorHAnsi"/>
          <w:spacing w:val="-2"/>
        </w:rPr>
        <w:t>funzionale;</w:t>
      </w:r>
    </w:p>
    <w:p w14:paraId="75A06705" w14:textId="77777777" w:rsidR="008C6A10" w:rsidRPr="00733F53" w:rsidRDefault="00966082" w:rsidP="00CE45D8">
      <w:pPr>
        <w:pStyle w:val="Paragrafoelenco"/>
        <w:numPr>
          <w:ilvl w:val="0"/>
          <w:numId w:val="10"/>
        </w:numPr>
        <w:tabs>
          <w:tab w:val="left" w:pos="1101"/>
          <w:tab w:val="left" w:pos="1102"/>
        </w:tabs>
        <w:spacing w:before="19"/>
        <w:ind w:hanging="709"/>
        <w:jc w:val="both"/>
        <w:rPr>
          <w:rFonts w:asciiTheme="minorHAnsi" w:hAnsiTheme="minorHAnsi" w:cstheme="minorHAnsi"/>
        </w:rPr>
      </w:pPr>
      <w:r w:rsidRPr="00733F53">
        <w:rPr>
          <w:rFonts w:asciiTheme="minorHAnsi" w:hAnsiTheme="minorHAnsi" w:cstheme="minorHAnsi"/>
        </w:rPr>
        <w:t>la</w:t>
      </w:r>
      <w:r w:rsidRPr="00733F53">
        <w:rPr>
          <w:rFonts w:asciiTheme="minorHAnsi" w:hAnsiTheme="minorHAnsi" w:cstheme="minorHAnsi"/>
          <w:spacing w:val="-8"/>
        </w:rPr>
        <w:t xml:space="preserve"> </w:t>
      </w:r>
      <w:r w:rsidRPr="00733F53">
        <w:rPr>
          <w:rFonts w:asciiTheme="minorHAnsi" w:hAnsiTheme="minorHAnsi" w:cstheme="minorHAnsi"/>
        </w:rPr>
        <w:t>metodologia</w:t>
      </w:r>
      <w:r w:rsidRPr="00733F53">
        <w:rPr>
          <w:rFonts w:asciiTheme="minorHAnsi" w:hAnsiTheme="minorHAnsi" w:cstheme="minorHAnsi"/>
          <w:spacing w:val="-8"/>
        </w:rPr>
        <w:t xml:space="preserve"> </w:t>
      </w:r>
      <w:r w:rsidRPr="00733F53">
        <w:rPr>
          <w:rFonts w:asciiTheme="minorHAnsi" w:hAnsiTheme="minorHAnsi" w:cstheme="minorHAnsi"/>
        </w:rPr>
        <w:t>utilizzata</w:t>
      </w:r>
      <w:r w:rsidRPr="00733F53">
        <w:rPr>
          <w:rFonts w:asciiTheme="minorHAnsi" w:hAnsiTheme="minorHAnsi" w:cstheme="minorHAnsi"/>
          <w:spacing w:val="-7"/>
        </w:rPr>
        <w:t xml:space="preserve"> </w:t>
      </w:r>
      <w:r w:rsidRPr="00733F53">
        <w:rPr>
          <w:rFonts w:asciiTheme="minorHAnsi" w:hAnsiTheme="minorHAnsi" w:cstheme="minorHAnsi"/>
        </w:rPr>
        <w:t>nello</w:t>
      </w:r>
      <w:r w:rsidRPr="00733F53">
        <w:rPr>
          <w:rFonts w:asciiTheme="minorHAnsi" w:hAnsiTheme="minorHAnsi" w:cstheme="minorHAnsi"/>
          <w:spacing w:val="-8"/>
        </w:rPr>
        <w:t xml:space="preserve"> </w:t>
      </w:r>
      <w:r w:rsidRPr="00733F53">
        <w:rPr>
          <w:rFonts w:asciiTheme="minorHAnsi" w:hAnsiTheme="minorHAnsi" w:cstheme="minorHAnsi"/>
        </w:rPr>
        <w:t>svolgimento</w:t>
      </w:r>
      <w:r w:rsidRPr="00733F53">
        <w:rPr>
          <w:rFonts w:asciiTheme="minorHAnsi" w:hAnsiTheme="minorHAnsi" w:cstheme="minorHAnsi"/>
          <w:spacing w:val="-8"/>
        </w:rPr>
        <w:t xml:space="preserve"> </w:t>
      </w:r>
      <w:r w:rsidRPr="00733F53">
        <w:rPr>
          <w:rFonts w:asciiTheme="minorHAnsi" w:hAnsiTheme="minorHAnsi" w:cstheme="minorHAnsi"/>
        </w:rPr>
        <w:t>del</w:t>
      </w:r>
      <w:r w:rsidRPr="00733F53">
        <w:rPr>
          <w:rFonts w:asciiTheme="minorHAnsi" w:hAnsiTheme="minorHAnsi" w:cstheme="minorHAnsi"/>
          <w:spacing w:val="-7"/>
        </w:rPr>
        <w:t xml:space="preserve"> </w:t>
      </w:r>
      <w:r w:rsidRPr="00733F53">
        <w:rPr>
          <w:rFonts w:asciiTheme="minorHAnsi" w:hAnsiTheme="minorHAnsi" w:cstheme="minorHAnsi"/>
        </w:rPr>
        <w:t>processo</w:t>
      </w:r>
      <w:r w:rsidRPr="00733F53">
        <w:rPr>
          <w:rFonts w:asciiTheme="minorHAnsi" w:hAnsiTheme="minorHAnsi" w:cstheme="minorHAnsi"/>
          <w:spacing w:val="-8"/>
        </w:rPr>
        <w:t xml:space="preserve"> </w:t>
      </w:r>
      <w:r w:rsidRPr="00733F53">
        <w:rPr>
          <w:rFonts w:asciiTheme="minorHAnsi" w:hAnsiTheme="minorHAnsi" w:cstheme="minorHAnsi"/>
        </w:rPr>
        <w:t>di</w:t>
      </w:r>
      <w:r w:rsidRPr="00733F53">
        <w:rPr>
          <w:rFonts w:asciiTheme="minorHAnsi" w:hAnsiTheme="minorHAnsi" w:cstheme="minorHAnsi"/>
          <w:spacing w:val="-8"/>
        </w:rPr>
        <w:t xml:space="preserve"> </w:t>
      </w:r>
      <w:r w:rsidRPr="00733F53">
        <w:rPr>
          <w:rFonts w:asciiTheme="minorHAnsi" w:hAnsiTheme="minorHAnsi" w:cstheme="minorHAnsi"/>
        </w:rPr>
        <w:t>gestione</w:t>
      </w:r>
      <w:r w:rsidRPr="00733F53">
        <w:rPr>
          <w:rFonts w:asciiTheme="minorHAnsi" w:hAnsiTheme="minorHAnsi" w:cstheme="minorHAnsi"/>
          <w:spacing w:val="-9"/>
        </w:rPr>
        <w:t xml:space="preserve"> </w:t>
      </w:r>
      <w:r w:rsidRPr="00733F53">
        <w:rPr>
          <w:rFonts w:asciiTheme="minorHAnsi" w:hAnsiTheme="minorHAnsi" w:cstheme="minorHAnsi"/>
        </w:rPr>
        <w:t>del</w:t>
      </w:r>
      <w:r w:rsidRPr="00733F53">
        <w:rPr>
          <w:rFonts w:asciiTheme="minorHAnsi" w:hAnsiTheme="minorHAnsi" w:cstheme="minorHAnsi"/>
          <w:spacing w:val="-9"/>
        </w:rPr>
        <w:t xml:space="preserve"> </w:t>
      </w:r>
      <w:r w:rsidRPr="00733F53">
        <w:rPr>
          <w:rFonts w:asciiTheme="minorHAnsi" w:hAnsiTheme="minorHAnsi" w:cstheme="minorHAnsi"/>
          <w:spacing w:val="-2"/>
        </w:rPr>
        <w:t>rischio;</w:t>
      </w:r>
    </w:p>
    <w:p w14:paraId="259D12AB" w14:textId="77777777" w:rsidR="008C6A10" w:rsidRPr="00733F53" w:rsidRDefault="00966082" w:rsidP="00CE45D8">
      <w:pPr>
        <w:pStyle w:val="Paragrafoelenco"/>
        <w:numPr>
          <w:ilvl w:val="0"/>
          <w:numId w:val="10"/>
        </w:numPr>
        <w:tabs>
          <w:tab w:val="left" w:pos="1101"/>
          <w:tab w:val="left" w:pos="1102"/>
        </w:tabs>
        <w:spacing w:before="18"/>
        <w:ind w:hanging="709"/>
        <w:jc w:val="both"/>
        <w:rPr>
          <w:rFonts w:asciiTheme="minorHAnsi" w:hAnsiTheme="minorHAnsi" w:cstheme="minorHAnsi"/>
        </w:rPr>
      </w:pPr>
      <w:r w:rsidRPr="00733F53">
        <w:rPr>
          <w:rFonts w:asciiTheme="minorHAnsi" w:hAnsiTheme="minorHAnsi" w:cstheme="minorHAnsi"/>
        </w:rPr>
        <w:t>le</w:t>
      </w:r>
      <w:r w:rsidRPr="00733F53">
        <w:rPr>
          <w:rFonts w:asciiTheme="minorHAnsi" w:hAnsiTheme="minorHAnsi" w:cstheme="minorHAnsi"/>
          <w:spacing w:val="-9"/>
        </w:rPr>
        <w:t xml:space="preserve"> </w:t>
      </w:r>
      <w:r w:rsidRPr="00733F53">
        <w:rPr>
          <w:rFonts w:asciiTheme="minorHAnsi" w:hAnsiTheme="minorHAnsi" w:cstheme="minorHAnsi"/>
        </w:rPr>
        <w:t>modalità</w:t>
      </w:r>
      <w:r w:rsidRPr="00733F53">
        <w:rPr>
          <w:rFonts w:asciiTheme="minorHAnsi" w:hAnsiTheme="minorHAnsi" w:cstheme="minorHAnsi"/>
          <w:spacing w:val="-7"/>
        </w:rPr>
        <w:t xml:space="preserve"> </w:t>
      </w:r>
      <w:r w:rsidRPr="00733F53">
        <w:rPr>
          <w:rFonts w:asciiTheme="minorHAnsi" w:hAnsiTheme="minorHAnsi" w:cstheme="minorHAnsi"/>
        </w:rPr>
        <w:t>di</w:t>
      </w:r>
      <w:r w:rsidRPr="00733F53">
        <w:rPr>
          <w:rFonts w:asciiTheme="minorHAnsi" w:hAnsiTheme="minorHAnsi" w:cstheme="minorHAnsi"/>
          <w:spacing w:val="-8"/>
        </w:rPr>
        <w:t xml:space="preserve"> </w:t>
      </w:r>
      <w:r w:rsidRPr="00733F53">
        <w:rPr>
          <w:rFonts w:asciiTheme="minorHAnsi" w:hAnsiTheme="minorHAnsi" w:cstheme="minorHAnsi"/>
        </w:rPr>
        <w:t>effettuazione</w:t>
      </w:r>
      <w:r w:rsidRPr="00733F53">
        <w:rPr>
          <w:rFonts w:asciiTheme="minorHAnsi" w:hAnsiTheme="minorHAnsi" w:cstheme="minorHAnsi"/>
          <w:spacing w:val="-9"/>
        </w:rPr>
        <w:t xml:space="preserve"> </w:t>
      </w:r>
      <w:r w:rsidRPr="00733F53">
        <w:rPr>
          <w:rFonts w:asciiTheme="minorHAnsi" w:hAnsiTheme="minorHAnsi" w:cstheme="minorHAnsi"/>
        </w:rPr>
        <w:t>del</w:t>
      </w:r>
      <w:r w:rsidRPr="00733F53">
        <w:rPr>
          <w:rFonts w:asciiTheme="minorHAnsi" w:hAnsiTheme="minorHAnsi" w:cstheme="minorHAnsi"/>
          <w:spacing w:val="-9"/>
        </w:rPr>
        <w:t xml:space="preserve"> </w:t>
      </w:r>
      <w:r w:rsidRPr="00733F53">
        <w:rPr>
          <w:rFonts w:asciiTheme="minorHAnsi" w:hAnsiTheme="minorHAnsi" w:cstheme="minorHAnsi"/>
          <w:spacing w:val="-2"/>
        </w:rPr>
        <w:t>monitoraggio.</w:t>
      </w:r>
    </w:p>
    <w:p w14:paraId="15E1FAAC" w14:textId="34080642" w:rsidR="008C6A10" w:rsidRPr="00733F53" w:rsidRDefault="00966082" w:rsidP="00F9217D">
      <w:pPr>
        <w:pStyle w:val="Corpotesto"/>
        <w:spacing w:before="17" w:line="259" w:lineRule="auto"/>
        <w:ind w:left="393" w:right="117"/>
        <w:jc w:val="both"/>
        <w:rPr>
          <w:rFonts w:asciiTheme="minorHAnsi" w:hAnsiTheme="minorHAnsi" w:cstheme="minorHAnsi"/>
          <w:sz w:val="22"/>
          <w:szCs w:val="22"/>
        </w:rPr>
      </w:pPr>
      <w:r w:rsidRPr="00733F53">
        <w:rPr>
          <w:rFonts w:asciiTheme="minorHAnsi" w:hAnsiTheme="minorHAnsi" w:cstheme="minorHAnsi"/>
          <w:sz w:val="22"/>
          <w:szCs w:val="22"/>
        </w:rPr>
        <w:t>Come</w:t>
      </w:r>
      <w:r w:rsidRPr="00733F53">
        <w:rPr>
          <w:rFonts w:asciiTheme="minorHAnsi" w:hAnsiTheme="minorHAnsi" w:cstheme="minorHAnsi"/>
          <w:spacing w:val="-16"/>
          <w:sz w:val="22"/>
          <w:szCs w:val="22"/>
        </w:rPr>
        <w:t xml:space="preserve"> </w:t>
      </w:r>
      <w:r w:rsidRPr="00733F53">
        <w:rPr>
          <w:rFonts w:asciiTheme="minorHAnsi" w:hAnsiTheme="minorHAnsi" w:cstheme="minorHAnsi"/>
          <w:sz w:val="22"/>
          <w:szCs w:val="22"/>
        </w:rPr>
        <w:t>nelle</w:t>
      </w:r>
      <w:r w:rsidRPr="00733F53">
        <w:rPr>
          <w:rFonts w:asciiTheme="minorHAnsi" w:hAnsiTheme="minorHAnsi" w:cstheme="minorHAnsi"/>
          <w:spacing w:val="-15"/>
          <w:sz w:val="22"/>
          <w:szCs w:val="22"/>
        </w:rPr>
        <w:t xml:space="preserve"> </w:t>
      </w:r>
      <w:r w:rsidRPr="00733F53">
        <w:rPr>
          <w:rFonts w:asciiTheme="minorHAnsi" w:hAnsiTheme="minorHAnsi" w:cstheme="minorHAnsi"/>
          <w:sz w:val="22"/>
          <w:szCs w:val="22"/>
        </w:rPr>
        <w:t>precedenti</w:t>
      </w:r>
      <w:r w:rsidRPr="00733F53">
        <w:rPr>
          <w:rFonts w:asciiTheme="minorHAnsi" w:hAnsiTheme="minorHAnsi" w:cstheme="minorHAnsi"/>
          <w:spacing w:val="-15"/>
          <w:sz w:val="22"/>
          <w:szCs w:val="22"/>
        </w:rPr>
        <w:t xml:space="preserve"> </w:t>
      </w:r>
      <w:r w:rsidRPr="00733F53">
        <w:rPr>
          <w:rFonts w:asciiTheme="minorHAnsi" w:hAnsiTheme="minorHAnsi" w:cstheme="minorHAnsi"/>
          <w:sz w:val="22"/>
          <w:szCs w:val="22"/>
        </w:rPr>
        <w:t>edizioni,</w:t>
      </w:r>
      <w:r w:rsidRPr="00733F53">
        <w:rPr>
          <w:rFonts w:asciiTheme="minorHAnsi" w:hAnsiTheme="minorHAnsi" w:cstheme="minorHAnsi"/>
          <w:spacing w:val="-15"/>
          <w:sz w:val="22"/>
          <w:szCs w:val="22"/>
        </w:rPr>
        <w:t xml:space="preserve"> </w:t>
      </w:r>
      <w:r w:rsidR="00535EC0" w:rsidRPr="00733F53">
        <w:rPr>
          <w:rFonts w:asciiTheme="minorHAnsi" w:hAnsiTheme="minorHAnsi" w:cstheme="minorHAnsi"/>
          <w:spacing w:val="-15"/>
          <w:sz w:val="22"/>
          <w:szCs w:val="22"/>
        </w:rPr>
        <w:t xml:space="preserve">la nuova sezione del PIAO sull’Anticorruzione e </w:t>
      </w:r>
      <w:r w:rsidR="00885A87" w:rsidRPr="00733F53">
        <w:rPr>
          <w:rFonts w:asciiTheme="minorHAnsi" w:hAnsiTheme="minorHAnsi" w:cstheme="minorHAnsi"/>
          <w:spacing w:val="-15"/>
          <w:sz w:val="22"/>
          <w:szCs w:val="22"/>
        </w:rPr>
        <w:t>trasparenza si</w:t>
      </w:r>
      <w:r w:rsidRPr="00733F53">
        <w:rPr>
          <w:rFonts w:asciiTheme="minorHAnsi" w:hAnsiTheme="minorHAnsi" w:cstheme="minorHAnsi"/>
          <w:spacing w:val="-15"/>
          <w:sz w:val="22"/>
          <w:szCs w:val="22"/>
        </w:rPr>
        <w:t xml:space="preserve"> </w:t>
      </w:r>
      <w:r w:rsidRPr="00733F53">
        <w:rPr>
          <w:rFonts w:asciiTheme="minorHAnsi" w:hAnsiTheme="minorHAnsi" w:cstheme="minorHAnsi"/>
          <w:sz w:val="22"/>
          <w:szCs w:val="22"/>
        </w:rPr>
        <w:t>articola</w:t>
      </w:r>
      <w:r w:rsidRPr="00733F53">
        <w:rPr>
          <w:rFonts w:asciiTheme="minorHAnsi" w:hAnsiTheme="minorHAnsi" w:cstheme="minorHAnsi"/>
          <w:spacing w:val="-15"/>
          <w:sz w:val="22"/>
          <w:szCs w:val="22"/>
        </w:rPr>
        <w:t xml:space="preserve"> </w:t>
      </w:r>
      <w:r w:rsidRPr="00733F53">
        <w:rPr>
          <w:rFonts w:asciiTheme="minorHAnsi" w:hAnsiTheme="minorHAnsi" w:cstheme="minorHAnsi"/>
          <w:sz w:val="22"/>
          <w:szCs w:val="22"/>
        </w:rPr>
        <w:t>in</w:t>
      </w:r>
      <w:r w:rsidRPr="00733F53">
        <w:rPr>
          <w:rFonts w:asciiTheme="minorHAnsi" w:hAnsiTheme="minorHAnsi" w:cstheme="minorHAnsi"/>
          <w:spacing w:val="-15"/>
          <w:sz w:val="22"/>
          <w:szCs w:val="22"/>
        </w:rPr>
        <w:t xml:space="preserve"> </w:t>
      </w:r>
      <w:r w:rsidRPr="00733F53">
        <w:rPr>
          <w:rFonts w:asciiTheme="minorHAnsi" w:hAnsiTheme="minorHAnsi" w:cstheme="minorHAnsi"/>
          <w:sz w:val="22"/>
          <w:szCs w:val="22"/>
        </w:rPr>
        <w:t>tre</w:t>
      </w:r>
      <w:r w:rsidRPr="00733F53">
        <w:rPr>
          <w:rFonts w:asciiTheme="minorHAnsi" w:hAnsiTheme="minorHAnsi" w:cstheme="minorHAnsi"/>
          <w:spacing w:val="-15"/>
          <w:sz w:val="22"/>
          <w:szCs w:val="22"/>
        </w:rPr>
        <w:t xml:space="preserve"> </w:t>
      </w:r>
      <w:r w:rsidRPr="00733F53">
        <w:rPr>
          <w:rFonts w:asciiTheme="minorHAnsi" w:hAnsiTheme="minorHAnsi" w:cstheme="minorHAnsi"/>
          <w:sz w:val="22"/>
          <w:szCs w:val="22"/>
        </w:rPr>
        <w:t>parti:</w:t>
      </w:r>
      <w:r w:rsidRPr="00733F53">
        <w:rPr>
          <w:rFonts w:asciiTheme="minorHAnsi" w:hAnsiTheme="minorHAnsi" w:cstheme="minorHAnsi"/>
          <w:spacing w:val="-15"/>
          <w:sz w:val="22"/>
          <w:szCs w:val="22"/>
        </w:rPr>
        <w:t xml:space="preserve"> </w:t>
      </w:r>
      <w:r w:rsidRPr="00733F53">
        <w:rPr>
          <w:rFonts w:asciiTheme="minorHAnsi" w:hAnsiTheme="minorHAnsi" w:cstheme="minorHAnsi"/>
          <w:sz w:val="22"/>
          <w:szCs w:val="22"/>
        </w:rPr>
        <w:t>la</w:t>
      </w:r>
      <w:r w:rsidRPr="00733F53">
        <w:rPr>
          <w:rFonts w:asciiTheme="minorHAnsi" w:hAnsiTheme="minorHAnsi" w:cstheme="minorHAnsi"/>
          <w:spacing w:val="-15"/>
          <w:sz w:val="22"/>
          <w:szCs w:val="22"/>
        </w:rPr>
        <w:t xml:space="preserve"> </w:t>
      </w:r>
      <w:r w:rsidRPr="00733F53">
        <w:rPr>
          <w:rFonts w:asciiTheme="minorHAnsi" w:hAnsiTheme="minorHAnsi" w:cstheme="minorHAnsi"/>
          <w:sz w:val="22"/>
          <w:szCs w:val="22"/>
        </w:rPr>
        <w:t>prima</w:t>
      </w:r>
      <w:r w:rsidRPr="00733F53">
        <w:rPr>
          <w:rFonts w:asciiTheme="minorHAnsi" w:hAnsiTheme="minorHAnsi" w:cstheme="minorHAnsi"/>
          <w:spacing w:val="-15"/>
          <w:sz w:val="22"/>
          <w:szCs w:val="22"/>
        </w:rPr>
        <w:t xml:space="preserve"> </w:t>
      </w:r>
      <w:r w:rsidRPr="00733F53">
        <w:rPr>
          <w:rFonts w:asciiTheme="minorHAnsi" w:hAnsiTheme="minorHAnsi" w:cstheme="minorHAnsi"/>
          <w:sz w:val="22"/>
          <w:szCs w:val="22"/>
        </w:rPr>
        <w:t>dedicata</w:t>
      </w:r>
      <w:r w:rsidRPr="00733F53">
        <w:rPr>
          <w:rFonts w:asciiTheme="minorHAnsi" w:hAnsiTheme="minorHAnsi" w:cstheme="minorHAnsi"/>
          <w:spacing w:val="-15"/>
          <w:sz w:val="22"/>
          <w:szCs w:val="22"/>
        </w:rPr>
        <w:t xml:space="preserve"> </w:t>
      </w:r>
      <w:r w:rsidRPr="00733F53">
        <w:rPr>
          <w:rFonts w:asciiTheme="minorHAnsi" w:hAnsiTheme="minorHAnsi" w:cstheme="minorHAnsi"/>
          <w:sz w:val="22"/>
          <w:szCs w:val="22"/>
        </w:rPr>
        <w:t>alle</w:t>
      </w:r>
      <w:r w:rsidRPr="00733F53">
        <w:rPr>
          <w:rFonts w:asciiTheme="minorHAnsi" w:hAnsiTheme="minorHAnsi" w:cstheme="minorHAnsi"/>
          <w:spacing w:val="-15"/>
          <w:sz w:val="22"/>
          <w:szCs w:val="22"/>
        </w:rPr>
        <w:t xml:space="preserve"> </w:t>
      </w:r>
      <w:r w:rsidRPr="00733F53">
        <w:rPr>
          <w:rFonts w:asciiTheme="minorHAnsi" w:hAnsiTheme="minorHAnsi" w:cstheme="minorHAnsi"/>
          <w:sz w:val="22"/>
          <w:szCs w:val="22"/>
        </w:rPr>
        <w:t>modalità</w:t>
      </w:r>
      <w:r w:rsidRPr="00733F53">
        <w:rPr>
          <w:rFonts w:asciiTheme="minorHAnsi" w:hAnsiTheme="minorHAnsi" w:cstheme="minorHAnsi"/>
          <w:spacing w:val="-16"/>
          <w:sz w:val="22"/>
          <w:szCs w:val="22"/>
        </w:rPr>
        <w:t xml:space="preserve"> </w:t>
      </w:r>
      <w:r w:rsidRPr="00733F53">
        <w:rPr>
          <w:rFonts w:asciiTheme="minorHAnsi" w:hAnsiTheme="minorHAnsi" w:cstheme="minorHAnsi"/>
          <w:sz w:val="22"/>
          <w:szCs w:val="22"/>
        </w:rPr>
        <w:t>di</w:t>
      </w:r>
      <w:r w:rsidRPr="00733F53">
        <w:rPr>
          <w:rFonts w:asciiTheme="minorHAnsi" w:hAnsiTheme="minorHAnsi" w:cstheme="minorHAnsi"/>
          <w:spacing w:val="-15"/>
          <w:sz w:val="22"/>
          <w:szCs w:val="22"/>
        </w:rPr>
        <w:t xml:space="preserve"> </w:t>
      </w:r>
      <w:r w:rsidRPr="00733F53">
        <w:rPr>
          <w:rFonts w:asciiTheme="minorHAnsi" w:hAnsiTheme="minorHAnsi" w:cstheme="minorHAnsi"/>
          <w:sz w:val="22"/>
          <w:szCs w:val="22"/>
        </w:rPr>
        <w:t>svolgimento del</w:t>
      </w:r>
      <w:r w:rsidRPr="00733F53">
        <w:rPr>
          <w:rFonts w:asciiTheme="minorHAnsi" w:hAnsiTheme="minorHAnsi" w:cstheme="minorHAnsi"/>
          <w:spacing w:val="-5"/>
          <w:sz w:val="22"/>
          <w:szCs w:val="22"/>
        </w:rPr>
        <w:t xml:space="preserve"> </w:t>
      </w:r>
      <w:r w:rsidRPr="00733F53">
        <w:rPr>
          <w:rFonts w:asciiTheme="minorHAnsi" w:hAnsiTheme="minorHAnsi" w:cstheme="minorHAnsi"/>
          <w:sz w:val="22"/>
          <w:szCs w:val="22"/>
        </w:rPr>
        <w:t>processo</w:t>
      </w:r>
      <w:r w:rsidRPr="00733F53">
        <w:rPr>
          <w:rFonts w:asciiTheme="minorHAnsi" w:hAnsiTheme="minorHAnsi" w:cstheme="minorHAnsi"/>
          <w:spacing w:val="-5"/>
          <w:sz w:val="22"/>
          <w:szCs w:val="22"/>
        </w:rPr>
        <w:t xml:space="preserve"> </w:t>
      </w:r>
      <w:r w:rsidRPr="00733F53">
        <w:rPr>
          <w:rFonts w:asciiTheme="minorHAnsi" w:hAnsiTheme="minorHAnsi" w:cstheme="minorHAnsi"/>
          <w:sz w:val="22"/>
          <w:szCs w:val="22"/>
        </w:rPr>
        <w:t>di</w:t>
      </w:r>
      <w:r w:rsidRPr="00733F53">
        <w:rPr>
          <w:rFonts w:asciiTheme="minorHAnsi" w:hAnsiTheme="minorHAnsi" w:cstheme="minorHAnsi"/>
          <w:spacing w:val="-6"/>
          <w:sz w:val="22"/>
          <w:szCs w:val="22"/>
        </w:rPr>
        <w:t xml:space="preserve"> </w:t>
      </w:r>
      <w:r w:rsidRPr="00733F53">
        <w:rPr>
          <w:rFonts w:asciiTheme="minorHAnsi" w:hAnsiTheme="minorHAnsi" w:cstheme="minorHAnsi"/>
          <w:sz w:val="22"/>
          <w:szCs w:val="22"/>
        </w:rPr>
        <w:t>gestione</w:t>
      </w:r>
      <w:r w:rsidRPr="00733F53">
        <w:rPr>
          <w:rFonts w:asciiTheme="minorHAnsi" w:hAnsiTheme="minorHAnsi" w:cstheme="minorHAnsi"/>
          <w:spacing w:val="-4"/>
          <w:sz w:val="22"/>
          <w:szCs w:val="22"/>
        </w:rPr>
        <w:t xml:space="preserve"> </w:t>
      </w:r>
      <w:r w:rsidRPr="00733F53">
        <w:rPr>
          <w:rFonts w:asciiTheme="minorHAnsi" w:hAnsiTheme="minorHAnsi" w:cstheme="minorHAnsi"/>
          <w:sz w:val="22"/>
          <w:szCs w:val="22"/>
        </w:rPr>
        <w:t>del</w:t>
      </w:r>
      <w:r w:rsidRPr="00733F53">
        <w:rPr>
          <w:rFonts w:asciiTheme="minorHAnsi" w:hAnsiTheme="minorHAnsi" w:cstheme="minorHAnsi"/>
          <w:spacing w:val="-7"/>
          <w:sz w:val="22"/>
          <w:szCs w:val="22"/>
        </w:rPr>
        <w:t xml:space="preserve"> </w:t>
      </w:r>
      <w:r w:rsidRPr="00733F53">
        <w:rPr>
          <w:rFonts w:asciiTheme="minorHAnsi" w:hAnsiTheme="minorHAnsi" w:cstheme="minorHAnsi"/>
          <w:sz w:val="22"/>
          <w:szCs w:val="22"/>
        </w:rPr>
        <w:t>rischio;</w:t>
      </w:r>
      <w:r w:rsidRPr="00733F53">
        <w:rPr>
          <w:rFonts w:asciiTheme="minorHAnsi" w:hAnsiTheme="minorHAnsi" w:cstheme="minorHAnsi"/>
          <w:spacing w:val="-5"/>
          <w:sz w:val="22"/>
          <w:szCs w:val="22"/>
        </w:rPr>
        <w:t xml:space="preserve"> </w:t>
      </w:r>
      <w:r w:rsidRPr="00733F53">
        <w:rPr>
          <w:rFonts w:asciiTheme="minorHAnsi" w:hAnsiTheme="minorHAnsi" w:cstheme="minorHAnsi"/>
          <w:sz w:val="22"/>
          <w:szCs w:val="22"/>
        </w:rPr>
        <w:t>la</w:t>
      </w:r>
      <w:r w:rsidRPr="00733F53">
        <w:rPr>
          <w:rFonts w:asciiTheme="minorHAnsi" w:hAnsiTheme="minorHAnsi" w:cstheme="minorHAnsi"/>
          <w:spacing w:val="-5"/>
          <w:sz w:val="22"/>
          <w:szCs w:val="22"/>
        </w:rPr>
        <w:t xml:space="preserve"> </w:t>
      </w:r>
      <w:r w:rsidRPr="00733F53">
        <w:rPr>
          <w:rFonts w:asciiTheme="minorHAnsi" w:hAnsiTheme="minorHAnsi" w:cstheme="minorHAnsi"/>
          <w:sz w:val="22"/>
          <w:szCs w:val="22"/>
        </w:rPr>
        <w:t>seconda</w:t>
      </w:r>
      <w:r w:rsidRPr="00733F53">
        <w:rPr>
          <w:rFonts w:asciiTheme="minorHAnsi" w:hAnsiTheme="minorHAnsi" w:cstheme="minorHAnsi"/>
          <w:spacing w:val="-6"/>
          <w:sz w:val="22"/>
          <w:szCs w:val="22"/>
        </w:rPr>
        <w:t xml:space="preserve"> </w:t>
      </w:r>
      <w:r w:rsidRPr="00733F53">
        <w:rPr>
          <w:rFonts w:asciiTheme="minorHAnsi" w:hAnsiTheme="minorHAnsi" w:cstheme="minorHAnsi"/>
          <w:sz w:val="22"/>
          <w:szCs w:val="22"/>
        </w:rPr>
        <w:t>alla</w:t>
      </w:r>
      <w:r w:rsidRPr="00733F53">
        <w:rPr>
          <w:rFonts w:asciiTheme="minorHAnsi" w:hAnsiTheme="minorHAnsi" w:cstheme="minorHAnsi"/>
          <w:spacing w:val="-5"/>
          <w:sz w:val="22"/>
          <w:szCs w:val="22"/>
        </w:rPr>
        <w:t xml:space="preserve"> </w:t>
      </w:r>
      <w:r w:rsidRPr="00733F53">
        <w:rPr>
          <w:rFonts w:asciiTheme="minorHAnsi" w:hAnsiTheme="minorHAnsi" w:cstheme="minorHAnsi"/>
          <w:sz w:val="22"/>
          <w:szCs w:val="22"/>
        </w:rPr>
        <w:t>programmazione delle</w:t>
      </w:r>
      <w:r w:rsidRPr="00733F53">
        <w:rPr>
          <w:rFonts w:asciiTheme="minorHAnsi" w:hAnsiTheme="minorHAnsi" w:cstheme="minorHAnsi"/>
          <w:spacing w:val="-7"/>
          <w:sz w:val="22"/>
          <w:szCs w:val="22"/>
        </w:rPr>
        <w:t xml:space="preserve"> </w:t>
      </w:r>
      <w:r w:rsidRPr="00733F53">
        <w:rPr>
          <w:rFonts w:asciiTheme="minorHAnsi" w:hAnsiTheme="minorHAnsi" w:cstheme="minorHAnsi"/>
          <w:sz w:val="22"/>
          <w:szCs w:val="22"/>
        </w:rPr>
        <w:t>attività</w:t>
      </w:r>
      <w:r w:rsidRPr="00733F53">
        <w:rPr>
          <w:rFonts w:asciiTheme="minorHAnsi" w:hAnsiTheme="minorHAnsi" w:cstheme="minorHAnsi"/>
          <w:spacing w:val="-5"/>
          <w:sz w:val="22"/>
          <w:szCs w:val="22"/>
        </w:rPr>
        <w:t xml:space="preserve"> </w:t>
      </w:r>
      <w:r w:rsidRPr="00733F53">
        <w:rPr>
          <w:rFonts w:asciiTheme="minorHAnsi" w:hAnsiTheme="minorHAnsi" w:cstheme="minorHAnsi"/>
          <w:sz w:val="22"/>
          <w:szCs w:val="22"/>
        </w:rPr>
        <w:t>attuative</w:t>
      </w:r>
      <w:r w:rsidRPr="00733F53">
        <w:rPr>
          <w:rFonts w:asciiTheme="minorHAnsi" w:hAnsiTheme="minorHAnsi" w:cstheme="minorHAnsi"/>
          <w:spacing w:val="-7"/>
          <w:sz w:val="22"/>
          <w:szCs w:val="22"/>
        </w:rPr>
        <w:t xml:space="preserve"> </w:t>
      </w:r>
      <w:r w:rsidRPr="00733F53">
        <w:rPr>
          <w:rFonts w:asciiTheme="minorHAnsi" w:hAnsiTheme="minorHAnsi" w:cstheme="minorHAnsi"/>
          <w:sz w:val="22"/>
          <w:szCs w:val="22"/>
        </w:rPr>
        <w:t>delle</w:t>
      </w:r>
      <w:r w:rsidRPr="00733F53">
        <w:rPr>
          <w:rFonts w:asciiTheme="minorHAnsi" w:hAnsiTheme="minorHAnsi" w:cstheme="minorHAnsi"/>
          <w:spacing w:val="-7"/>
          <w:sz w:val="22"/>
          <w:szCs w:val="22"/>
        </w:rPr>
        <w:t xml:space="preserve"> </w:t>
      </w:r>
      <w:r w:rsidRPr="00733F53">
        <w:rPr>
          <w:rFonts w:asciiTheme="minorHAnsi" w:hAnsiTheme="minorHAnsi" w:cstheme="minorHAnsi"/>
          <w:sz w:val="22"/>
          <w:szCs w:val="22"/>
        </w:rPr>
        <w:t>misure</w:t>
      </w:r>
      <w:r w:rsidRPr="00733F53">
        <w:rPr>
          <w:rFonts w:asciiTheme="minorHAnsi" w:hAnsiTheme="minorHAnsi" w:cstheme="minorHAnsi"/>
          <w:spacing w:val="-4"/>
          <w:sz w:val="22"/>
          <w:szCs w:val="22"/>
        </w:rPr>
        <w:t xml:space="preserve"> </w:t>
      </w:r>
      <w:r w:rsidRPr="00733F53">
        <w:rPr>
          <w:rFonts w:asciiTheme="minorHAnsi" w:hAnsiTheme="minorHAnsi" w:cstheme="minorHAnsi"/>
          <w:sz w:val="22"/>
          <w:szCs w:val="22"/>
        </w:rPr>
        <w:t>di carattere generale e la terza a quelle della misura della trasparenza.</w:t>
      </w:r>
    </w:p>
    <w:p w14:paraId="40FB7105" w14:textId="77777777" w:rsidR="005E3E8E" w:rsidRPr="00733F53" w:rsidRDefault="005E3E8E" w:rsidP="00F9217D">
      <w:pPr>
        <w:pStyle w:val="Corpotesto"/>
        <w:spacing w:line="261" w:lineRule="auto"/>
        <w:ind w:left="393" w:right="127"/>
        <w:jc w:val="both"/>
        <w:rPr>
          <w:rFonts w:asciiTheme="minorHAnsi" w:hAnsiTheme="minorHAnsi" w:cstheme="minorHAnsi"/>
          <w:sz w:val="22"/>
          <w:szCs w:val="22"/>
        </w:rPr>
      </w:pPr>
    </w:p>
    <w:p w14:paraId="414932C7" w14:textId="7DF0848C" w:rsidR="008C6A10" w:rsidRPr="002D5881" w:rsidRDefault="00966082" w:rsidP="00CE45D8">
      <w:pPr>
        <w:pStyle w:val="Titolo2"/>
        <w:numPr>
          <w:ilvl w:val="0"/>
          <w:numId w:val="9"/>
        </w:numPr>
        <w:tabs>
          <w:tab w:val="left" w:pos="679"/>
        </w:tabs>
        <w:spacing w:before="162"/>
        <w:jc w:val="left"/>
        <w:rPr>
          <w:rFonts w:asciiTheme="minorHAnsi" w:hAnsiTheme="minorHAnsi" w:cstheme="minorHAnsi"/>
          <w:color w:val="276FB7"/>
        </w:rPr>
      </w:pPr>
      <w:bookmarkStart w:id="2" w:name="_bookmark2"/>
      <w:bookmarkEnd w:id="2"/>
      <w:r w:rsidRPr="002D5881">
        <w:rPr>
          <w:rFonts w:asciiTheme="minorHAnsi" w:hAnsiTheme="minorHAnsi" w:cstheme="minorHAnsi"/>
          <w:color w:val="276FB7"/>
        </w:rPr>
        <w:t>Modello</w:t>
      </w:r>
      <w:r w:rsidRPr="002D5881">
        <w:rPr>
          <w:rFonts w:asciiTheme="minorHAnsi" w:hAnsiTheme="minorHAnsi" w:cstheme="minorHAnsi"/>
          <w:color w:val="276FB7"/>
          <w:spacing w:val="-7"/>
        </w:rPr>
        <w:t xml:space="preserve"> </w:t>
      </w:r>
      <w:r w:rsidRPr="002D5881">
        <w:rPr>
          <w:rFonts w:asciiTheme="minorHAnsi" w:hAnsiTheme="minorHAnsi" w:cstheme="minorHAnsi"/>
          <w:color w:val="276FB7"/>
        </w:rPr>
        <w:t>organizzativo</w:t>
      </w:r>
      <w:r w:rsidRPr="002D5881">
        <w:rPr>
          <w:rFonts w:asciiTheme="minorHAnsi" w:hAnsiTheme="minorHAnsi" w:cstheme="minorHAnsi"/>
          <w:color w:val="276FB7"/>
          <w:spacing w:val="-4"/>
        </w:rPr>
        <w:t xml:space="preserve"> </w:t>
      </w:r>
      <w:r w:rsidRPr="002D5881">
        <w:rPr>
          <w:rFonts w:asciiTheme="minorHAnsi" w:hAnsiTheme="minorHAnsi" w:cstheme="minorHAnsi"/>
          <w:color w:val="276FB7"/>
        </w:rPr>
        <w:t>e</w:t>
      </w:r>
      <w:r w:rsidRPr="002D5881">
        <w:rPr>
          <w:rFonts w:asciiTheme="minorHAnsi" w:hAnsiTheme="minorHAnsi" w:cstheme="minorHAnsi"/>
          <w:color w:val="276FB7"/>
          <w:spacing w:val="-5"/>
        </w:rPr>
        <w:t xml:space="preserve"> </w:t>
      </w:r>
      <w:r w:rsidRPr="002D5881">
        <w:rPr>
          <w:rFonts w:asciiTheme="minorHAnsi" w:hAnsiTheme="minorHAnsi" w:cstheme="minorHAnsi"/>
          <w:color w:val="276FB7"/>
        </w:rPr>
        <w:t>funzioni</w:t>
      </w:r>
      <w:r w:rsidRPr="002D5881">
        <w:rPr>
          <w:rFonts w:asciiTheme="minorHAnsi" w:hAnsiTheme="minorHAnsi" w:cstheme="minorHAnsi"/>
          <w:color w:val="276FB7"/>
          <w:spacing w:val="-4"/>
        </w:rPr>
        <w:t xml:space="preserve"> </w:t>
      </w:r>
      <w:r w:rsidR="005E3E8E" w:rsidRPr="002D5881">
        <w:rPr>
          <w:rFonts w:asciiTheme="minorHAnsi" w:hAnsiTheme="minorHAnsi" w:cstheme="minorHAnsi"/>
          <w:color w:val="276FB7"/>
          <w:spacing w:val="-4"/>
        </w:rPr>
        <w:t>dell’Ordine</w:t>
      </w:r>
      <w:r w:rsidRPr="002D5881">
        <w:rPr>
          <w:rFonts w:asciiTheme="minorHAnsi" w:hAnsiTheme="minorHAnsi" w:cstheme="minorHAnsi"/>
          <w:color w:val="276FB7"/>
          <w:spacing w:val="-2"/>
        </w:rPr>
        <w:t>.</w:t>
      </w:r>
    </w:p>
    <w:p w14:paraId="302DDF59" w14:textId="77777777" w:rsidR="008C6A10" w:rsidRPr="002D5881" w:rsidRDefault="008C6A10">
      <w:pPr>
        <w:pStyle w:val="Corpotesto"/>
        <w:spacing w:before="9"/>
        <w:ind w:left="0"/>
        <w:rPr>
          <w:rFonts w:asciiTheme="minorHAnsi" w:hAnsiTheme="minorHAnsi" w:cstheme="minorHAnsi"/>
          <w:i/>
          <w:sz w:val="40"/>
        </w:rPr>
      </w:pPr>
    </w:p>
    <w:p w14:paraId="32647C4A" w14:textId="5BA9D1E7" w:rsidR="00D811BB" w:rsidRPr="00733F53" w:rsidRDefault="00966082" w:rsidP="00D811BB">
      <w:pPr>
        <w:pStyle w:val="Corpotesto"/>
        <w:spacing w:line="259" w:lineRule="auto"/>
        <w:ind w:left="393" w:right="117"/>
        <w:jc w:val="both"/>
        <w:rPr>
          <w:rFonts w:asciiTheme="minorHAnsi" w:hAnsiTheme="minorHAnsi" w:cstheme="minorHAnsi"/>
          <w:sz w:val="22"/>
          <w:szCs w:val="22"/>
        </w:rPr>
      </w:pPr>
      <w:r w:rsidRPr="00733F53">
        <w:rPr>
          <w:rFonts w:asciiTheme="minorHAnsi" w:hAnsiTheme="minorHAnsi" w:cstheme="minorHAnsi"/>
          <w:sz w:val="22"/>
          <w:szCs w:val="22"/>
        </w:rPr>
        <w:t>La</w:t>
      </w:r>
      <w:r w:rsidRPr="00733F53">
        <w:rPr>
          <w:rFonts w:asciiTheme="minorHAnsi" w:hAnsiTheme="minorHAnsi" w:cstheme="minorHAnsi"/>
          <w:spacing w:val="-16"/>
          <w:sz w:val="22"/>
          <w:szCs w:val="22"/>
        </w:rPr>
        <w:t xml:space="preserve"> </w:t>
      </w:r>
      <w:r w:rsidRPr="00733F53">
        <w:rPr>
          <w:rFonts w:asciiTheme="minorHAnsi" w:hAnsiTheme="minorHAnsi" w:cstheme="minorHAnsi"/>
          <w:i/>
          <w:sz w:val="22"/>
          <w:szCs w:val="22"/>
        </w:rPr>
        <w:t>mission</w:t>
      </w:r>
      <w:r w:rsidRPr="00733F53">
        <w:rPr>
          <w:rFonts w:asciiTheme="minorHAnsi" w:hAnsiTheme="minorHAnsi" w:cstheme="minorHAnsi"/>
          <w:i/>
          <w:spacing w:val="-15"/>
          <w:sz w:val="22"/>
          <w:szCs w:val="22"/>
        </w:rPr>
        <w:t xml:space="preserve"> </w:t>
      </w:r>
      <w:r w:rsidRPr="00733F53">
        <w:rPr>
          <w:rFonts w:asciiTheme="minorHAnsi" w:hAnsiTheme="minorHAnsi" w:cstheme="minorHAnsi"/>
          <w:sz w:val="22"/>
          <w:szCs w:val="22"/>
        </w:rPr>
        <w:t>istituzionale</w:t>
      </w:r>
      <w:r w:rsidR="00D811BB" w:rsidRPr="00733F53">
        <w:rPr>
          <w:rFonts w:asciiTheme="minorHAnsi" w:hAnsiTheme="minorHAnsi" w:cstheme="minorHAnsi"/>
          <w:sz w:val="22"/>
          <w:szCs w:val="22"/>
        </w:rPr>
        <w:t xml:space="preserve"> dell’Ordine </w:t>
      </w:r>
      <w:r w:rsidR="00F9217D" w:rsidRPr="00733F53">
        <w:rPr>
          <w:rFonts w:asciiTheme="minorHAnsi" w:hAnsiTheme="minorHAnsi" w:cstheme="minorHAnsi"/>
          <w:sz w:val="22"/>
          <w:szCs w:val="22"/>
        </w:rPr>
        <w:t>si identifica nel</w:t>
      </w:r>
      <w:r w:rsidR="00D811BB" w:rsidRPr="00733F53">
        <w:rPr>
          <w:rFonts w:asciiTheme="minorHAnsi" w:hAnsiTheme="minorHAnsi" w:cstheme="minorHAnsi"/>
          <w:sz w:val="22"/>
          <w:szCs w:val="22"/>
        </w:rPr>
        <w:t xml:space="preserve">l’art. 1 del decreto legislativo del </w:t>
      </w:r>
      <w:r w:rsidR="00535EC0" w:rsidRPr="00733F53">
        <w:rPr>
          <w:rFonts w:asciiTheme="minorHAnsi" w:hAnsiTheme="minorHAnsi" w:cstheme="minorHAnsi"/>
          <w:sz w:val="22"/>
          <w:szCs w:val="22"/>
        </w:rPr>
        <w:t>Capo provvisorio</w:t>
      </w:r>
      <w:r w:rsidR="00D811BB" w:rsidRPr="00733F53">
        <w:rPr>
          <w:rFonts w:asciiTheme="minorHAnsi" w:hAnsiTheme="minorHAnsi" w:cstheme="minorHAnsi"/>
          <w:sz w:val="22"/>
          <w:szCs w:val="22"/>
        </w:rPr>
        <w:t xml:space="preserve"> dello Stato 13 settembre 1946, n. 233, novellato dalla Legge 3/2018</w:t>
      </w:r>
      <w:r w:rsidR="00420B24" w:rsidRPr="00733F53">
        <w:rPr>
          <w:rFonts w:asciiTheme="minorHAnsi" w:hAnsiTheme="minorHAnsi" w:cstheme="minorHAnsi"/>
          <w:sz w:val="22"/>
          <w:szCs w:val="22"/>
        </w:rPr>
        <w:t xml:space="preserve"> che definisce i compiti dell’Ordine</w:t>
      </w:r>
      <w:r w:rsidR="00D811BB" w:rsidRPr="00733F53">
        <w:rPr>
          <w:rFonts w:asciiTheme="minorHAnsi" w:hAnsiTheme="minorHAnsi" w:cstheme="minorHAnsi"/>
          <w:sz w:val="22"/>
          <w:szCs w:val="22"/>
        </w:rPr>
        <w:t xml:space="preserve">: </w:t>
      </w:r>
      <w:bookmarkStart w:id="3" w:name="_Hlk123046863"/>
    </w:p>
    <w:p w14:paraId="02E39746" w14:textId="509D349B" w:rsidR="00D811BB" w:rsidRPr="00733F53" w:rsidRDefault="00D811BB" w:rsidP="00D811BB">
      <w:pPr>
        <w:pStyle w:val="Corpotesto"/>
        <w:spacing w:line="259" w:lineRule="auto"/>
        <w:ind w:left="393" w:right="117"/>
        <w:jc w:val="both"/>
        <w:rPr>
          <w:rFonts w:asciiTheme="minorHAnsi" w:hAnsiTheme="minorHAnsi" w:cstheme="minorHAnsi"/>
          <w:sz w:val="22"/>
          <w:szCs w:val="22"/>
        </w:rPr>
      </w:pPr>
      <w:r w:rsidRPr="00733F53">
        <w:rPr>
          <w:rFonts w:asciiTheme="minorHAnsi" w:hAnsiTheme="minorHAnsi" w:cstheme="minorHAnsi"/>
          <w:sz w:val="22"/>
          <w:szCs w:val="22"/>
        </w:rPr>
        <w:t xml:space="preserve">a) sono enti </w:t>
      </w:r>
      <w:r w:rsidR="00421F2B" w:rsidRPr="00733F53">
        <w:rPr>
          <w:rFonts w:asciiTheme="minorHAnsi" w:hAnsiTheme="minorHAnsi" w:cstheme="minorHAnsi"/>
          <w:sz w:val="22"/>
          <w:szCs w:val="22"/>
        </w:rPr>
        <w:t>pubblici non</w:t>
      </w:r>
      <w:r w:rsidRPr="00733F53">
        <w:rPr>
          <w:rFonts w:asciiTheme="minorHAnsi" w:hAnsiTheme="minorHAnsi" w:cstheme="minorHAnsi"/>
          <w:sz w:val="22"/>
          <w:szCs w:val="22"/>
        </w:rPr>
        <w:t xml:space="preserve"> economici e agiscono  quali  organi sussidiari dello Stato al fine di tutelare  gli  interessi  pubblici, garantiti dall'ordinamento, connessi all'esercizio professionale; </w:t>
      </w:r>
    </w:p>
    <w:p w14:paraId="1535211C" w14:textId="5CC21972" w:rsidR="00D811BB" w:rsidRPr="00733F53" w:rsidRDefault="00D811BB" w:rsidP="00D811BB">
      <w:pPr>
        <w:pStyle w:val="Corpotesto"/>
        <w:spacing w:line="259" w:lineRule="auto"/>
        <w:ind w:left="393" w:right="117"/>
        <w:jc w:val="both"/>
        <w:rPr>
          <w:rFonts w:asciiTheme="minorHAnsi" w:hAnsiTheme="minorHAnsi" w:cstheme="minorHAnsi"/>
          <w:sz w:val="22"/>
          <w:szCs w:val="22"/>
        </w:rPr>
      </w:pPr>
      <w:r w:rsidRPr="00733F53">
        <w:rPr>
          <w:rFonts w:asciiTheme="minorHAnsi" w:hAnsiTheme="minorHAnsi" w:cstheme="minorHAnsi"/>
          <w:sz w:val="22"/>
          <w:szCs w:val="22"/>
        </w:rPr>
        <w:t xml:space="preserve">b)  sono   dotati   di   autonomia   patrimoniale, finanziaria, regolamentare e disciplinare e  sottoposti  alla   vigilanza   del Ministero  della  salute;  sono  finanziati  esclusivamente   con   i contributi degli iscritti, senza oneri per la finanza pubblica; </w:t>
      </w:r>
    </w:p>
    <w:p w14:paraId="0D02D880" w14:textId="15CD1A2E" w:rsidR="00D811BB" w:rsidRPr="00733F53" w:rsidRDefault="00D811BB" w:rsidP="00D811BB">
      <w:pPr>
        <w:pStyle w:val="Corpotesto"/>
        <w:spacing w:line="259" w:lineRule="auto"/>
        <w:ind w:left="393" w:right="117"/>
        <w:jc w:val="both"/>
        <w:rPr>
          <w:rFonts w:asciiTheme="minorHAnsi" w:hAnsiTheme="minorHAnsi" w:cstheme="minorHAnsi"/>
          <w:sz w:val="22"/>
          <w:szCs w:val="22"/>
        </w:rPr>
      </w:pPr>
      <w:r w:rsidRPr="00733F53">
        <w:rPr>
          <w:rFonts w:asciiTheme="minorHAnsi" w:hAnsiTheme="minorHAnsi" w:cstheme="minorHAnsi"/>
          <w:sz w:val="22"/>
          <w:szCs w:val="22"/>
        </w:rPr>
        <w:t xml:space="preserve">c) promuovono e </w:t>
      </w:r>
      <w:r w:rsidR="00421F2B" w:rsidRPr="00733F53">
        <w:rPr>
          <w:rFonts w:asciiTheme="minorHAnsi" w:hAnsiTheme="minorHAnsi" w:cstheme="minorHAnsi"/>
          <w:sz w:val="22"/>
          <w:szCs w:val="22"/>
        </w:rPr>
        <w:t>assicurano l’indipendenza</w:t>
      </w:r>
      <w:r w:rsidRPr="00733F53">
        <w:rPr>
          <w:rFonts w:asciiTheme="minorHAnsi" w:hAnsiTheme="minorHAnsi" w:cstheme="minorHAnsi"/>
          <w:sz w:val="22"/>
          <w:szCs w:val="22"/>
        </w:rPr>
        <w:t xml:space="preserve">, l'autonomia e la responsabilità delle professioni e dell'esercizio professionale, la qualità tecnico-professionale, la  valorizzazione  della  funzione sociale, la salvaguardia dei  diritti  umani  e  dei  principi  etici dell'esercizio   professionale   indicati   nei   rispettivi   codici deontologici, al fine di garantire la tutela della salute individuale e collettiva; essi non svolgono ruoli di rappresentanza sindacale; </w:t>
      </w:r>
    </w:p>
    <w:p w14:paraId="4D6FA1C2" w14:textId="7CFDDF7E" w:rsidR="00D811BB" w:rsidRPr="00733F53" w:rsidRDefault="00D811BB" w:rsidP="00D811BB">
      <w:pPr>
        <w:pStyle w:val="Corpotesto"/>
        <w:spacing w:line="259" w:lineRule="auto"/>
        <w:ind w:left="393" w:right="117"/>
        <w:jc w:val="both"/>
        <w:rPr>
          <w:rFonts w:asciiTheme="minorHAnsi" w:hAnsiTheme="minorHAnsi" w:cstheme="minorHAnsi"/>
          <w:sz w:val="22"/>
          <w:szCs w:val="22"/>
        </w:rPr>
      </w:pPr>
      <w:r w:rsidRPr="00733F53">
        <w:rPr>
          <w:rFonts w:asciiTheme="minorHAnsi" w:hAnsiTheme="minorHAnsi" w:cstheme="minorHAnsi"/>
          <w:sz w:val="22"/>
          <w:szCs w:val="22"/>
        </w:rPr>
        <w:t xml:space="preserve">d) verificano il possesso dei titoli abilitanti all'esercizio professionale e curano la tenuta, anche  informatizzata,  e   la pubblicità, anche  telematica,  degli  albi  dei  professionisti  e, laddove previsti dalle norme, di specifici elenchi; </w:t>
      </w:r>
    </w:p>
    <w:p w14:paraId="70734139" w14:textId="696F2176" w:rsidR="00D811BB" w:rsidRPr="00733F53" w:rsidRDefault="00D811BB" w:rsidP="00D811BB">
      <w:pPr>
        <w:pStyle w:val="Corpotesto"/>
        <w:spacing w:line="259" w:lineRule="auto"/>
        <w:ind w:left="393" w:right="117"/>
        <w:jc w:val="both"/>
        <w:rPr>
          <w:rFonts w:asciiTheme="minorHAnsi" w:hAnsiTheme="minorHAnsi" w:cstheme="minorHAnsi"/>
          <w:sz w:val="22"/>
          <w:szCs w:val="22"/>
        </w:rPr>
      </w:pPr>
      <w:r w:rsidRPr="00733F53">
        <w:rPr>
          <w:rFonts w:asciiTheme="minorHAnsi" w:hAnsiTheme="minorHAnsi" w:cstheme="minorHAnsi"/>
          <w:sz w:val="22"/>
          <w:szCs w:val="22"/>
        </w:rPr>
        <w:t xml:space="preserve">e) assicurano un adeguato sistema di informazione sull’attività svolta, per garantire accessibilità e trasparenza alla loro azione, in coerenza con i principi del decreto legislativo 14 marzo 2013, n. 33; </w:t>
      </w:r>
    </w:p>
    <w:p w14:paraId="0CAA24DD" w14:textId="20E256A4" w:rsidR="00D811BB" w:rsidRPr="00733F53" w:rsidRDefault="00D811BB" w:rsidP="00D811BB">
      <w:pPr>
        <w:pStyle w:val="Corpotesto"/>
        <w:spacing w:line="259" w:lineRule="auto"/>
        <w:ind w:left="393" w:right="117"/>
        <w:jc w:val="both"/>
        <w:rPr>
          <w:rFonts w:asciiTheme="minorHAnsi" w:hAnsiTheme="minorHAnsi" w:cstheme="minorHAnsi"/>
          <w:sz w:val="22"/>
          <w:szCs w:val="22"/>
        </w:rPr>
      </w:pPr>
      <w:r w:rsidRPr="00733F53">
        <w:rPr>
          <w:rFonts w:asciiTheme="minorHAnsi" w:hAnsiTheme="minorHAnsi" w:cstheme="minorHAnsi"/>
          <w:sz w:val="22"/>
          <w:szCs w:val="22"/>
        </w:rPr>
        <w:t xml:space="preserve">f) partecipano alle procedure relative alla programmazione dei fabbisogni di professionisti, alle attività formative e all'esame di abilitazione all'esercizio professionale; </w:t>
      </w:r>
    </w:p>
    <w:p w14:paraId="4A0EBCE3" w14:textId="5F85C421" w:rsidR="00D811BB" w:rsidRPr="00733F53" w:rsidRDefault="00D811BB" w:rsidP="00D811BB">
      <w:pPr>
        <w:pStyle w:val="Corpotesto"/>
        <w:spacing w:line="259" w:lineRule="auto"/>
        <w:ind w:left="393" w:right="117"/>
        <w:jc w:val="both"/>
        <w:rPr>
          <w:rFonts w:asciiTheme="minorHAnsi" w:hAnsiTheme="minorHAnsi" w:cstheme="minorHAnsi"/>
          <w:sz w:val="22"/>
          <w:szCs w:val="22"/>
        </w:rPr>
      </w:pPr>
      <w:r w:rsidRPr="00733F53">
        <w:rPr>
          <w:rFonts w:asciiTheme="minorHAnsi" w:hAnsiTheme="minorHAnsi" w:cstheme="minorHAnsi"/>
          <w:sz w:val="22"/>
          <w:szCs w:val="22"/>
        </w:rPr>
        <w:t xml:space="preserve">g)  rendono il proprio parere obbligatorio sulla disciplina regolamentare dell'esame di abilitazione all'esercizio professionale, fermi restando gli altri casi, previsti dalle norme vigenti, di parere obbligatorio degli </w:t>
      </w:r>
      <w:r w:rsidR="005A1940">
        <w:rPr>
          <w:rFonts w:asciiTheme="minorHAnsi" w:hAnsiTheme="minorHAnsi" w:cstheme="minorHAnsi"/>
          <w:sz w:val="22"/>
          <w:szCs w:val="22"/>
        </w:rPr>
        <w:t xml:space="preserve"> </w:t>
      </w:r>
      <w:r w:rsidRPr="00733F53">
        <w:rPr>
          <w:rFonts w:asciiTheme="minorHAnsi" w:hAnsiTheme="minorHAnsi" w:cstheme="minorHAnsi"/>
          <w:sz w:val="22"/>
          <w:szCs w:val="22"/>
        </w:rPr>
        <w:t xml:space="preserve">Ordini per  l'adozione  di  disposizioni regolamentari; </w:t>
      </w:r>
    </w:p>
    <w:p w14:paraId="5ACEFFCF" w14:textId="2533249E" w:rsidR="00D811BB" w:rsidRPr="00733F53" w:rsidRDefault="00D811BB" w:rsidP="00D811BB">
      <w:pPr>
        <w:pStyle w:val="Corpotesto"/>
        <w:spacing w:line="259" w:lineRule="auto"/>
        <w:ind w:left="393" w:right="117"/>
        <w:jc w:val="both"/>
        <w:rPr>
          <w:rFonts w:asciiTheme="minorHAnsi" w:hAnsiTheme="minorHAnsi" w:cstheme="minorHAnsi"/>
          <w:sz w:val="22"/>
          <w:szCs w:val="22"/>
        </w:rPr>
      </w:pPr>
      <w:r w:rsidRPr="00733F53">
        <w:rPr>
          <w:rFonts w:asciiTheme="minorHAnsi" w:hAnsiTheme="minorHAnsi" w:cstheme="minorHAnsi"/>
          <w:sz w:val="22"/>
          <w:szCs w:val="22"/>
        </w:rPr>
        <w:t xml:space="preserve">h) concorrono con le autorità locali e centrali nello  studio  e nell'attuazione dei provvedimenti che possano interessare l'Ordine  e contribuiscono con le istituzioni sanitarie e formative  pubbliche  e private alla promozione, organizzazione e valutazione delle attività formative e dei processi di aggiornamento per  lo  sviluppo  continuo professionale  di  tutti  gli  iscritti  agli  albi,  promuovendo  il mantenimento dei requisiti  professionali  anche  tramite  i  crediti formativi acquisiti sul territorio nazionale e all'estero; </w:t>
      </w:r>
    </w:p>
    <w:p w14:paraId="1E1FEF14" w14:textId="2288D985" w:rsidR="00D811BB" w:rsidRPr="00733F53" w:rsidRDefault="00D811BB" w:rsidP="00D811BB">
      <w:pPr>
        <w:pStyle w:val="Corpotesto"/>
        <w:spacing w:line="259" w:lineRule="auto"/>
        <w:ind w:left="393" w:right="117"/>
        <w:jc w:val="both"/>
        <w:rPr>
          <w:rFonts w:asciiTheme="minorHAnsi" w:hAnsiTheme="minorHAnsi" w:cstheme="minorHAnsi"/>
          <w:sz w:val="22"/>
          <w:szCs w:val="22"/>
        </w:rPr>
      </w:pPr>
      <w:r w:rsidRPr="00733F53">
        <w:rPr>
          <w:rFonts w:asciiTheme="minorHAnsi" w:hAnsiTheme="minorHAnsi" w:cstheme="minorHAnsi"/>
          <w:sz w:val="22"/>
          <w:szCs w:val="22"/>
        </w:rPr>
        <w:t>i)  esercitano funzione disciplinare nei confronti degli iscritti che si rendono responsabili di abusi e mancanze nell’</w:t>
      </w:r>
      <w:r w:rsidR="000D4669" w:rsidRPr="00733F53">
        <w:rPr>
          <w:rFonts w:asciiTheme="minorHAnsi" w:hAnsiTheme="minorHAnsi" w:cstheme="minorHAnsi"/>
          <w:sz w:val="22"/>
          <w:szCs w:val="22"/>
        </w:rPr>
        <w:t>esercizio</w:t>
      </w:r>
      <w:r w:rsidRPr="00733F53">
        <w:rPr>
          <w:rFonts w:asciiTheme="minorHAnsi" w:hAnsiTheme="minorHAnsi" w:cstheme="minorHAnsi"/>
          <w:sz w:val="22"/>
          <w:szCs w:val="22"/>
        </w:rPr>
        <w:t xml:space="preserve"> della loro attività professionale.</w:t>
      </w:r>
    </w:p>
    <w:p w14:paraId="22E5EE4C" w14:textId="5D258905" w:rsidR="00D811BB" w:rsidRPr="00733F53" w:rsidRDefault="00D811BB" w:rsidP="00D811BB">
      <w:pPr>
        <w:pStyle w:val="Corpotesto"/>
        <w:spacing w:line="259" w:lineRule="auto"/>
        <w:ind w:left="393" w:right="117"/>
        <w:jc w:val="both"/>
        <w:rPr>
          <w:rFonts w:asciiTheme="minorHAnsi" w:hAnsiTheme="minorHAnsi" w:cstheme="minorHAnsi"/>
          <w:sz w:val="22"/>
          <w:szCs w:val="22"/>
        </w:rPr>
      </w:pPr>
      <w:r w:rsidRPr="00733F53">
        <w:rPr>
          <w:rFonts w:asciiTheme="minorHAnsi" w:hAnsiTheme="minorHAnsi" w:cstheme="minorHAnsi"/>
          <w:sz w:val="22"/>
          <w:szCs w:val="22"/>
        </w:rPr>
        <w:t xml:space="preserve">l)  vigilano sugli iscritti agli albi, in qualsiasi   forma giuridica svolgano la loro </w:t>
      </w:r>
      <w:r w:rsidR="00420B24" w:rsidRPr="00733F53">
        <w:rPr>
          <w:rFonts w:asciiTheme="minorHAnsi" w:hAnsiTheme="minorHAnsi" w:cstheme="minorHAnsi"/>
          <w:sz w:val="22"/>
          <w:szCs w:val="22"/>
        </w:rPr>
        <w:t>attività</w:t>
      </w:r>
      <w:r w:rsidRPr="00733F53">
        <w:rPr>
          <w:rFonts w:asciiTheme="minorHAnsi" w:hAnsiTheme="minorHAnsi" w:cstheme="minorHAnsi"/>
          <w:sz w:val="22"/>
          <w:szCs w:val="22"/>
        </w:rPr>
        <w:t xml:space="preserve"> professionale, compresa  quella societaria, irrogando sanzioni disciplinari </w:t>
      </w:r>
      <w:r w:rsidR="003E5514" w:rsidRPr="00733F53">
        <w:rPr>
          <w:rFonts w:asciiTheme="minorHAnsi" w:hAnsiTheme="minorHAnsi" w:cstheme="minorHAnsi"/>
          <w:sz w:val="22"/>
          <w:szCs w:val="22"/>
        </w:rPr>
        <w:t>in base</w:t>
      </w:r>
      <w:r w:rsidRPr="00733F53">
        <w:rPr>
          <w:rFonts w:asciiTheme="minorHAnsi" w:hAnsiTheme="minorHAnsi" w:cstheme="minorHAnsi"/>
          <w:sz w:val="22"/>
          <w:szCs w:val="22"/>
        </w:rPr>
        <w:t xml:space="preserve"> alla </w:t>
      </w:r>
      <w:r w:rsidR="000D4669" w:rsidRPr="00733F53">
        <w:rPr>
          <w:rFonts w:asciiTheme="minorHAnsi" w:hAnsiTheme="minorHAnsi" w:cstheme="minorHAnsi"/>
          <w:sz w:val="22"/>
          <w:szCs w:val="22"/>
        </w:rPr>
        <w:t>volontarietà</w:t>
      </w:r>
      <w:r w:rsidRPr="00733F53">
        <w:rPr>
          <w:rFonts w:asciiTheme="minorHAnsi" w:hAnsiTheme="minorHAnsi" w:cstheme="minorHAnsi"/>
          <w:sz w:val="22"/>
          <w:szCs w:val="22"/>
        </w:rPr>
        <w:t xml:space="preserve"> della condotta,  alla  </w:t>
      </w:r>
      <w:r w:rsidR="000D4669" w:rsidRPr="00733F53">
        <w:rPr>
          <w:rFonts w:asciiTheme="minorHAnsi" w:hAnsiTheme="minorHAnsi" w:cstheme="minorHAnsi"/>
          <w:sz w:val="22"/>
          <w:szCs w:val="22"/>
        </w:rPr>
        <w:t>gravità</w:t>
      </w:r>
      <w:r w:rsidRPr="00733F53">
        <w:rPr>
          <w:rFonts w:asciiTheme="minorHAnsi" w:hAnsiTheme="minorHAnsi" w:cstheme="minorHAnsi"/>
          <w:sz w:val="22"/>
          <w:szCs w:val="22"/>
        </w:rPr>
        <w:t xml:space="preserve">  e  alla </w:t>
      </w:r>
      <w:r w:rsidRPr="00733F53">
        <w:rPr>
          <w:rFonts w:asciiTheme="minorHAnsi" w:hAnsiTheme="minorHAnsi" w:cstheme="minorHAnsi"/>
          <w:sz w:val="22"/>
          <w:szCs w:val="22"/>
        </w:rPr>
        <w:lastRenderedPageBreak/>
        <w:t xml:space="preserve">reiterazione dell'illecito, tenendo conto  degli  obblighi  a  carico degli iscritti,  derivanti  dalla  normativa  nazionale  e  regionale vigente  e  dalle  disposizioni  contenute  nei  contratti  e   nelle convenzioni nazionali di lavoro. </w:t>
      </w:r>
    </w:p>
    <w:bookmarkEnd w:id="3"/>
    <w:p w14:paraId="438B88C5" w14:textId="77777777" w:rsidR="00D811BB" w:rsidRPr="00733F53" w:rsidRDefault="00D811BB" w:rsidP="00D811BB">
      <w:pPr>
        <w:pStyle w:val="Corpotesto"/>
        <w:spacing w:line="259" w:lineRule="auto"/>
        <w:ind w:left="393" w:right="117"/>
        <w:jc w:val="both"/>
        <w:rPr>
          <w:rFonts w:asciiTheme="minorHAnsi" w:hAnsiTheme="minorHAnsi" w:cstheme="minorHAnsi"/>
          <w:sz w:val="22"/>
          <w:szCs w:val="22"/>
        </w:rPr>
      </w:pPr>
    </w:p>
    <w:p w14:paraId="69F20FBB" w14:textId="026B2D2D" w:rsidR="008C6A10" w:rsidRPr="00733F53" w:rsidRDefault="00966082">
      <w:pPr>
        <w:pStyle w:val="Corpotesto"/>
        <w:spacing w:line="259" w:lineRule="auto"/>
        <w:ind w:left="393" w:right="120"/>
        <w:jc w:val="both"/>
        <w:rPr>
          <w:rFonts w:asciiTheme="minorHAnsi" w:hAnsiTheme="minorHAnsi" w:cstheme="minorHAnsi"/>
          <w:sz w:val="22"/>
          <w:szCs w:val="22"/>
        </w:rPr>
      </w:pPr>
      <w:r w:rsidRPr="00733F53">
        <w:rPr>
          <w:rFonts w:asciiTheme="minorHAnsi" w:hAnsiTheme="minorHAnsi" w:cstheme="minorHAnsi"/>
          <w:sz w:val="22"/>
          <w:szCs w:val="22"/>
        </w:rPr>
        <w:t>La documentazione concernente il modello organizzativo dell’</w:t>
      </w:r>
      <w:r w:rsidR="00420B24" w:rsidRPr="00733F53">
        <w:rPr>
          <w:rFonts w:asciiTheme="minorHAnsi" w:hAnsiTheme="minorHAnsi" w:cstheme="minorHAnsi"/>
          <w:sz w:val="22"/>
          <w:szCs w:val="22"/>
        </w:rPr>
        <w:t>Ordine</w:t>
      </w:r>
      <w:r w:rsidRPr="00733F53">
        <w:rPr>
          <w:rFonts w:asciiTheme="minorHAnsi" w:hAnsiTheme="minorHAnsi" w:cstheme="minorHAnsi"/>
          <w:sz w:val="22"/>
          <w:szCs w:val="22"/>
        </w:rPr>
        <w:t xml:space="preserve"> è reperibile nella sezione </w:t>
      </w:r>
      <w:hyperlink r:id="rId9">
        <w:r w:rsidRPr="00733F53">
          <w:rPr>
            <w:rFonts w:asciiTheme="minorHAnsi" w:hAnsiTheme="minorHAnsi" w:cstheme="minorHAnsi"/>
            <w:color w:val="0462C1"/>
            <w:sz w:val="22"/>
            <w:szCs w:val="22"/>
            <w:u w:val="single" w:color="0462C1"/>
          </w:rPr>
          <w:t>Amministrazione trasparente</w:t>
        </w:r>
      </w:hyperlink>
      <w:r w:rsidRPr="00733F53">
        <w:rPr>
          <w:rFonts w:asciiTheme="minorHAnsi" w:hAnsiTheme="minorHAnsi" w:cstheme="minorHAnsi"/>
          <w:sz w:val="22"/>
          <w:szCs w:val="22"/>
        </w:rPr>
        <w:t>.</w:t>
      </w:r>
    </w:p>
    <w:p w14:paraId="06527911" w14:textId="1A478D34" w:rsidR="008C6A10" w:rsidRPr="00733F53" w:rsidRDefault="00966082">
      <w:pPr>
        <w:pStyle w:val="Corpotesto"/>
        <w:spacing w:line="256" w:lineRule="auto"/>
        <w:ind w:left="393" w:right="115"/>
        <w:jc w:val="both"/>
        <w:rPr>
          <w:rFonts w:asciiTheme="minorHAnsi" w:hAnsiTheme="minorHAnsi" w:cstheme="minorHAnsi"/>
          <w:sz w:val="22"/>
          <w:szCs w:val="22"/>
        </w:rPr>
      </w:pPr>
      <w:r w:rsidRPr="00733F53">
        <w:rPr>
          <w:rFonts w:asciiTheme="minorHAnsi" w:hAnsiTheme="minorHAnsi" w:cstheme="minorHAnsi"/>
          <w:sz w:val="22"/>
          <w:szCs w:val="22"/>
        </w:rPr>
        <w:t>Le competenze e le funzioni dell’</w:t>
      </w:r>
      <w:r w:rsidR="00993706" w:rsidRPr="00733F53">
        <w:rPr>
          <w:rFonts w:asciiTheme="minorHAnsi" w:hAnsiTheme="minorHAnsi" w:cstheme="minorHAnsi"/>
          <w:sz w:val="22"/>
          <w:szCs w:val="22"/>
        </w:rPr>
        <w:t>Ordine</w:t>
      </w:r>
      <w:r w:rsidRPr="00733F53">
        <w:rPr>
          <w:rFonts w:asciiTheme="minorHAnsi" w:hAnsiTheme="minorHAnsi" w:cstheme="minorHAnsi"/>
          <w:sz w:val="22"/>
          <w:szCs w:val="22"/>
        </w:rPr>
        <w:t xml:space="preserve"> sono ripartite per materia e per ambiti di attività omogene</w:t>
      </w:r>
      <w:r w:rsidR="00993706" w:rsidRPr="00733F53">
        <w:rPr>
          <w:rFonts w:asciiTheme="minorHAnsi" w:hAnsiTheme="minorHAnsi" w:cstheme="minorHAnsi"/>
          <w:sz w:val="22"/>
          <w:szCs w:val="22"/>
        </w:rPr>
        <w:t>e</w:t>
      </w:r>
      <w:r w:rsidRPr="00733F53">
        <w:rPr>
          <w:rFonts w:asciiTheme="minorHAnsi" w:hAnsiTheme="minorHAnsi" w:cstheme="minorHAnsi"/>
          <w:sz w:val="22"/>
          <w:szCs w:val="22"/>
        </w:rPr>
        <w:t xml:space="preserve"> di seguito elencat</w:t>
      </w:r>
      <w:r w:rsidR="00993706" w:rsidRPr="00733F53">
        <w:rPr>
          <w:rFonts w:asciiTheme="minorHAnsi" w:hAnsiTheme="minorHAnsi" w:cstheme="minorHAnsi"/>
          <w:sz w:val="22"/>
          <w:szCs w:val="22"/>
        </w:rPr>
        <w:t>e</w:t>
      </w:r>
      <w:r w:rsidRPr="00733F53">
        <w:rPr>
          <w:rFonts w:asciiTheme="minorHAnsi" w:hAnsiTheme="minorHAnsi" w:cstheme="minorHAnsi"/>
          <w:sz w:val="22"/>
          <w:szCs w:val="22"/>
        </w:rPr>
        <w:t>:</w:t>
      </w:r>
    </w:p>
    <w:p w14:paraId="6C761CEE" w14:textId="7C39E96B" w:rsidR="00420B24" w:rsidRPr="00733F53" w:rsidRDefault="00420B24" w:rsidP="00CE45D8">
      <w:pPr>
        <w:pStyle w:val="Paragrafoelenco"/>
        <w:numPr>
          <w:ilvl w:val="0"/>
          <w:numId w:val="8"/>
        </w:numPr>
        <w:tabs>
          <w:tab w:val="left" w:pos="1101"/>
          <w:tab w:val="left" w:pos="1102"/>
        </w:tabs>
        <w:spacing w:before="2"/>
        <w:ind w:hanging="709"/>
        <w:rPr>
          <w:rFonts w:asciiTheme="minorHAnsi" w:hAnsiTheme="minorHAnsi" w:cstheme="minorHAnsi"/>
        </w:rPr>
      </w:pPr>
      <w:r w:rsidRPr="00733F53">
        <w:rPr>
          <w:rFonts w:asciiTheme="minorHAnsi" w:hAnsiTheme="minorHAnsi" w:cstheme="minorHAnsi"/>
        </w:rPr>
        <w:t xml:space="preserve">Attività amministrativa </w:t>
      </w:r>
      <w:r w:rsidR="00535EC0" w:rsidRPr="00733F53">
        <w:rPr>
          <w:rFonts w:asciiTheme="minorHAnsi" w:hAnsiTheme="minorHAnsi" w:cstheme="minorHAnsi"/>
        </w:rPr>
        <w:t>dell’</w:t>
      </w:r>
      <w:r w:rsidR="00733F53" w:rsidRPr="00733F53">
        <w:rPr>
          <w:rFonts w:asciiTheme="minorHAnsi" w:hAnsiTheme="minorHAnsi" w:cstheme="minorHAnsi"/>
        </w:rPr>
        <w:t>E</w:t>
      </w:r>
      <w:r w:rsidRPr="00733F53">
        <w:rPr>
          <w:rFonts w:asciiTheme="minorHAnsi" w:hAnsiTheme="minorHAnsi" w:cstheme="minorHAnsi"/>
        </w:rPr>
        <w:t xml:space="preserve">nte pubblico non economico; </w:t>
      </w:r>
    </w:p>
    <w:p w14:paraId="26EF3C99" w14:textId="54BCA71B" w:rsidR="00420B24" w:rsidRPr="00733F53" w:rsidRDefault="00420B24" w:rsidP="00CE45D8">
      <w:pPr>
        <w:pStyle w:val="Paragrafoelenco"/>
        <w:numPr>
          <w:ilvl w:val="0"/>
          <w:numId w:val="8"/>
        </w:numPr>
        <w:tabs>
          <w:tab w:val="left" w:pos="1101"/>
          <w:tab w:val="left" w:pos="1102"/>
        </w:tabs>
        <w:spacing w:before="2"/>
        <w:ind w:hanging="709"/>
        <w:rPr>
          <w:rFonts w:asciiTheme="minorHAnsi" w:hAnsiTheme="minorHAnsi" w:cstheme="minorHAnsi"/>
        </w:rPr>
      </w:pPr>
      <w:r w:rsidRPr="00733F53">
        <w:rPr>
          <w:rFonts w:asciiTheme="minorHAnsi" w:hAnsiTheme="minorHAnsi" w:cstheme="minorHAnsi"/>
          <w:spacing w:val="-2"/>
        </w:rPr>
        <w:t>Gestione economica dell’ente secondo i principi della contabilità pubblica</w:t>
      </w:r>
      <w:r w:rsidR="00733F53" w:rsidRPr="00733F53">
        <w:rPr>
          <w:rFonts w:asciiTheme="minorHAnsi" w:hAnsiTheme="minorHAnsi" w:cstheme="minorHAnsi"/>
          <w:spacing w:val="-2"/>
        </w:rPr>
        <w:t>;</w:t>
      </w:r>
    </w:p>
    <w:p w14:paraId="24FB2585" w14:textId="31360044" w:rsidR="008C6A10" w:rsidRPr="00733F53" w:rsidRDefault="00966082" w:rsidP="00CE45D8">
      <w:pPr>
        <w:pStyle w:val="Paragrafoelenco"/>
        <w:numPr>
          <w:ilvl w:val="0"/>
          <w:numId w:val="8"/>
        </w:numPr>
        <w:tabs>
          <w:tab w:val="left" w:pos="1101"/>
          <w:tab w:val="left" w:pos="1102"/>
        </w:tabs>
        <w:spacing w:before="2"/>
        <w:ind w:hanging="709"/>
        <w:rPr>
          <w:rFonts w:asciiTheme="minorHAnsi" w:hAnsiTheme="minorHAnsi" w:cstheme="minorHAnsi"/>
        </w:rPr>
      </w:pPr>
      <w:r w:rsidRPr="00733F53">
        <w:rPr>
          <w:rFonts w:asciiTheme="minorHAnsi" w:hAnsiTheme="minorHAnsi" w:cstheme="minorHAnsi"/>
        </w:rPr>
        <w:t xml:space="preserve">Tenuta degli Albi dei </w:t>
      </w:r>
      <w:r w:rsidR="00733F53" w:rsidRPr="00733F53">
        <w:rPr>
          <w:rFonts w:asciiTheme="minorHAnsi" w:hAnsiTheme="minorHAnsi" w:cstheme="minorHAnsi"/>
        </w:rPr>
        <w:t>M</w:t>
      </w:r>
      <w:r w:rsidRPr="00733F53">
        <w:rPr>
          <w:rFonts w:asciiTheme="minorHAnsi" w:hAnsiTheme="minorHAnsi" w:cstheme="minorHAnsi"/>
        </w:rPr>
        <w:t xml:space="preserve">edici Chirurghi e degli Odontoiatri della provincia di </w:t>
      </w:r>
      <w:r w:rsidR="00733F53" w:rsidRPr="00733F53">
        <w:rPr>
          <w:rFonts w:asciiTheme="minorHAnsi" w:hAnsiTheme="minorHAnsi" w:cstheme="minorHAnsi"/>
        </w:rPr>
        <w:t>Rovigo</w:t>
      </w:r>
      <w:r w:rsidRPr="00733F53">
        <w:rPr>
          <w:rFonts w:asciiTheme="minorHAnsi" w:hAnsiTheme="minorHAnsi" w:cstheme="minorHAnsi"/>
          <w:spacing w:val="-2"/>
        </w:rPr>
        <w:t>;</w:t>
      </w:r>
    </w:p>
    <w:p w14:paraId="72BED2CD" w14:textId="7FB4F40F" w:rsidR="008C6A10" w:rsidRPr="00733F53" w:rsidRDefault="00966082" w:rsidP="00CE45D8">
      <w:pPr>
        <w:pStyle w:val="Paragrafoelenco"/>
        <w:numPr>
          <w:ilvl w:val="0"/>
          <w:numId w:val="8"/>
        </w:numPr>
        <w:tabs>
          <w:tab w:val="left" w:pos="1101"/>
          <w:tab w:val="left" w:pos="1102"/>
        </w:tabs>
        <w:spacing w:before="2"/>
        <w:ind w:hanging="709"/>
        <w:rPr>
          <w:rFonts w:asciiTheme="minorHAnsi" w:hAnsiTheme="minorHAnsi" w:cstheme="minorHAnsi"/>
        </w:rPr>
      </w:pPr>
      <w:r w:rsidRPr="00733F53">
        <w:rPr>
          <w:rFonts w:asciiTheme="minorHAnsi" w:hAnsiTheme="minorHAnsi" w:cstheme="minorHAnsi"/>
          <w:spacing w:val="-2"/>
        </w:rPr>
        <w:t>Attività di vigilanza e controllo sugli iscritti</w:t>
      </w:r>
      <w:r w:rsidR="00420B24" w:rsidRPr="00733F53">
        <w:rPr>
          <w:rFonts w:asciiTheme="minorHAnsi" w:hAnsiTheme="minorHAnsi" w:cstheme="minorHAnsi"/>
          <w:spacing w:val="-2"/>
        </w:rPr>
        <w:t xml:space="preserve"> ed e</w:t>
      </w:r>
      <w:r w:rsidRPr="00733F53">
        <w:rPr>
          <w:rFonts w:asciiTheme="minorHAnsi" w:hAnsiTheme="minorHAnsi" w:cstheme="minorHAnsi"/>
          <w:spacing w:val="-2"/>
        </w:rPr>
        <w:t>sercizio del potere disciplinare nei confronti dei professionisti che si rendano responsabili di abusi o mancanze nell’esercizio dell’attività</w:t>
      </w:r>
      <w:r w:rsidR="00733F53" w:rsidRPr="00733F53">
        <w:rPr>
          <w:rFonts w:asciiTheme="minorHAnsi" w:hAnsiTheme="minorHAnsi" w:cstheme="minorHAnsi"/>
          <w:spacing w:val="-2"/>
        </w:rPr>
        <w:t>;</w:t>
      </w:r>
    </w:p>
    <w:p w14:paraId="75AB3EF7" w14:textId="5C03EEF7" w:rsidR="00F9217D" w:rsidRPr="00733F53" w:rsidRDefault="00F9217D" w:rsidP="00CE45D8">
      <w:pPr>
        <w:pStyle w:val="Paragrafoelenco"/>
        <w:numPr>
          <w:ilvl w:val="0"/>
          <w:numId w:val="8"/>
        </w:numPr>
        <w:tabs>
          <w:tab w:val="left" w:pos="1101"/>
          <w:tab w:val="left" w:pos="1102"/>
        </w:tabs>
        <w:spacing w:before="2"/>
        <w:ind w:hanging="709"/>
        <w:rPr>
          <w:rFonts w:asciiTheme="minorHAnsi" w:hAnsiTheme="minorHAnsi" w:cstheme="minorHAnsi"/>
        </w:rPr>
      </w:pPr>
      <w:r w:rsidRPr="00733F53">
        <w:rPr>
          <w:rFonts w:asciiTheme="minorHAnsi" w:hAnsiTheme="minorHAnsi" w:cstheme="minorHAnsi"/>
          <w:spacing w:val="-2"/>
        </w:rPr>
        <w:t>Attività politica del Consiglio Direttivo connessa al ruolo istituzionale dell’Ordine</w:t>
      </w:r>
      <w:r w:rsidR="00733F53" w:rsidRPr="00733F53">
        <w:rPr>
          <w:rFonts w:asciiTheme="minorHAnsi" w:hAnsiTheme="minorHAnsi" w:cstheme="minorHAnsi"/>
          <w:spacing w:val="-2"/>
        </w:rPr>
        <w:t>.</w:t>
      </w:r>
    </w:p>
    <w:p w14:paraId="112AF364" w14:textId="77777777" w:rsidR="00DD2E33" w:rsidRDefault="00DD2E33" w:rsidP="006063A3">
      <w:pPr>
        <w:pStyle w:val="Corpotesto"/>
        <w:spacing w:line="259" w:lineRule="auto"/>
        <w:ind w:left="0" w:right="115"/>
        <w:jc w:val="both"/>
        <w:rPr>
          <w:rFonts w:asciiTheme="minorHAnsi" w:hAnsiTheme="minorHAnsi" w:cstheme="minorHAnsi"/>
          <w:i/>
          <w:iCs/>
          <w:color w:val="276FB7"/>
          <w:sz w:val="24"/>
          <w:szCs w:val="24"/>
        </w:rPr>
      </w:pPr>
      <w:bookmarkStart w:id="4" w:name="_bookmark3"/>
      <w:bookmarkEnd w:id="4"/>
    </w:p>
    <w:p w14:paraId="01BC7A26" w14:textId="0D0197D8" w:rsidR="008C6A10" w:rsidRPr="00967B9C" w:rsidRDefault="0080267D" w:rsidP="006063A3">
      <w:pPr>
        <w:pStyle w:val="Corpotesto"/>
        <w:spacing w:line="259" w:lineRule="auto"/>
        <w:ind w:left="0" w:right="115"/>
        <w:jc w:val="both"/>
        <w:rPr>
          <w:rFonts w:asciiTheme="minorHAnsi" w:hAnsiTheme="minorHAnsi" w:cstheme="minorHAnsi"/>
          <w:i/>
          <w:iCs/>
          <w:color w:val="276FB7"/>
          <w:sz w:val="24"/>
          <w:szCs w:val="24"/>
        </w:rPr>
      </w:pPr>
      <w:r>
        <w:rPr>
          <w:rFonts w:asciiTheme="minorHAnsi" w:hAnsiTheme="minorHAnsi" w:cstheme="minorHAnsi"/>
          <w:i/>
          <w:iCs/>
          <w:color w:val="276FB7"/>
          <w:sz w:val="24"/>
          <w:szCs w:val="24"/>
        </w:rPr>
        <w:t>2</w:t>
      </w:r>
      <w:r w:rsidR="006063A3" w:rsidRPr="00967B9C">
        <w:rPr>
          <w:rFonts w:asciiTheme="minorHAnsi" w:hAnsiTheme="minorHAnsi" w:cstheme="minorHAnsi"/>
          <w:i/>
          <w:iCs/>
          <w:color w:val="276FB7"/>
          <w:sz w:val="24"/>
          <w:szCs w:val="24"/>
        </w:rPr>
        <w:t xml:space="preserve">. </w:t>
      </w:r>
      <w:r w:rsidR="00966082" w:rsidRPr="00967B9C">
        <w:rPr>
          <w:rFonts w:asciiTheme="minorHAnsi" w:hAnsiTheme="minorHAnsi" w:cstheme="minorHAnsi"/>
          <w:i/>
          <w:iCs/>
          <w:color w:val="276FB7"/>
          <w:sz w:val="24"/>
          <w:szCs w:val="24"/>
        </w:rPr>
        <w:t>Gli</w:t>
      </w:r>
      <w:r w:rsidR="00966082" w:rsidRPr="00967B9C">
        <w:rPr>
          <w:rFonts w:asciiTheme="minorHAnsi" w:hAnsiTheme="minorHAnsi" w:cstheme="minorHAnsi"/>
          <w:i/>
          <w:iCs/>
          <w:color w:val="276FB7"/>
          <w:spacing w:val="80"/>
          <w:sz w:val="24"/>
          <w:szCs w:val="24"/>
        </w:rPr>
        <w:t xml:space="preserve"> </w:t>
      </w:r>
      <w:r w:rsidR="00966082" w:rsidRPr="00967B9C">
        <w:rPr>
          <w:rFonts w:asciiTheme="minorHAnsi" w:hAnsiTheme="minorHAnsi" w:cstheme="minorHAnsi"/>
          <w:i/>
          <w:iCs/>
          <w:color w:val="276FB7"/>
          <w:sz w:val="24"/>
          <w:szCs w:val="24"/>
        </w:rPr>
        <w:t>obiettivi</w:t>
      </w:r>
      <w:r w:rsidR="00966082" w:rsidRPr="00967B9C">
        <w:rPr>
          <w:rFonts w:asciiTheme="minorHAnsi" w:hAnsiTheme="minorHAnsi" w:cstheme="minorHAnsi"/>
          <w:i/>
          <w:iCs/>
          <w:color w:val="276FB7"/>
          <w:spacing w:val="80"/>
          <w:sz w:val="24"/>
          <w:szCs w:val="24"/>
        </w:rPr>
        <w:t xml:space="preserve"> </w:t>
      </w:r>
      <w:r w:rsidR="00966082" w:rsidRPr="00967B9C">
        <w:rPr>
          <w:rFonts w:asciiTheme="minorHAnsi" w:hAnsiTheme="minorHAnsi" w:cstheme="minorHAnsi"/>
          <w:i/>
          <w:iCs/>
          <w:color w:val="276FB7"/>
          <w:sz w:val="24"/>
          <w:szCs w:val="24"/>
        </w:rPr>
        <w:t>strategici</w:t>
      </w:r>
      <w:r w:rsidR="00966082" w:rsidRPr="00967B9C">
        <w:rPr>
          <w:rFonts w:asciiTheme="minorHAnsi" w:hAnsiTheme="minorHAnsi" w:cstheme="minorHAnsi"/>
          <w:i/>
          <w:iCs/>
          <w:color w:val="276FB7"/>
          <w:spacing w:val="80"/>
          <w:sz w:val="24"/>
          <w:szCs w:val="24"/>
        </w:rPr>
        <w:t xml:space="preserve"> </w:t>
      </w:r>
      <w:r w:rsidR="00966082" w:rsidRPr="00967B9C">
        <w:rPr>
          <w:rFonts w:asciiTheme="minorHAnsi" w:hAnsiTheme="minorHAnsi" w:cstheme="minorHAnsi"/>
          <w:i/>
          <w:iCs/>
          <w:color w:val="276FB7"/>
          <w:sz w:val="24"/>
          <w:szCs w:val="24"/>
        </w:rPr>
        <w:t>in</w:t>
      </w:r>
      <w:r w:rsidR="00966082" w:rsidRPr="00967B9C">
        <w:rPr>
          <w:rFonts w:asciiTheme="minorHAnsi" w:hAnsiTheme="minorHAnsi" w:cstheme="minorHAnsi"/>
          <w:i/>
          <w:iCs/>
          <w:color w:val="276FB7"/>
          <w:spacing w:val="80"/>
          <w:sz w:val="24"/>
          <w:szCs w:val="24"/>
        </w:rPr>
        <w:t xml:space="preserve"> </w:t>
      </w:r>
      <w:r w:rsidR="00966082" w:rsidRPr="00967B9C">
        <w:rPr>
          <w:rFonts w:asciiTheme="minorHAnsi" w:hAnsiTheme="minorHAnsi" w:cstheme="minorHAnsi"/>
          <w:i/>
          <w:iCs/>
          <w:color w:val="276FB7"/>
          <w:sz w:val="24"/>
          <w:szCs w:val="24"/>
        </w:rPr>
        <w:t>materia</w:t>
      </w:r>
      <w:r w:rsidR="00966082" w:rsidRPr="00967B9C">
        <w:rPr>
          <w:rFonts w:asciiTheme="minorHAnsi" w:hAnsiTheme="minorHAnsi" w:cstheme="minorHAnsi"/>
          <w:i/>
          <w:iCs/>
          <w:color w:val="276FB7"/>
          <w:spacing w:val="80"/>
          <w:sz w:val="24"/>
          <w:szCs w:val="24"/>
        </w:rPr>
        <w:t xml:space="preserve"> </w:t>
      </w:r>
      <w:r w:rsidR="00966082" w:rsidRPr="00967B9C">
        <w:rPr>
          <w:rFonts w:asciiTheme="minorHAnsi" w:hAnsiTheme="minorHAnsi" w:cstheme="minorHAnsi"/>
          <w:i/>
          <w:iCs/>
          <w:color w:val="276FB7"/>
          <w:sz w:val="24"/>
          <w:szCs w:val="24"/>
        </w:rPr>
        <w:t>di</w:t>
      </w:r>
      <w:r w:rsidR="00966082" w:rsidRPr="00967B9C">
        <w:rPr>
          <w:rFonts w:asciiTheme="minorHAnsi" w:hAnsiTheme="minorHAnsi" w:cstheme="minorHAnsi"/>
          <w:i/>
          <w:iCs/>
          <w:color w:val="276FB7"/>
          <w:spacing w:val="80"/>
          <w:sz w:val="24"/>
          <w:szCs w:val="24"/>
        </w:rPr>
        <w:t xml:space="preserve"> </w:t>
      </w:r>
      <w:r w:rsidR="00966082" w:rsidRPr="00967B9C">
        <w:rPr>
          <w:rFonts w:asciiTheme="minorHAnsi" w:hAnsiTheme="minorHAnsi" w:cstheme="minorHAnsi"/>
          <w:i/>
          <w:iCs/>
          <w:color w:val="276FB7"/>
          <w:sz w:val="24"/>
          <w:szCs w:val="24"/>
        </w:rPr>
        <w:t>prevenzione</w:t>
      </w:r>
      <w:r w:rsidR="00966082" w:rsidRPr="00967B9C">
        <w:rPr>
          <w:rFonts w:asciiTheme="minorHAnsi" w:hAnsiTheme="minorHAnsi" w:cstheme="minorHAnsi"/>
          <w:i/>
          <w:iCs/>
          <w:color w:val="276FB7"/>
          <w:spacing w:val="80"/>
          <w:sz w:val="24"/>
          <w:szCs w:val="24"/>
        </w:rPr>
        <w:t xml:space="preserve"> </w:t>
      </w:r>
      <w:r w:rsidR="00966082" w:rsidRPr="00967B9C">
        <w:rPr>
          <w:rFonts w:asciiTheme="minorHAnsi" w:hAnsiTheme="minorHAnsi" w:cstheme="minorHAnsi"/>
          <w:i/>
          <w:iCs/>
          <w:color w:val="276FB7"/>
          <w:sz w:val="24"/>
          <w:szCs w:val="24"/>
        </w:rPr>
        <w:t>della</w:t>
      </w:r>
      <w:r w:rsidR="00966082" w:rsidRPr="00967B9C">
        <w:rPr>
          <w:rFonts w:asciiTheme="minorHAnsi" w:hAnsiTheme="minorHAnsi" w:cstheme="minorHAnsi"/>
          <w:i/>
          <w:iCs/>
          <w:color w:val="276FB7"/>
          <w:spacing w:val="80"/>
          <w:sz w:val="24"/>
          <w:szCs w:val="24"/>
        </w:rPr>
        <w:t xml:space="preserve"> </w:t>
      </w:r>
      <w:r w:rsidR="00966082" w:rsidRPr="00967B9C">
        <w:rPr>
          <w:rFonts w:asciiTheme="minorHAnsi" w:hAnsiTheme="minorHAnsi" w:cstheme="minorHAnsi"/>
          <w:i/>
          <w:iCs/>
          <w:color w:val="276FB7"/>
          <w:sz w:val="24"/>
          <w:szCs w:val="24"/>
        </w:rPr>
        <w:t>corruzione</w:t>
      </w:r>
      <w:r w:rsidR="00966082" w:rsidRPr="00967B9C">
        <w:rPr>
          <w:rFonts w:asciiTheme="minorHAnsi" w:hAnsiTheme="minorHAnsi" w:cstheme="minorHAnsi"/>
          <w:i/>
          <w:iCs/>
          <w:color w:val="276FB7"/>
          <w:spacing w:val="80"/>
          <w:sz w:val="24"/>
          <w:szCs w:val="24"/>
        </w:rPr>
        <w:t xml:space="preserve"> </w:t>
      </w:r>
      <w:r w:rsidR="00966082" w:rsidRPr="00967B9C">
        <w:rPr>
          <w:rFonts w:asciiTheme="minorHAnsi" w:hAnsiTheme="minorHAnsi" w:cstheme="minorHAnsi"/>
          <w:i/>
          <w:iCs/>
          <w:color w:val="276FB7"/>
          <w:sz w:val="24"/>
          <w:szCs w:val="24"/>
        </w:rPr>
        <w:t>e</w:t>
      </w:r>
      <w:r w:rsidR="00966082" w:rsidRPr="00967B9C">
        <w:rPr>
          <w:rFonts w:asciiTheme="minorHAnsi" w:hAnsiTheme="minorHAnsi" w:cstheme="minorHAnsi"/>
          <w:i/>
          <w:iCs/>
          <w:color w:val="276FB7"/>
          <w:spacing w:val="80"/>
          <w:sz w:val="24"/>
          <w:szCs w:val="24"/>
        </w:rPr>
        <w:t xml:space="preserve"> </w:t>
      </w:r>
      <w:r w:rsidR="00966082" w:rsidRPr="00967B9C">
        <w:rPr>
          <w:rFonts w:asciiTheme="minorHAnsi" w:hAnsiTheme="minorHAnsi" w:cstheme="minorHAnsi"/>
          <w:i/>
          <w:iCs/>
          <w:color w:val="276FB7"/>
          <w:sz w:val="24"/>
          <w:szCs w:val="24"/>
        </w:rPr>
        <w:t xml:space="preserve">della trasparenza ed il collegamento con </w:t>
      </w:r>
      <w:r w:rsidR="00D47361" w:rsidRPr="00967B9C">
        <w:rPr>
          <w:rFonts w:asciiTheme="minorHAnsi" w:hAnsiTheme="minorHAnsi" w:cstheme="minorHAnsi"/>
          <w:i/>
          <w:iCs/>
          <w:color w:val="276FB7"/>
          <w:sz w:val="24"/>
          <w:szCs w:val="24"/>
        </w:rPr>
        <w:t>gli obiettivi incentivanti del personale</w:t>
      </w:r>
      <w:r w:rsidR="00966082" w:rsidRPr="00967B9C">
        <w:rPr>
          <w:rFonts w:asciiTheme="minorHAnsi" w:hAnsiTheme="minorHAnsi" w:cstheme="minorHAnsi"/>
          <w:i/>
          <w:iCs/>
          <w:color w:val="276FB7"/>
          <w:sz w:val="24"/>
          <w:szCs w:val="24"/>
        </w:rPr>
        <w:t>.</w:t>
      </w:r>
    </w:p>
    <w:p w14:paraId="36A6AEBD" w14:textId="77777777" w:rsidR="008C6A10" w:rsidRPr="002D5881" w:rsidRDefault="008C6A10" w:rsidP="006063A3">
      <w:pPr>
        <w:pStyle w:val="Corpotesto"/>
        <w:spacing w:before="10"/>
        <w:ind w:left="0"/>
        <w:rPr>
          <w:rFonts w:asciiTheme="minorHAnsi" w:hAnsiTheme="minorHAnsi" w:cstheme="minorHAnsi"/>
          <w:i/>
          <w:sz w:val="24"/>
          <w:szCs w:val="24"/>
        </w:rPr>
      </w:pPr>
    </w:p>
    <w:p w14:paraId="38E7999D" w14:textId="6A6C8120" w:rsidR="00434BCA" w:rsidRPr="00223B9A" w:rsidRDefault="00434BCA" w:rsidP="006063A3">
      <w:pPr>
        <w:pStyle w:val="Corpotesto"/>
        <w:spacing w:line="259" w:lineRule="auto"/>
        <w:ind w:left="0" w:right="117"/>
        <w:jc w:val="both"/>
        <w:rPr>
          <w:rFonts w:asciiTheme="minorHAnsi" w:hAnsiTheme="minorHAnsi" w:cstheme="minorHAnsi"/>
          <w:sz w:val="22"/>
          <w:szCs w:val="22"/>
        </w:rPr>
      </w:pPr>
      <w:r w:rsidRPr="00223B9A">
        <w:rPr>
          <w:rFonts w:asciiTheme="minorHAnsi" w:hAnsiTheme="minorHAnsi" w:cstheme="minorHAnsi"/>
          <w:sz w:val="22"/>
          <w:szCs w:val="22"/>
        </w:rPr>
        <w:t>L</w:t>
      </w:r>
      <w:r w:rsidR="00966082" w:rsidRPr="00223B9A">
        <w:rPr>
          <w:rFonts w:asciiTheme="minorHAnsi" w:hAnsiTheme="minorHAnsi" w:cstheme="minorHAnsi"/>
          <w:sz w:val="22"/>
          <w:szCs w:val="22"/>
        </w:rPr>
        <w:t xml:space="preserve">a </w:t>
      </w:r>
      <w:r w:rsidR="00966082" w:rsidRPr="00223B9A">
        <w:rPr>
          <w:rFonts w:asciiTheme="minorHAnsi" w:hAnsiTheme="minorHAnsi" w:cstheme="minorHAnsi"/>
          <w:i/>
          <w:sz w:val="22"/>
          <w:szCs w:val="22"/>
        </w:rPr>
        <w:t xml:space="preserve">mission </w:t>
      </w:r>
      <w:r w:rsidR="00966082" w:rsidRPr="00223B9A">
        <w:rPr>
          <w:rFonts w:asciiTheme="minorHAnsi" w:hAnsiTheme="minorHAnsi" w:cstheme="minorHAnsi"/>
          <w:sz w:val="22"/>
          <w:szCs w:val="22"/>
        </w:rPr>
        <w:t>istituzionale dell’</w:t>
      </w:r>
      <w:r w:rsidRPr="00223B9A">
        <w:rPr>
          <w:rFonts w:asciiTheme="minorHAnsi" w:hAnsiTheme="minorHAnsi" w:cstheme="minorHAnsi"/>
          <w:sz w:val="22"/>
          <w:szCs w:val="22"/>
        </w:rPr>
        <w:t>Ordine</w:t>
      </w:r>
      <w:r w:rsidR="00966082" w:rsidRPr="00223B9A">
        <w:rPr>
          <w:rFonts w:asciiTheme="minorHAnsi" w:hAnsiTheme="minorHAnsi" w:cstheme="minorHAnsi"/>
          <w:sz w:val="22"/>
          <w:szCs w:val="22"/>
        </w:rPr>
        <w:t xml:space="preserve"> s’individua nella </w:t>
      </w:r>
      <w:r w:rsidRPr="00223B9A">
        <w:rPr>
          <w:rFonts w:asciiTheme="minorHAnsi" w:hAnsiTheme="minorHAnsi" w:cstheme="minorHAnsi"/>
          <w:sz w:val="22"/>
          <w:szCs w:val="22"/>
        </w:rPr>
        <w:t xml:space="preserve">tutela </w:t>
      </w:r>
      <w:r w:rsidR="000B4AD2" w:rsidRPr="00223B9A">
        <w:rPr>
          <w:rFonts w:asciiTheme="minorHAnsi" w:hAnsiTheme="minorHAnsi" w:cstheme="minorHAnsi"/>
          <w:sz w:val="22"/>
          <w:szCs w:val="22"/>
        </w:rPr>
        <w:t>degli interessi</w:t>
      </w:r>
      <w:r w:rsidRPr="00223B9A">
        <w:rPr>
          <w:rFonts w:asciiTheme="minorHAnsi" w:hAnsiTheme="minorHAnsi" w:cstheme="minorHAnsi"/>
          <w:sz w:val="22"/>
          <w:szCs w:val="22"/>
        </w:rPr>
        <w:t xml:space="preserve"> pubblici, garantiti dall'ordinamento, connessi all'esercizio della professione di medico chirurgo ed odontoiatra, promuov</w:t>
      </w:r>
      <w:r w:rsidR="000B4AD2" w:rsidRPr="00223B9A">
        <w:rPr>
          <w:rFonts w:asciiTheme="minorHAnsi" w:hAnsiTheme="minorHAnsi" w:cstheme="minorHAnsi"/>
          <w:sz w:val="22"/>
          <w:szCs w:val="22"/>
        </w:rPr>
        <w:t>endo</w:t>
      </w:r>
      <w:r w:rsidRPr="00223B9A">
        <w:rPr>
          <w:rFonts w:asciiTheme="minorHAnsi" w:hAnsiTheme="minorHAnsi" w:cstheme="minorHAnsi"/>
          <w:sz w:val="22"/>
          <w:szCs w:val="22"/>
        </w:rPr>
        <w:t xml:space="preserve"> e assicuran</w:t>
      </w:r>
      <w:r w:rsidR="00207BB0">
        <w:rPr>
          <w:rFonts w:asciiTheme="minorHAnsi" w:hAnsiTheme="minorHAnsi" w:cstheme="minorHAnsi"/>
          <w:sz w:val="22"/>
          <w:szCs w:val="22"/>
        </w:rPr>
        <w:t>d</w:t>
      </w:r>
      <w:r w:rsidRPr="00223B9A">
        <w:rPr>
          <w:rFonts w:asciiTheme="minorHAnsi" w:hAnsiTheme="minorHAnsi" w:cstheme="minorHAnsi"/>
          <w:sz w:val="22"/>
          <w:szCs w:val="22"/>
        </w:rPr>
        <w:t>o l’indipendenza, l'autonomia  e  la responsabilità delle professioni di medico chirurgo ed odontoiatra e dell'esercizio professionale,  la qualità  tecnico-professionale,  la  valorizzazione  della  funzione sociale, la salvaguardia dei  diritti  umani  e  dei  principi  etici dell'esercizio   professionale   indicati   nel   codice di deontologia, al fine di garantire la tutela della salute individu</w:t>
      </w:r>
      <w:r w:rsidR="000B4AD2" w:rsidRPr="00223B9A">
        <w:rPr>
          <w:rFonts w:asciiTheme="minorHAnsi" w:hAnsiTheme="minorHAnsi" w:cstheme="minorHAnsi"/>
          <w:sz w:val="22"/>
          <w:szCs w:val="22"/>
        </w:rPr>
        <w:t>ale</w:t>
      </w:r>
      <w:r w:rsidRPr="00223B9A">
        <w:rPr>
          <w:rFonts w:asciiTheme="minorHAnsi" w:hAnsiTheme="minorHAnsi" w:cstheme="minorHAnsi"/>
          <w:sz w:val="22"/>
          <w:szCs w:val="22"/>
        </w:rPr>
        <w:t>.</w:t>
      </w:r>
    </w:p>
    <w:p w14:paraId="6080A1B8" w14:textId="14773A60" w:rsidR="008C6A10" w:rsidRPr="00223B9A" w:rsidRDefault="00207BB0" w:rsidP="007F575F">
      <w:pPr>
        <w:pStyle w:val="Corpotesto"/>
        <w:spacing w:before="18" w:line="259" w:lineRule="auto"/>
        <w:ind w:left="0" w:right="114"/>
        <w:jc w:val="both"/>
        <w:rPr>
          <w:rFonts w:asciiTheme="minorHAnsi" w:hAnsiTheme="minorHAnsi" w:cstheme="minorHAnsi"/>
          <w:sz w:val="22"/>
          <w:szCs w:val="22"/>
        </w:rPr>
      </w:pPr>
      <w:r>
        <w:rPr>
          <w:rFonts w:asciiTheme="minorHAnsi" w:hAnsiTheme="minorHAnsi" w:cstheme="minorHAnsi"/>
          <w:sz w:val="22"/>
          <w:szCs w:val="22"/>
        </w:rPr>
        <w:t>G</w:t>
      </w:r>
      <w:r w:rsidR="00966082" w:rsidRPr="00223B9A">
        <w:rPr>
          <w:rFonts w:asciiTheme="minorHAnsi" w:hAnsiTheme="minorHAnsi" w:cstheme="minorHAnsi"/>
          <w:sz w:val="22"/>
          <w:szCs w:val="22"/>
        </w:rPr>
        <w:t>li obiettivi strategici in materia di prevenzione della corruzione e trasparenza, sono rimessi alla valutazione dell’organo di</w:t>
      </w:r>
      <w:r w:rsidR="00966082" w:rsidRPr="00223B9A">
        <w:rPr>
          <w:rFonts w:asciiTheme="minorHAnsi" w:hAnsiTheme="minorHAnsi" w:cstheme="minorHAnsi"/>
          <w:spacing w:val="-3"/>
          <w:sz w:val="22"/>
          <w:szCs w:val="22"/>
        </w:rPr>
        <w:t xml:space="preserve"> </w:t>
      </w:r>
      <w:r w:rsidR="00966082" w:rsidRPr="00223B9A">
        <w:rPr>
          <w:rFonts w:asciiTheme="minorHAnsi" w:hAnsiTheme="minorHAnsi" w:cstheme="minorHAnsi"/>
          <w:sz w:val="22"/>
          <w:szCs w:val="22"/>
        </w:rPr>
        <w:t>indirizzo (art.</w:t>
      </w:r>
      <w:r w:rsidR="00966082" w:rsidRPr="00223B9A">
        <w:rPr>
          <w:rFonts w:asciiTheme="minorHAnsi" w:hAnsiTheme="minorHAnsi" w:cstheme="minorHAnsi"/>
          <w:spacing w:val="-4"/>
          <w:sz w:val="22"/>
          <w:szCs w:val="22"/>
        </w:rPr>
        <w:t xml:space="preserve"> </w:t>
      </w:r>
      <w:r w:rsidR="00966082" w:rsidRPr="00223B9A">
        <w:rPr>
          <w:rFonts w:asciiTheme="minorHAnsi" w:hAnsiTheme="minorHAnsi" w:cstheme="minorHAnsi"/>
          <w:sz w:val="22"/>
          <w:szCs w:val="22"/>
        </w:rPr>
        <w:t>1,</w:t>
      </w:r>
      <w:r w:rsidR="00966082" w:rsidRPr="00223B9A">
        <w:rPr>
          <w:rFonts w:asciiTheme="minorHAnsi" w:hAnsiTheme="minorHAnsi" w:cstheme="minorHAnsi"/>
          <w:spacing w:val="-4"/>
          <w:sz w:val="22"/>
          <w:szCs w:val="22"/>
        </w:rPr>
        <w:t xml:space="preserve"> </w:t>
      </w:r>
      <w:r w:rsidR="00966082" w:rsidRPr="00223B9A">
        <w:rPr>
          <w:rFonts w:asciiTheme="minorHAnsi" w:hAnsiTheme="minorHAnsi" w:cstheme="minorHAnsi"/>
          <w:sz w:val="22"/>
          <w:szCs w:val="22"/>
        </w:rPr>
        <w:t>co.</w:t>
      </w:r>
      <w:r w:rsidR="00966082" w:rsidRPr="00223B9A">
        <w:rPr>
          <w:rFonts w:asciiTheme="minorHAnsi" w:hAnsiTheme="minorHAnsi" w:cstheme="minorHAnsi"/>
          <w:spacing w:val="-4"/>
          <w:sz w:val="22"/>
          <w:szCs w:val="22"/>
        </w:rPr>
        <w:t xml:space="preserve"> </w:t>
      </w:r>
      <w:r w:rsidR="00966082" w:rsidRPr="00223B9A">
        <w:rPr>
          <w:rFonts w:asciiTheme="minorHAnsi" w:hAnsiTheme="minorHAnsi" w:cstheme="minorHAnsi"/>
          <w:sz w:val="22"/>
          <w:szCs w:val="22"/>
        </w:rPr>
        <w:t>8,</w:t>
      </w:r>
      <w:r w:rsidR="00966082" w:rsidRPr="00223B9A">
        <w:rPr>
          <w:rFonts w:asciiTheme="minorHAnsi" w:hAnsiTheme="minorHAnsi" w:cstheme="minorHAnsi"/>
          <w:spacing w:val="-2"/>
          <w:sz w:val="22"/>
          <w:szCs w:val="22"/>
        </w:rPr>
        <w:t xml:space="preserve"> </w:t>
      </w:r>
      <w:r w:rsidR="00966082" w:rsidRPr="00223B9A">
        <w:rPr>
          <w:rFonts w:asciiTheme="minorHAnsi" w:hAnsiTheme="minorHAnsi" w:cstheme="minorHAnsi"/>
          <w:sz w:val="22"/>
          <w:szCs w:val="22"/>
        </w:rPr>
        <w:t>della l.</w:t>
      </w:r>
      <w:r w:rsidR="00966082" w:rsidRPr="00223B9A">
        <w:rPr>
          <w:rFonts w:asciiTheme="minorHAnsi" w:hAnsiTheme="minorHAnsi" w:cstheme="minorHAnsi"/>
          <w:spacing w:val="-4"/>
          <w:sz w:val="22"/>
          <w:szCs w:val="22"/>
        </w:rPr>
        <w:t xml:space="preserve"> </w:t>
      </w:r>
      <w:r w:rsidR="00966082" w:rsidRPr="00223B9A">
        <w:rPr>
          <w:rFonts w:asciiTheme="minorHAnsi" w:hAnsiTheme="minorHAnsi" w:cstheme="minorHAnsi"/>
          <w:sz w:val="22"/>
          <w:szCs w:val="22"/>
        </w:rPr>
        <w:t>190/2012,</w:t>
      </w:r>
      <w:r w:rsidR="00966082" w:rsidRPr="00223B9A">
        <w:rPr>
          <w:rFonts w:asciiTheme="minorHAnsi" w:hAnsiTheme="minorHAnsi" w:cstheme="minorHAnsi"/>
          <w:spacing w:val="-4"/>
          <w:sz w:val="22"/>
          <w:szCs w:val="22"/>
        </w:rPr>
        <w:t xml:space="preserve"> </w:t>
      </w:r>
      <w:r w:rsidR="00966082" w:rsidRPr="00223B9A">
        <w:rPr>
          <w:rFonts w:asciiTheme="minorHAnsi" w:hAnsiTheme="minorHAnsi" w:cstheme="minorHAnsi"/>
          <w:sz w:val="22"/>
          <w:szCs w:val="22"/>
        </w:rPr>
        <w:t>come novellato dall’art.</w:t>
      </w:r>
      <w:r w:rsidR="00966082" w:rsidRPr="00223B9A">
        <w:rPr>
          <w:rFonts w:asciiTheme="minorHAnsi" w:hAnsiTheme="minorHAnsi" w:cstheme="minorHAnsi"/>
          <w:spacing w:val="-4"/>
          <w:sz w:val="22"/>
          <w:szCs w:val="22"/>
        </w:rPr>
        <w:t xml:space="preserve"> </w:t>
      </w:r>
      <w:r w:rsidR="00966082" w:rsidRPr="00223B9A">
        <w:rPr>
          <w:rFonts w:asciiTheme="minorHAnsi" w:hAnsiTheme="minorHAnsi" w:cstheme="minorHAnsi"/>
          <w:sz w:val="22"/>
          <w:szCs w:val="22"/>
        </w:rPr>
        <w:t>41 del</w:t>
      </w:r>
      <w:r w:rsidR="00966082" w:rsidRPr="00223B9A">
        <w:rPr>
          <w:rFonts w:asciiTheme="minorHAnsi" w:hAnsiTheme="minorHAnsi" w:cstheme="minorHAnsi"/>
          <w:spacing w:val="-2"/>
          <w:sz w:val="22"/>
          <w:szCs w:val="22"/>
        </w:rPr>
        <w:t xml:space="preserve"> </w:t>
      </w:r>
      <w:r w:rsidR="00966082" w:rsidRPr="00223B9A">
        <w:rPr>
          <w:rFonts w:asciiTheme="minorHAnsi" w:hAnsiTheme="minorHAnsi" w:cstheme="minorHAnsi"/>
          <w:sz w:val="22"/>
          <w:szCs w:val="22"/>
        </w:rPr>
        <w:t>d.lgs.</w:t>
      </w:r>
      <w:r w:rsidR="00966082" w:rsidRPr="00223B9A">
        <w:rPr>
          <w:rFonts w:asciiTheme="minorHAnsi" w:hAnsiTheme="minorHAnsi" w:cstheme="minorHAnsi"/>
          <w:spacing w:val="-2"/>
          <w:sz w:val="22"/>
          <w:szCs w:val="22"/>
        </w:rPr>
        <w:t xml:space="preserve"> </w:t>
      </w:r>
      <w:r w:rsidR="00966082" w:rsidRPr="00223B9A">
        <w:rPr>
          <w:rFonts w:asciiTheme="minorHAnsi" w:hAnsiTheme="minorHAnsi" w:cstheme="minorHAnsi"/>
          <w:sz w:val="22"/>
          <w:szCs w:val="22"/>
        </w:rPr>
        <w:t>97/2016).</w:t>
      </w:r>
      <w:r w:rsidR="00966082" w:rsidRPr="00223B9A">
        <w:rPr>
          <w:rFonts w:asciiTheme="minorHAnsi" w:hAnsiTheme="minorHAnsi" w:cstheme="minorHAnsi"/>
          <w:spacing w:val="-4"/>
          <w:sz w:val="22"/>
          <w:szCs w:val="22"/>
        </w:rPr>
        <w:t xml:space="preserve"> </w:t>
      </w:r>
    </w:p>
    <w:p w14:paraId="7B49287A" w14:textId="566A58F4" w:rsidR="006063A3" w:rsidRPr="00223B9A" w:rsidRDefault="007F575F" w:rsidP="007F575F">
      <w:pPr>
        <w:pStyle w:val="Corpotesto"/>
        <w:tabs>
          <w:tab w:val="left" w:pos="10632"/>
        </w:tabs>
        <w:ind w:left="0"/>
        <w:jc w:val="both"/>
        <w:rPr>
          <w:rFonts w:asciiTheme="minorHAnsi" w:hAnsiTheme="minorHAnsi" w:cstheme="minorHAnsi"/>
          <w:sz w:val="22"/>
          <w:szCs w:val="22"/>
        </w:rPr>
      </w:pPr>
      <w:r w:rsidRPr="00223B9A">
        <w:rPr>
          <w:rFonts w:asciiTheme="minorHAnsi" w:hAnsiTheme="minorHAnsi" w:cstheme="minorHAnsi"/>
          <w:sz w:val="22"/>
          <w:szCs w:val="22"/>
        </w:rPr>
        <w:t>I</w:t>
      </w:r>
      <w:r w:rsidR="006063A3" w:rsidRPr="00223B9A">
        <w:rPr>
          <w:rFonts w:asciiTheme="minorHAnsi" w:hAnsiTheme="minorHAnsi" w:cstheme="minorHAnsi"/>
          <w:sz w:val="22"/>
          <w:szCs w:val="22"/>
        </w:rPr>
        <w:t xml:space="preserve">n generale gli obiettivi di prevenzione della corruzione puntano </w:t>
      </w:r>
      <w:r w:rsidR="00885A87" w:rsidRPr="00223B9A">
        <w:rPr>
          <w:rFonts w:asciiTheme="minorHAnsi" w:hAnsiTheme="minorHAnsi" w:cstheme="minorHAnsi"/>
          <w:sz w:val="22"/>
          <w:szCs w:val="22"/>
        </w:rPr>
        <w:t xml:space="preserve">ad </w:t>
      </w:r>
      <w:r w:rsidR="006063A3" w:rsidRPr="00223B9A">
        <w:rPr>
          <w:rFonts w:asciiTheme="minorHAnsi" w:hAnsiTheme="minorHAnsi" w:cstheme="minorHAnsi"/>
          <w:sz w:val="22"/>
          <w:szCs w:val="22"/>
        </w:rPr>
        <w:t>una maggiore consapevolezza degli organi politici, dei portatori di interessi e del personale di segreteria attraverso il rafforzamento dell’attività di formazione</w:t>
      </w:r>
      <w:r w:rsidR="00207BB0">
        <w:rPr>
          <w:rFonts w:asciiTheme="minorHAnsi" w:hAnsiTheme="minorHAnsi" w:cstheme="minorHAnsi"/>
          <w:sz w:val="22"/>
          <w:szCs w:val="22"/>
        </w:rPr>
        <w:t>.</w:t>
      </w:r>
      <w:r w:rsidR="006063A3" w:rsidRPr="00223B9A">
        <w:rPr>
          <w:rFonts w:asciiTheme="minorHAnsi" w:hAnsiTheme="minorHAnsi" w:cstheme="minorHAnsi"/>
          <w:sz w:val="22"/>
          <w:szCs w:val="22"/>
        </w:rPr>
        <w:t xml:space="preserve"> </w:t>
      </w:r>
    </w:p>
    <w:p w14:paraId="3FB686FB" w14:textId="77777777" w:rsidR="006063A3" w:rsidRPr="002D5881" w:rsidRDefault="006063A3" w:rsidP="006063A3">
      <w:pPr>
        <w:pStyle w:val="Corpotesto"/>
        <w:ind w:left="0"/>
        <w:jc w:val="both"/>
        <w:rPr>
          <w:rFonts w:asciiTheme="minorHAnsi" w:hAnsiTheme="minorHAnsi" w:cstheme="minorHAnsi"/>
        </w:rPr>
      </w:pPr>
    </w:p>
    <w:p w14:paraId="586521F3" w14:textId="3DCD2E32" w:rsidR="006063A3" w:rsidRPr="00223B9A" w:rsidRDefault="002D5881" w:rsidP="00207BB0">
      <w:pPr>
        <w:pStyle w:val="Corpotesto"/>
        <w:jc w:val="both"/>
        <w:rPr>
          <w:rFonts w:asciiTheme="minorHAnsi" w:hAnsiTheme="minorHAnsi" w:cstheme="minorHAnsi"/>
          <w:sz w:val="22"/>
          <w:szCs w:val="22"/>
          <w:lang w:eastAsia="it-IT"/>
        </w:rPr>
      </w:pPr>
      <w:r w:rsidRPr="00223B9A">
        <w:rPr>
          <w:rFonts w:asciiTheme="minorHAnsi" w:hAnsiTheme="minorHAnsi" w:cstheme="minorHAnsi"/>
          <w:b/>
          <w:bCs/>
          <w:sz w:val="22"/>
          <w:szCs w:val="22"/>
          <w:lang w:eastAsia="it-IT"/>
        </w:rPr>
        <w:t xml:space="preserve">1. </w:t>
      </w:r>
      <w:r w:rsidR="006063A3" w:rsidRPr="00223B9A">
        <w:rPr>
          <w:rFonts w:asciiTheme="minorHAnsi" w:hAnsiTheme="minorHAnsi" w:cstheme="minorHAnsi"/>
          <w:b/>
          <w:bCs/>
          <w:sz w:val="22"/>
          <w:szCs w:val="22"/>
          <w:lang w:eastAsia="it-IT"/>
        </w:rPr>
        <w:t>Obiettivo strategico anticorruzione</w:t>
      </w:r>
      <w:r w:rsidR="006063A3" w:rsidRPr="00223B9A">
        <w:rPr>
          <w:rFonts w:asciiTheme="minorHAnsi" w:hAnsiTheme="minorHAnsi" w:cstheme="minorHAnsi"/>
          <w:sz w:val="22"/>
          <w:szCs w:val="22"/>
          <w:lang w:eastAsia="it-IT"/>
        </w:rPr>
        <w:t xml:space="preserve">: Rafforzare il coinvolgimento del </w:t>
      </w:r>
      <w:r w:rsidR="00207BB0">
        <w:rPr>
          <w:rFonts w:asciiTheme="minorHAnsi" w:hAnsiTheme="minorHAnsi" w:cstheme="minorHAnsi"/>
          <w:sz w:val="22"/>
          <w:szCs w:val="22"/>
          <w:lang w:eastAsia="it-IT"/>
        </w:rPr>
        <w:t>C</w:t>
      </w:r>
      <w:r w:rsidR="006063A3" w:rsidRPr="00223B9A">
        <w:rPr>
          <w:rFonts w:asciiTheme="minorHAnsi" w:hAnsiTheme="minorHAnsi" w:cstheme="minorHAnsi"/>
          <w:sz w:val="22"/>
          <w:szCs w:val="22"/>
          <w:lang w:eastAsia="it-IT"/>
        </w:rPr>
        <w:t xml:space="preserve">onsiglio </w:t>
      </w:r>
      <w:r w:rsidR="00207BB0">
        <w:rPr>
          <w:rFonts w:asciiTheme="minorHAnsi" w:hAnsiTheme="minorHAnsi" w:cstheme="minorHAnsi"/>
          <w:sz w:val="22"/>
          <w:szCs w:val="22"/>
          <w:lang w:eastAsia="it-IT"/>
        </w:rPr>
        <w:t>D</w:t>
      </w:r>
      <w:r w:rsidR="006063A3" w:rsidRPr="00223B9A">
        <w:rPr>
          <w:rFonts w:asciiTheme="minorHAnsi" w:hAnsiTheme="minorHAnsi" w:cstheme="minorHAnsi"/>
          <w:sz w:val="22"/>
          <w:szCs w:val="22"/>
          <w:lang w:eastAsia="it-IT"/>
        </w:rPr>
        <w:t xml:space="preserve">irettivo e degli </w:t>
      </w:r>
      <w:r w:rsidR="006063A3" w:rsidRPr="00223B9A">
        <w:rPr>
          <w:rStyle w:val="CorpotestoCarattere"/>
          <w:rFonts w:asciiTheme="minorHAnsi" w:hAnsiTheme="minorHAnsi" w:cstheme="minorHAnsi"/>
          <w:sz w:val="22"/>
          <w:szCs w:val="22"/>
        </w:rPr>
        <w:t>stakeholder sui temi della trasparenza e dell’anticorruzione al fine di assicurare una maggiore</w:t>
      </w:r>
      <w:r w:rsidR="006063A3" w:rsidRPr="00223B9A">
        <w:rPr>
          <w:rFonts w:asciiTheme="minorHAnsi" w:hAnsiTheme="minorHAnsi" w:cstheme="minorHAnsi"/>
          <w:sz w:val="22"/>
          <w:szCs w:val="22"/>
          <w:lang w:eastAsia="it-IT"/>
        </w:rPr>
        <w:t xml:space="preserve"> sensibilizzazione e confronto.</w:t>
      </w:r>
    </w:p>
    <w:p w14:paraId="3AD44E28" w14:textId="77777777" w:rsidR="006063A3" w:rsidRPr="00223B9A" w:rsidRDefault="006063A3" w:rsidP="00207BB0">
      <w:pPr>
        <w:pStyle w:val="Corpotesto"/>
        <w:jc w:val="both"/>
        <w:rPr>
          <w:rFonts w:asciiTheme="minorHAnsi" w:hAnsiTheme="minorHAnsi" w:cstheme="minorHAnsi"/>
          <w:sz w:val="22"/>
          <w:szCs w:val="22"/>
          <w:lang w:eastAsia="it-IT"/>
        </w:rPr>
      </w:pPr>
      <w:r w:rsidRPr="00223B9A">
        <w:rPr>
          <w:rFonts w:asciiTheme="minorHAnsi" w:hAnsiTheme="minorHAnsi" w:cstheme="minorHAnsi"/>
          <w:sz w:val="22"/>
          <w:szCs w:val="22"/>
          <w:lang w:eastAsia="it-IT"/>
        </w:rPr>
        <w:t>Obiettivo operativo:</w:t>
      </w:r>
    </w:p>
    <w:p w14:paraId="7DC71710" w14:textId="77777777" w:rsidR="006063A3" w:rsidRPr="00223B9A" w:rsidRDefault="006063A3" w:rsidP="00207BB0">
      <w:pPr>
        <w:pStyle w:val="Corpotesto"/>
        <w:jc w:val="both"/>
        <w:rPr>
          <w:rFonts w:asciiTheme="minorHAnsi" w:hAnsiTheme="minorHAnsi" w:cstheme="minorHAnsi"/>
          <w:sz w:val="22"/>
          <w:szCs w:val="22"/>
          <w:lang w:eastAsia="it-IT"/>
        </w:rPr>
      </w:pPr>
      <w:r w:rsidRPr="00223B9A">
        <w:rPr>
          <w:rFonts w:asciiTheme="minorHAnsi" w:hAnsiTheme="minorHAnsi" w:cstheme="minorHAnsi"/>
          <w:sz w:val="22"/>
          <w:szCs w:val="22"/>
          <w:lang w:eastAsia="it-IT"/>
        </w:rPr>
        <w:t>Predisposizione del documento di “Obiettivi strategici in materia di prevenzione della corruzione e trasparenza;</w:t>
      </w:r>
    </w:p>
    <w:p w14:paraId="59CCCC67" w14:textId="77777777" w:rsidR="006063A3" w:rsidRPr="00223B9A" w:rsidRDefault="006063A3" w:rsidP="00207BB0">
      <w:pPr>
        <w:pStyle w:val="Corpotesto"/>
        <w:jc w:val="both"/>
        <w:rPr>
          <w:rFonts w:asciiTheme="minorHAnsi" w:hAnsiTheme="minorHAnsi" w:cstheme="minorHAnsi"/>
          <w:sz w:val="22"/>
          <w:szCs w:val="22"/>
          <w:lang w:eastAsia="it-IT"/>
        </w:rPr>
      </w:pPr>
      <w:r w:rsidRPr="00223B9A">
        <w:rPr>
          <w:rFonts w:asciiTheme="minorHAnsi" w:hAnsiTheme="minorHAnsi" w:cstheme="minorHAnsi"/>
          <w:sz w:val="22"/>
          <w:szCs w:val="22"/>
          <w:lang w:eastAsia="it-IT"/>
        </w:rPr>
        <w:t>Aggiornamenti al Consiglio in caso di novità sul tema dell’anticorruzione e trasparenza;</w:t>
      </w:r>
    </w:p>
    <w:p w14:paraId="2816594C" w14:textId="77777777" w:rsidR="002D5881" w:rsidRPr="00223B9A" w:rsidRDefault="002D5881" w:rsidP="00207BB0">
      <w:pPr>
        <w:pStyle w:val="Corpotesto"/>
        <w:jc w:val="both"/>
        <w:rPr>
          <w:rFonts w:asciiTheme="minorHAnsi" w:hAnsiTheme="minorHAnsi" w:cstheme="minorHAnsi"/>
          <w:sz w:val="22"/>
          <w:szCs w:val="22"/>
          <w:lang w:eastAsia="it-IT"/>
        </w:rPr>
      </w:pPr>
    </w:p>
    <w:p w14:paraId="37DA2964" w14:textId="03721619" w:rsidR="006063A3" w:rsidRPr="00223B9A" w:rsidRDefault="002D5881" w:rsidP="00207BB0">
      <w:pPr>
        <w:pStyle w:val="Corpotesto"/>
        <w:jc w:val="both"/>
        <w:rPr>
          <w:rFonts w:asciiTheme="minorHAnsi" w:hAnsiTheme="minorHAnsi" w:cstheme="minorHAnsi"/>
          <w:sz w:val="22"/>
          <w:szCs w:val="22"/>
          <w:lang w:eastAsia="it-IT"/>
        </w:rPr>
      </w:pPr>
      <w:r w:rsidRPr="00223B9A">
        <w:rPr>
          <w:rFonts w:asciiTheme="minorHAnsi" w:hAnsiTheme="minorHAnsi" w:cstheme="minorHAnsi"/>
          <w:b/>
          <w:bCs/>
          <w:sz w:val="22"/>
          <w:szCs w:val="22"/>
          <w:lang w:eastAsia="it-IT"/>
        </w:rPr>
        <w:t xml:space="preserve">2. </w:t>
      </w:r>
      <w:r w:rsidR="006063A3" w:rsidRPr="00223B9A">
        <w:rPr>
          <w:rFonts w:asciiTheme="minorHAnsi" w:hAnsiTheme="minorHAnsi" w:cstheme="minorHAnsi"/>
          <w:b/>
          <w:bCs/>
          <w:sz w:val="22"/>
          <w:szCs w:val="22"/>
          <w:lang w:eastAsia="it-IT"/>
        </w:rPr>
        <w:t>Obiettivo strategico anticorruzione</w:t>
      </w:r>
      <w:r w:rsidR="006063A3" w:rsidRPr="00223B9A">
        <w:rPr>
          <w:rFonts w:asciiTheme="minorHAnsi" w:hAnsiTheme="minorHAnsi" w:cstheme="minorHAnsi"/>
          <w:sz w:val="22"/>
          <w:szCs w:val="22"/>
          <w:lang w:eastAsia="it-IT"/>
        </w:rPr>
        <w:t>: puntare sul</w:t>
      </w:r>
      <w:r w:rsidR="00207BB0">
        <w:rPr>
          <w:rFonts w:asciiTheme="minorHAnsi" w:hAnsiTheme="minorHAnsi" w:cstheme="minorHAnsi"/>
          <w:sz w:val="22"/>
          <w:szCs w:val="22"/>
          <w:lang w:eastAsia="it-IT"/>
        </w:rPr>
        <w:t>l</w:t>
      </w:r>
      <w:r w:rsidR="006063A3" w:rsidRPr="00223B9A">
        <w:rPr>
          <w:rFonts w:asciiTheme="minorHAnsi" w:hAnsiTheme="minorHAnsi" w:cstheme="minorHAnsi"/>
          <w:sz w:val="22"/>
          <w:szCs w:val="22"/>
          <w:lang w:eastAsia="it-IT"/>
        </w:rPr>
        <w:t>a formazione dei dipendenti e del Consiglio sui temi dell’etica della pubblica amministrazione e dei principi applicativi al fine di giungere ad una maggiore consapevolezza dei doveri e dei compiti connessi a questi temi.</w:t>
      </w:r>
    </w:p>
    <w:p w14:paraId="4772AF41" w14:textId="3C2BF4DA" w:rsidR="006063A3" w:rsidRPr="00223B9A" w:rsidRDefault="006063A3" w:rsidP="00207BB0">
      <w:pPr>
        <w:pStyle w:val="Corpotesto"/>
        <w:jc w:val="both"/>
        <w:rPr>
          <w:rFonts w:asciiTheme="minorHAnsi" w:hAnsiTheme="minorHAnsi" w:cstheme="minorHAnsi"/>
          <w:sz w:val="22"/>
          <w:szCs w:val="22"/>
          <w:lang w:eastAsia="it-IT"/>
        </w:rPr>
      </w:pPr>
      <w:r w:rsidRPr="00223B9A">
        <w:rPr>
          <w:rFonts w:asciiTheme="minorHAnsi" w:hAnsiTheme="minorHAnsi" w:cstheme="minorHAnsi"/>
          <w:sz w:val="22"/>
          <w:szCs w:val="22"/>
          <w:lang w:eastAsia="it-IT"/>
        </w:rPr>
        <w:t xml:space="preserve">Obiettivo operativo: predisposizione di un piano di formazione dedicato sui temi dell’etica della pubblica  </w:t>
      </w:r>
    </w:p>
    <w:p w14:paraId="15BA26DC" w14:textId="4AC68011" w:rsidR="006063A3" w:rsidRPr="00223B9A" w:rsidRDefault="006063A3" w:rsidP="00207BB0">
      <w:pPr>
        <w:pStyle w:val="Corpotesto"/>
        <w:jc w:val="both"/>
        <w:rPr>
          <w:rFonts w:asciiTheme="minorHAnsi" w:hAnsiTheme="minorHAnsi" w:cstheme="minorHAnsi"/>
          <w:sz w:val="22"/>
          <w:szCs w:val="22"/>
          <w:lang w:eastAsia="it-IT"/>
        </w:rPr>
      </w:pPr>
      <w:r w:rsidRPr="00223B9A">
        <w:rPr>
          <w:rFonts w:asciiTheme="minorHAnsi" w:hAnsiTheme="minorHAnsi" w:cstheme="minorHAnsi"/>
          <w:sz w:val="22"/>
          <w:szCs w:val="22"/>
          <w:lang w:eastAsia="it-IT"/>
        </w:rPr>
        <w:t xml:space="preserve">amministrazione dei dipendenti, del Consiglio e del RPCT attraverso una proposta su misura; </w:t>
      </w:r>
    </w:p>
    <w:p w14:paraId="7729E26C" w14:textId="2CA026F9" w:rsidR="002D5881" w:rsidRDefault="002D5881" w:rsidP="00207BB0">
      <w:pPr>
        <w:pStyle w:val="Corpotesto"/>
        <w:jc w:val="both"/>
        <w:rPr>
          <w:rFonts w:asciiTheme="minorHAnsi" w:hAnsiTheme="minorHAnsi" w:cstheme="minorHAnsi"/>
          <w:sz w:val="22"/>
          <w:szCs w:val="22"/>
          <w:lang w:eastAsia="it-IT"/>
        </w:rPr>
      </w:pPr>
    </w:p>
    <w:p w14:paraId="0347A623" w14:textId="55CE5780" w:rsidR="006063A3" w:rsidRPr="00223B9A" w:rsidRDefault="002D5881" w:rsidP="00207BB0">
      <w:pPr>
        <w:pStyle w:val="Corpotesto"/>
        <w:jc w:val="both"/>
        <w:rPr>
          <w:rFonts w:asciiTheme="minorHAnsi" w:hAnsiTheme="minorHAnsi" w:cstheme="minorHAnsi"/>
          <w:sz w:val="22"/>
          <w:szCs w:val="22"/>
          <w:lang w:eastAsia="it-IT"/>
        </w:rPr>
      </w:pPr>
      <w:r w:rsidRPr="00223B9A">
        <w:rPr>
          <w:rFonts w:asciiTheme="minorHAnsi" w:hAnsiTheme="minorHAnsi" w:cstheme="minorHAnsi"/>
          <w:b/>
          <w:bCs/>
          <w:sz w:val="22"/>
          <w:szCs w:val="22"/>
          <w:lang w:eastAsia="it-IT"/>
        </w:rPr>
        <w:t xml:space="preserve">3. </w:t>
      </w:r>
      <w:r w:rsidR="006063A3" w:rsidRPr="00223B9A">
        <w:rPr>
          <w:rFonts w:asciiTheme="minorHAnsi" w:hAnsiTheme="minorHAnsi" w:cstheme="minorHAnsi"/>
          <w:b/>
          <w:bCs/>
          <w:sz w:val="22"/>
          <w:szCs w:val="22"/>
          <w:lang w:eastAsia="it-IT"/>
        </w:rPr>
        <w:t>Obiettivo strategico trasparenza</w:t>
      </w:r>
      <w:r w:rsidR="006063A3" w:rsidRPr="00223B9A">
        <w:rPr>
          <w:rFonts w:asciiTheme="minorHAnsi" w:hAnsiTheme="minorHAnsi" w:cstheme="minorHAnsi"/>
          <w:sz w:val="22"/>
          <w:szCs w:val="22"/>
          <w:lang w:eastAsia="it-IT"/>
        </w:rPr>
        <w:t>: revisione dei regolamenti interni in essere per rendere più trasparenti le attività dell’Ente e garantire modelli omogenei e costanti.</w:t>
      </w:r>
    </w:p>
    <w:p w14:paraId="6EBD41B0" w14:textId="77777777" w:rsidR="006063A3" w:rsidRPr="00223B9A" w:rsidRDefault="006063A3" w:rsidP="00207BB0">
      <w:pPr>
        <w:pStyle w:val="Corpotesto"/>
        <w:jc w:val="both"/>
        <w:rPr>
          <w:rFonts w:asciiTheme="minorHAnsi" w:hAnsiTheme="minorHAnsi" w:cstheme="minorHAnsi"/>
          <w:sz w:val="22"/>
          <w:szCs w:val="22"/>
          <w:lang w:eastAsia="it-IT"/>
        </w:rPr>
      </w:pPr>
      <w:r w:rsidRPr="00223B9A">
        <w:rPr>
          <w:rFonts w:asciiTheme="minorHAnsi" w:hAnsiTheme="minorHAnsi" w:cstheme="minorHAnsi"/>
          <w:sz w:val="22"/>
          <w:szCs w:val="22"/>
          <w:lang w:eastAsia="it-IT"/>
        </w:rPr>
        <w:t xml:space="preserve">Obiettivo operativo: Revisione dei regolamenti per: </w:t>
      </w:r>
    </w:p>
    <w:p w14:paraId="6D8DE6E3" w14:textId="043E117A" w:rsidR="006063A3" w:rsidRPr="00223B9A" w:rsidRDefault="006063A3" w:rsidP="00207BB0">
      <w:pPr>
        <w:pStyle w:val="Corpotesto"/>
        <w:numPr>
          <w:ilvl w:val="0"/>
          <w:numId w:val="20"/>
        </w:numPr>
        <w:jc w:val="both"/>
        <w:rPr>
          <w:rFonts w:asciiTheme="minorHAnsi" w:hAnsiTheme="minorHAnsi" w:cstheme="minorHAnsi"/>
          <w:sz w:val="22"/>
          <w:szCs w:val="22"/>
          <w:lang w:eastAsia="it-IT"/>
        </w:rPr>
      </w:pPr>
      <w:r w:rsidRPr="00223B9A">
        <w:rPr>
          <w:rFonts w:asciiTheme="minorHAnsi" w:hAnsiTheme="minorHAnsi" w:cstheme="minorHAnsi"/>
          <w:sz w:val="22"/>
          <w:szCs w:val="22"/>
          <w:lang w:eastAsia="it-IT"/>
        </w:rPr>
        <w:t>concessione contributi ed erogazioni liberali;</w:t>
      </w:r>
    </w:p>
    <w:p w14:paraId="77DF7D3C" w14:textId="4A1818DE" w:rsidR="006063A3" w:rsidRPr="00223B9A" w:rsidRDefault="006063A3" w:rsidP="00207BB0">
      <w:pPr>
        <w:pStyle w:val="Corpotesto"/>
        <w:numPr>
          <w:ilvl w:val="0"/>
          <w:numId w:val="20"/>
        </w:numPr>
        <w:jc w:val="both"/>
        <w:rPr>
          <w:rFonts w:asciiTheme="minorHAnsi" w:hAnsiTheme="minorHAnsi" w:cstheme="minorHAnsi"/>
          <w:sz w:val="22"/>
          <w:szCs w:val="22"/>
          <w:lang w:eastAsia="it-IT"/>
        </w:rPr>
      </w:pPr>
      <w:r w:rsidRPr="00223B9A">
        <w:rPr>
          <w:rFonts w:asciiTheme="minorHAnsi" w:hAnsiTheme="minorHAnsi" w:cstheme="minorHAnsi"/>
          <w:sz w:val="22"/>
          <w:szCs w:val="22"/>
          <w:lang w:eastAsia="it-IT"/>
        </w:rPr>
        <w:t>nomina dei componenti del Consiglio Direttivo e delle Commissioni di albo in rappresentanza dell’Ente;</w:t>
      </w:r>
    </w:p>
    <w:p w14:paraId="53D460DB" w14:textId="2E793BBB" w:rsidR="006063A3" w:rsidRPr="00223B9A" w:rsidRDefault="006063A3" w:rsidP="00207BB0">
      <w:pPr>
        <w:pStyle w:val="Corpotesto"/>
        <w:numPr>
          <w:ilvl w:val="0"/>
          <w:numId w:val="20"/>
        </w:numPr>
        <w:jc w:val="both"/>
        <w:rPr>
          <w:rFonts w:asciiTheme="minorHAnsi" w:hAnsiTheme="minorHAnsi" w:cstheme="minorHAnsi"/>
          <w:sz w:val="22"/>
          <w:szCs w:val="22"/>
          <w:lang w:eastAsia="it-IT"/>
        </w:rPr>
      </w:pPr>
      <w:r w:rsidRPr="00223B9A">
        <w:rPr>
          <w:rFonts w:asciiTheme="minorHAnsi" w:hAnsiTheme="minorHAnsi" w:cstheme="minorHAnsi"/>
          <w:sz w:val="22"/>
          <w:szCs w:val="22"/>
          <w:lang w:eastAsia="it-IT"/>
        </w:rPr>
        <w:t>l’affidamento di lavori e servizi;</w:t>
      </w:r>
    </w:p>
    <w:p w14:paraId="5436368B" w14:textId="528BFBF5" w:rsidR="002D5881" w:rsidRDefault="006063A3" w:rsidP="00207BB0">
      <w:pPr>
        <w:pStyle w:val="Corpotesto"/>
        <w:numPr>
          <w:ilvl w:val="0"/>
          <w:numId w:val="20"/>
        </w:numPr>
        <w:jc w:val="both"/>
        <w:rPr>
          <w:rFonts w:asciiTheme="minorHAnsi" w:hAnsiTheme="minorHAnsi" w:cstheme="minorHAnsi"/>
          <w:sz w:val="22"/>
          <w:szCs w:val="22"/>
          <w:lang w:eastAsia="it-IT"/>
        </w:rPr>
      </w:pPr>
      <w:r w:rsidRPr="00223B9A">
        <w:rPr>
          <w:rFonts w:asciiTheme="minorHAnsi" w:hAnsiTheme="minorHAnsi" w:cstheme="minorHAnsi"/>
          <w:sz w:val="22"/>
          <w:szCs w:val="22"/>
          <w:lang w:eastAsia="it-IT"/>
        </w:rPr>
        <w:t xml:space="preserve">l’affidamento di incarichi professionali. </w:t>
      </w:r>
    </w:p>
    <w:p w14:paraId="2135E711" w14:textId="77777777" w:rsidR="001E1DA3" w:rsidRPr="00223B9A" w:rsidRDefault="001E1DA3" w:rsidP="00207BB0">
      <w:pPr>
        <w:pStyle w:val="Corpotesto"/>
        <w:numPr>
          <w:ilvl w:val="0"/>
          <w:numId w:val="20"/>
        </w:numPr>
        <w:jc w:val="both"/>
        <w:rPr>
          <w:rFonts w:asciiTheme="minorHAnsi" w:hAnsiTheme="minorHAnsi" w:cstheme="minorHAnsi"/>
          <w:sz w:val="22"/>
          <w:szCs w:val="22"/>
          <w:lang w:eastAsia="it-IT"/>
        </w:rPr>
      </w:pPr>
    </w:p>
    <w:p w14:paraId="1283AABF" w14:textId="77777777" w:rsidR="008C6A10" w:rsidRPr="002D5881" w:rsidRDefault="008C6A10" w:rsidP="006063A3">
      <w:pPr>
        <w:pStyle w:val="Corpotesto"/>
        <w:ind w:left="0"/>
        <w:jc w:val="both"/>
        <w:rPr>
          <w:rFonts w:asciiTheme="minorHAnsi" w:hAnsiTheme="minorHAnsi" w:cstheme="minorHAnsi"/>
          <w:sz w:val="22"/>
        </w:rPr>
      </w:pPr>
    </w:p>
    <w:p w14:paraId="22F7C19D" w14:textId="5361E6FF" w:rsidR="008C6A10" w:rsidRPr="00967B9C" w:rsidRDefault="00096DB3" w:rsidP="00344754">
      <w:pPr>
        <w:pStyle w:val="Titolo2"/>
        <w:tabs>
          <w:tab w:val="left" w:pos="399"/>
        </w:tabs>
        <w:spacing w:before="94"/>
        <w:ind w:left="570" w:firstLine="0"/>
        <w:rPr>
          <w:rFonts w:asciiTheme="minorHAnsi" w:hAnsiTheme="minorHAnsi" w:cstheme="minorHAnsi"/>
          <w:color w:val="276FB7"/>
        </w:rPr>
      </w:pPr>
      <w:bookmarkStart w:id="5" w:name="_bookmark5"/>
      <w:bookmarkStart w:id="6" w:name="_bookmark6"/>
      <w:bookmarkEnd w:id="5"/>
      <w:bookmarkEnd w:id="6"/>
      <w:r>
        <w:rPr>
          <w:rFonts w:asciiTheme="minorHAnsi" w:hAnsiTheme="minorHAnsi" w:cstheme="minorHAnsi"/>
          <w:color w:val="276FB7"/>
        </w:rPr>
        <w:lastRenderedPageBreak/>
        <w:t>3</w:t>
      </w:r>
      <w:r w:rsidR="00344754" w:rsidRPr="00967B9C">
        <w:rPr>
          <w:rFonts w:asciiTheme="minorHAnsi" w:hAnsiTheme="minorHAnsi" w:cstheme="minorHAnsi"/>
          <w:color w:val="276FB7"/>
        </w:rPr>
        <w:t>.</w:t>
      </w:r>
      <w:r w:rsidR="00966082" w:rsidRPr="00967B9C">
        <w:rPr>
          <w:rFonts w:asciiTheme="minorHAnsi" w:hAnsiTheme="minorHAnsi" w:cstheme="minorHAnsi"/>
          <w:color w:val="276FB7"/>
        </w:rPr>
        <w:t>La</w:t>
      </w:r>
      <w:r w:rsidR="00966082" w:rsidRPr="00967B9C">
        <w:rPr>
          <w:rFonts w:asciiTheme="minorHAnsi" w:hAnsiTheme="minorHAnsi" w:cstheme="minorHAnsi"/>
          <w:color w:val="276FB7"/>
          <w:spacing w:val="-3"/>
        </w:rPr>
        <w:t xml:space="preserve"> </w:t>
      </w:r>
      <w:r w:rsidR="00966082" w:rsidRPr="00967B9C">
        <w:rPr>
          <w:rFonts w:asciiTheme="minorHAnsi" w:hAnsiTheme="minorHAnsi" w:cstheme="minorHAnsi"/>
          <w:color w:val="276FB7"/>
        </w:rPr>
        <w:t>metodologia</w:t>
      </w:r>
      <w:r w:rsidR="00966082" w:rsidRPr="00967B9C">
        <w:rPr>
          <w:rFonts w:asciiTheme="minorHAnsi" w:hAnsiTheme="minorHAnsi" w:cstheme="minorHAnsi"/>
          <w:color w:val="276FB7"/>
          <w:spacing w:val="-3"/>
        </w:rPr>
        <w:t xml:space="preserve"> </w:t>
      </w:r>
      <w:r w:rsidR="00966082" w:rsidRPr="00967B9C">
        <w:rPr>
          <w:rFonts w:asciiTheme="minorHAnsi" w:hAnsiTheme="minorHAnsi" w:cstheme="minorHAnsi"/>
          <w:color w:val="276FB7"/>
        </w:rPr>
        <w:t>di</w:t>
      </w:r>
      <w:r w:rsidR="00966082" w:rsidRPr="00967B9C">
        <w:rPr>
          <w:rFonts w:asciiTheme="minorHAnsi" w:hAnsiTheme="minorHAnsi" w:cstheme="minorHAnsi"/>
          <w:color w:val="276FB7"/>
          <w:spacing w:val="-3"/>
        </w:rPr>
        <w:t xml:space="preserve"> </w:t>
      </w:r>
      <w:r w:rsidR="00966082" w:rsidRPr="00967B9C">
        <w:rPr>
          <w:rFonts w:asciiTheme="minorHAnsi" w:hAnsiTheme="minorHAnsi" w:cstheme="minorHAnsi"/>
          <w:color w:val="276FB7"/>
        </w:rPr>
        <w:t>analisi</w:t>
      </w:r>
      <w:r w:rsidR="00966082" w:rsidRPr="00967B9C">
        <w:rPr>
          <w:rFonts w:asciiTheme="minorHAnsi" w:hAnsiTheme="minorHAnsi" w:cstheme="minorHAnsi"/>
          <w:color w:val="276FB7"/>
          <w:spacing w:val="-3"/>
        </w:rPr>
        <w:t xml:space="preserve"> </w:t>
      </w:r>
      <w:r w:rsidR="00966082" w:rsidRPr="00967B9C">
        <w:rPr>
          <w:rFonts w:asciiTheme="minorHAnsi" w:hAnsiTheme="minorHAnsi" w:cstheme="minorHAnsi"/>
          <w:color w:val="276FB7"/>
        </w:rPr>
        <w:t>del</w:t>
      </w:r>
      <w:r w:rsidR="00966082" w:rsidRPr="00967B9C">
        <w:rPr>
          <w:rFonts w:asciiTheme="minorHAnsi" w:hAnsiTheme="minorHAnsi" w:cstheme="minorHAnsi"/>
          <w:color w:val="276FB7"/>
          <w:spacing w:val="-5"/>
        </w:rPr>
        <w:t xml:space="preserve"> </w:t>
      </w:r>
      <w:r w:rsidR="00966082" w:rsidRPr="00967B9C">
        <w:rPr>
          <w:rFonts w:asciiTheme="minorHAnsi" w:hAnsiTheme="minorHAnsi" w:cstheme="minorHAnsi"/>
          <w:color w:val="276FB7"/>
        </w:rPr>
        <w:t>rischio:</w:t>
      </w:r>
      <w:r w:rsidR="00966082" w:rsidRPr="00967B9C">
        <w:rPr>
          <w:rFonts w:asciiTheme="minorHAnsi" w:hAnsiTheme="minorHAnsi" w:cstheme="minorHAnsi"/>
          <w:color w:val="276FB7"/>
          <w:spacing w:val="-4"/>
        </w:rPr>
        <w:t xml:space="preserve"> </w:t>
      </w:r>
      <w:r w:rsidR="00966082" w:rsidRPr="00967B9C">
        <w:rPr>
          <w:rFonts w:asciiTheme="minorHAnsi" w:hAnsiTheme="minorHAnsi" w:cstheme="minorHAnsi"/>
          <w:color w:val="276FB7"/>
        </w:rPr>
        <w:t>gli</w:t>
      </w:r>
      <w:r w:rsidR="00966082" w:rsidRPr="00967B9C">
        <w:rPr>
          <w:rFonts w:asciiTheme="minorHAnsi" w:hAnsiTheme="minorHAnsi" w:cstheme="minorHAnsi"/>
          <w:color w:val="276FB7"/>
          <w:spacing w:val="-3"/>
        </w:rPr>
        <w:t xml:space="preserve"> </w:t>
      </w:r>
      <w:r w:rsidR="00966082" w:rsidRPr="00967B9C">
        <w:rPr>
          <w:rFonts w:asciiTheme="minorHAnsi" w:hAnsiTheme="minorHAnsi" w:cstheme="minorHAnsi"/>
          <w:color w:val="276FB7"/>
        </w:rPr>
        <w:t>affinamenti</w:t>
      </w:r>
      <w:r w:rsidR="00966082" w:rsidRPr="00967B9C">
        <w:rPr>
          <w:rFonts w:asciiTheme="minorHAnsi" w:hAnsiTheme="minorHAnsi" w:cstheme="minorHAnsi"/>
          <w:color w:val="276FB7"/>
          <w:spacing w:val="-2"/>
        </w:rPr>
        <w:t xml:space="preserve"> effettuati.</w:t>
      </w:r>
    </w:p>
    <w:p w14:paraId="58D67C15" w14:textId="77777777" w:rsidR="00207BB0" w:rsidRPr="00207BB0" w:rsidRDefault="00207BB0" w:rsidP="00207BB0">
      <w:pPr>
        <w:pStyle w:val="Titolo2"/>
        <w:tabs>
          <w:tab w:val="left" w:pos="399"/>
        </w:tabs>
        <w:spacing w:before="94"/>
        <w:ind w:left="398" w:firstLine="0"/>
        <w:jc w:val="both"/>
        <w:rPr>
          <w:rFonts w:asciiTheme="minorHAnsi" w:hAnsiTheme="minorHAnsi" w:cstheme="minorHAnsi"/>
          <w:color w:val="276FB7"/>
          <w:sz w:val="22"/>
          <w:szCs w:val="22"/>
        </w:rPr>
      </w:pPr>
    </w:p>
    <w:p w14:paraId="39C2D665" w14:textId="11BEFB13" w:rsidR="008C6A10" w:rsidRPr="00207BB0" w:rsidRDefault="00966082" w:rsidP="00207BB0">
      <w:pPr>
        <w:pStyle w:val="Corpotesto"/>
        <w:spacing w:line="259" w:lineRule="auto"/>
        <w:ind w:right="532"/>
        <w:jc w:val="both"/>
        <w:rPr>
          <w:rFonts w:asciiTheme="minorHAnsi" w:hAnsiTheme="minorHAnsi" w:cstheme="minorHAnsi"/>
          <w:sz w:val="22"/>
          <w:szCs w:val="22"/>
        </w:rPr>
      </w:pPr>
      <w:r w:rsidRPr="00207BB0">
        <w:rPr>
          <w:rFonts w:asciiTheme="minorHAnsi" w:hAnsiTheme="minorHAnsi" w:cstheme="minorHAnsi"/>
          <w:sz w:val="22"/>
          <w:szCs w:val="22"/>
        </w:rPr>
        <w:t>Per</w:t>
      </w:r>
      <w:r w:rsidRPr="00207BB0">
        <w:rPr>
          <w:rFonts w:asciiTheme="minorHAnsi" w:hAnsiTheme="minorHAnsi" w:cstheme="minorHAnsi"/>
          <w:spacing w:val="-16"/>
          <w:sz w:val="22"/>
          <w:szCs w:val="22"/>
        </w:rPr>
        <w:t xml:space="preserve"> </w:t>
      </w:r>
      <w:r w:rsidRPr="00207BB0">
        <w:rPr>
          <w:rFonts w:asciiTheme="minorHAnsi" w:hAnsiTheme="minorHAnsi" w:cstheme="minorHAnsi"/>
          <w:sz w:val="22"/>
          <w:szCs w:val="22"/>
        </w:rPr>
        <w:t>la</w:t>
      </w:r>
      <w:r w:rsidRPr="00207BB0">
        <w:rPr>
          <w:rFonts w:asciiTheme="minorHAnsi" w:hAnsiTheme="minorHAnsi" w:cstheme="minorHAnsi"/>
          <w:spacing w:val="-15"/>
          <w:sz w:val="22"/>
          <w:szCs w:val="22"/>
        </w:rPr>
        <w:t xml:space="preserve"> </w:t>
      </w:r>
      <w:r w:rsidRPr="00207BB0">
        <w:rPr>
          <w:rFonts w:asciiTheme="minorHAnsi" w:hAnsiTheme="minorHAnsi" w:cstheme="minorHAnsi"/>
          <w:sz w:val="22"/>
          <w:szCs w:val="22"/>
        </w:rPr>
        <w:t>presente</w:t>
      </w:r>
      <w:r w:rsidRPr="00207BB0">
        <w:rPr>
          <w:rFonts w:asciiTheme="minorHAnsi" w:hAnsiTheme="minorHAnsi" w:cstheme="minorHAnsi"/>
          <w:spacing w:val="-15"/>
          <w:sz w:val="22"/>
          <w:szCs w:val="22"/>
        </w:rPr>
        <w:t xml:space="preserve"> </w:t>
      </w:r>
      <w:r w:rsidRPr="00207BB0">
        <w:rPr>
          <w:rFonts w:asciiTheme="minorHAnsi" w:hAnsiTheme="minorHAnsi" w:cstheme="minorHAnsi"/>
          <w:sz w:val="22"/>
          <w:szCs w:val="22"/>
        </w:rPr>
        <w:t>annualità</w:t>
      </w:r>
      <w:r w:rsidRPr="00207BB0">
        <w:rPr>
          <w:rFonts w:asciiTheme="minorHAnsi" w:hAnsiTheme="minorHAnsi" w:cstheme="minorHAnsi"/>
          <w:spacing w:val="-15"/>
          <w:sz w:val="22"/>
          <w:szCs w:val="22"/>
        </w:rPr>
        <w:t xml:space="preserve"> </w:t>
      </w:r>
      <w:r w:rsidRPr="00207BB0">
        <w:rPr>
          <w:rFonts w:asciiTheme="minorHAnsi" w:hAnsiTheme="minorHAnsi" w:cstheme="minorHAnsi"/>
          <w:sz w:val="22"/>
          <w:szCs w:val="22"/>
        </w:rPr>
        <w:t>è</w:t>
      </w:r>
      <w:r w:rsidRPr="00207BB0">
        <w:rPr>
          <w:rFonts w:asciiTheme="minorHAnsi" w:hAnsiTheme="minorHAnsi" w:cstheme="minorHAnsi"/>
          <w:spacing w:val="-13"/>
          <w:sz w:val="22"/>
          <w:szCs w:val="22"/>
        </w:rPr>
        <w:t xml:space="preserve"> </w:t>
      </w:r>
      <w:r w:rsidRPr="00207BB0">
        <w:rPr>
          <w:rFonts w:asciiTheme="minorHAnsi" w:hAnsiTheme="minorHAnsi" w:cstheme="minorHAnsi"/>
          <w:sz w:val="22"/>
          <w:szCs w:val="22"/>
        </w:rPr>
        <w:t>stata</w:t>
      </w:r>
      <w:r w:rsidRPr="00207BB0">
        <w:rPr>
          <w:rFonts w:asciiTheme="minorHAnsi" w:hAnsiTheme="minorHAnsi" w:cstheme="minorHAnsi"/>
          <w:spacing w:val="-15"/>
          <w:sz w:val="22"/>
          <w:szCs w:val="22"/>
        </w:rPr>
        <w:t xml:space="preserve"> </w:t>
      </w:r>
      <w:r w:rsidRPr="00207BB0">
        <w:rPr>
          <w:rFonts w:asciiTheme="minorHAnsi" w:hAnsiTheme="minorHAnsi" w:cstheme="minorHAnsi"/>
          <w:sz w:val="22"/>
          <w:szCs w:val="22"/>
        </w:rPr>
        <w:t>confermata</w:t>
      </w:r>
      <w:r w:rsidRPr="00207BB0">
        <w:rPr>
          <w:rFonts w:asciiTheme="minorHAnsi" w:hAnsiTheme="minorHAnsi" w:cstheme="minorHAnsi"/>
          <w:spacing w:val="-15"/>
          <w:sz w:val="22"/>
          <w:szCs w:val="22"/>
        </w:rPr>
        <w:t xml:space="preserve"> </w:t>
      </w:r>
      <w:r w:rsidRPr="00207BB0">
        <w:rPr>
          <w:rFonts w:asciiTheme="minorHAnsi" w:hAnsiTheme="minorHAnsi" w:cstheme="minorHAnsi"/>
          <w:sz w:val="22"/>
          <w:szCs w:val="22"/>
        </w:rPr>
        <w:t>la</w:t>
      </w:r>
      <w:r w:rsidRPr="00207BB0">
        <w:rPr>
          <w:rFonts w:asciiTheme="minorHAnsi" w:hAnsiTheme="minorHAnsi" w:cstheme="minorHAnsi"/>
          <w:spacing w:val="-11"/>
          <w:sz w:val="22"/>
          <w:szCs w:val="22"/>
        </w:rPr>
        <w:t xml:space="preserve"> </w:t>
      </w:r>
      <w:r w:rsidRPr="00207BB0">
        <w:rPr>
          <w:rFonts w:asciiTheme="minorHAnsi" w:hAnsiTheme="minorHAnsi" w:cstheme="minorHAnsi"/>
          <w:sz w:val="22"/>
          <w:szCs w:val="22"/>
        </w:rPr>
        <w:t>metodologia</w:t>
      </w:r>
      <w:r w:rsidRPr="00207BB0">
        <w:rPr>
          <w:rFonts w:asciiTheme="minorHAnsi" w:hAnsiTheme="minorHAnsi" w:cstheme="minorHAnsi"/>
          <w:spacing w:val="-14"/>
          <w:sz w:val="22"/>
          <w:szCs w:val="22"/>
        </w:rPr>
        <w:t xml:space="preserve"> </w:t>
      </w:r>
      <w:r w:rsidRPr="00207BB0">
        <w:rPr>
          <w:rFonts w:asciiTheme="minorHAnsi" w:hAnsiTheme="minorHAnsi" w:cstheme="minorHAnsi"/>
          <w:sz w:val="22"/>
          <w:szCs w:val="22"/>
        </w:rPr>
        <w:t>finora</w:t>
      </w:r>
      <w:r w:rsidRPr="00207BB0">
        <w:rPr>
          <w:rFonts w:asciiTheme="minorHAnsi" w:hAnsiTheme="minorHAnsi" w:cstheme="minorHAnsi"/>
          <w:spacing w:val="-15"/>
          <w:sz w:val="22"/>
          <w:szCs w:val="22"/>
        </w:rPr>
        <w:t xml:space="preserve"> </w:t>
      </w:r>
      <w:r w:rsidRPr="00207BB0">
        <w:rPr>
          <w:rFonts w:asciiTheme="minorHAnsi" w:hAnsiTheme="minorHAnsi" w:cstheme="minorHAnsi"/>
          <w:sz w:val="22"/>
          <w:szCs w:val="22"/>
        </w:rPr>
        <w:t>utilizzata</w:t>
      </w:r>
      <w:r w:rsidRPr="00207BB0">
        <w:rPr>
          <w:rFonts w:asciiTheme="minorHAnsi" w:hAnsiTheme="minorHAnsi" w:cstheme="minorHAnsi"/>
          <w:spacing w:val="-13"/>
          <w:sz w:val="22"/>
          <w:szCs w:val="22"/>
        </w:rPr>
        <w:t xml:space="preserve"> </w:t>
      </w:r>
      <w:r w:rsidRPr="00207BB0">
        <w:rPr>
          <w:rFonts w:asciiTheme="minorHAnsi" w:hAnsiTheme="minorHAnsi" w:cstheme="minorHAnsi"/>
          <w:sz w:val="22"/>
          <w:szCs w:val="22"/>
        </w:rPr>
        <w:t>per</w:t>
      </w:r>
      <w:r w:rsidRPr="00207BB0">
        <w:rPr>
          <w:rFonts w:asciiTheme="minorHAnsi" w:hAnsiTheme="minorHAnsi" w:cstheme="minorHAnsi"/>
          <w:spacing w:val="-13"/>
          <w:sz w:val="22"/>
          <w:szCs w:val="22"/>
        </w:rPr>
        <w:t xml:space="preserve"> </w:t>
      </w:r>
      <w:r w:rsidRPr="00207BB0">
        <w:rPr>
          <w:rFonts w:asciiTheme="minorHAnsi" w:hAnsiTheme="minorHAnsi" w:cstheme="minorHAnsi"/>
          <w:sz w:val="22"/>
          <w:szCs w:val="22"/>
        </w:rPr>
        <w:t>lo</w:t>
      </w:r>
      <w:r w:rsidRPr="00207BB0">
        <w:rPr>
          <w:rFonts w:asciiTheme="minorHAnsi" w:hAnsiTheme="minorHAnsi" w:cstheme="minorHAnsi"/>
          <w:spacing w:val="-16"/>
          <w:sz w:val="22"/>
          <w:szCs w:val="22"/>
        </w:rPr>
        <w:t xml:space="preserve"> </w:t>
      </w:r>
      <w:r w:rsidRPr="00207BB0">
        <w:rPr>
          <w:rFonts w:asciiTheme="minorHAnsi" w:hAnsiTheme="minorHAnsi" w:cstheme="minorHAnsi"/>
          <w:sz w:val="22"/>
          <w:szCs w:val="22"/>
        </w:rPr>
        <w:t>svolgimento</w:t>
      </w:r>
      <w:r w:rsidRPr="00207BB0">
        <w:rPr>
          <w:rFonts w:asciiTheme="minorHAnsi" w:hAnsiTheme="minorHAnsi" w:cstheme="minorHAnsi"/>
          <w:spacing w:val="-15"/>
          <w:sz w:val="22"/>
          <w:szCs w:val="22"/>
        </w:rPr>
        <w:t xml:space="preserve"> </w:t>
      </w:r>
      <w:r w:rsidRPr="00207BB0">
        <w:rPr>
          <w:rFonts w:asciiTheme="minorHAnsi" w:hAnsiTheme="minorHAnsi" w:cstheme="minorHAnsi"/>
          <w:sz w:val="22"/>
          <w:szCs w:val="22"/>
        </w:rPr>
        <w:t>del</w:t>
      </w:r>
      <w:r w:rsidRPr="00207BB0">
        <w:rPr>
          <w:rFonts w:asciiTheme="minorHAnsi" w:hAnsiTheme="minorHAnsi" w:cstheme="minorHAnsi"/>
          <w:spacing w:val="-15"/>
          <w:sz w:val="22"/>
          <w:szCs w:val="22"/>
        </w:rPr>
        <w:t xml:space="preserve"> </w:t>
      </w:r>
      <w:r w:rsidRPr="00207BB0">
        <w:rPr>
          <w:rFonts w:asciiTheme="minorHAnsi" w:hAnsiTheme="minorHAnsi" w:cstheme="minorHAnsi"/>
          <w:sz w:val="22"/>
          <w:szCs w:val="22"/>
        </w:rPr>
        <w:t>processo di gestione del rischio in quanto rivelatasi idonea ad assicurare una rappresentazione precisa delle informazioni</w:t>
      </w:r>
      <w:r w:rsidRPr="00207BB0">
        <w:rPr>
          <w:rFonts w:asciiTheme="minorHAnsi" w:hAnsiTheme="minorHAnsi" w:cstheme="minorHAnsi"/>
          <w:spacing w:val="-16"/>
          <w:sz w:val="22"/>
          <w:szCs w:val="22"/>
        </w:rPr>
        <w:t xml:space="preserve"> </w:t>
      </w:r>
      <w:r w:rsidRPr="00207BB0">
        <w:rPr>
          <w:rFonts w:asciiTheme="minorHAnsi" w:hAnsiTheme="minorHAnsi" w:cstheme="minorHAnsi"/>
          <w:sz w:val="22"/>
          <w:szCs w:val="22"/>
        </w:rPr>
        <w:t>rilevanti,</w:t>
      </w:r>
      <w:r w:rsidRPr="00207BB0">
        <w:rPr>
          <w:rFonts w:asciiTheme="minorHAnsi" w:hAnsiTheme="minorHAnsi" w:cstheme="minorHAnsi"/>
          <w:spacing w:val="-15"/>
          <w:sz w:val="22"/>
          <w:szCs w:val="22"/>
        </w:rPr>
        <w:t xml:space="preserve"> </w:t>
      </w:r>
      <w:r w:rsidRPr="00207BB0">
        <w:rPr>
          <w:rFonts w:asciiTheme="minorHAnsi" w:hAnsiTheme="minorHAnsi" w:cstheme="minorHAnsi"/>
          <w:sz w:val="22"/>
          <w:szCs w:val="22"/>
        </w:rPr>
        <w:t>in</w:t>
      </w:r>
      <w:r w:rsidRPr="00207BB0">
        <w:rPr>
          <w:rFonts w:asciiTheme="minorHAnsi" w:hAnsiTheme="minorHAnsi" w:cstheme="minorHAnsi"/>
          <w:spacing w:val="-15"/>
          <w:sz w:val="22"/>
          <w:szCs w:val="22"/>
        </w:rPr>
        <w:t xml:space="preserve"> </w:t>
      </w:r>
      <w:r w:rsidRPr="00207BB0">
        <w:rPr>
          <w:rFonts w:asciiTheme="minorHAnsi" w:hAnsiTheme="minorHAnsi" w:cstheme="minorHAnsi"/>
          <w:sz w:val="22"/>
          <w:szCs w:val="22"/>
        </w:rPr>
        <w:t>armonia</w:t>
      </w:r>
      <w:r w:rsidRPr="00207BB0">
        <w:rPr>
          <w:rFonts w:asciiTheme="minorHAnsi" w:hAnsiTheme="minorHAnsi" w:cstheme="minorHAnsi"/>
          <w:spacing w:val="-15"/>
          <w:sz w:val="22"/>
          <w:szCs w:val="22"/>
        </w:rPr>
        <w:t xml:space="preserve"> </w:t>
      </w:r>
      <w:r w:rsidRPr="00207BB0">
        <w:rPr>
          <w:rFonts w:asciiTheme="minorHAnsi" w:hAnsiTheme="minorHAnsi" w:cstheme="minorHAnsi"/>
          <w:sz w:val="22"/>
          <w:szCs w:val="22"/>
        </w:rPr>
        <w:t>con</w:t>
      </w:r>
      <w:r w:rsidRPr="00207BB0">
        <w:rPr>
          <w:rFonts w:asciiTheme="minorHAnsi" w:hAnsiTheme="minorHAnsi" w:cstheme="minorHAnsi"/>
          <w:spacing w:val="-15"/>
          <w:sz w:val="22"/>
          <w:szCs w:val="22"/>
        </w:rPr>
        <w:t xml:space="preserve"> </w:t>
      </w:r>
      <w:r w:rsidRPr="00207BB0">
        <w:rPr>
          <w:rFonts w:asciiTheme="minorHAnsi" w:hAnsiTheme="minorHAnsi" w:cstheme="minorHAnsi"/>
          <w:sz w:val="22"/>
          <w:szCs w:val="22"/>
        </w:rPr>
        <w:t>gli</w:t>
      </w:r>
      <w:r w:rsidRPr="00207BB0">
        <w:rPr>
          <w:rFonts w:asciiTheme="minorHAnsi" w:hAnsiTheme="minorHAnsi" w:cstheme="minorHAnsi"/>
          <w:spacing w:val="-15"/>
          <w:sz w:val="22"/>
          <w:szCs w:val="22"/>
        </w:rPr>
        <w:t xml:space="preserve"> </w:t>
      </w:r>
      <w:r w:rsidRPr="00207BB0">
        <w:rPr>
          <w:rFonts w:asciiTheme="minorHAnsi" w:hAnsiTheme="minorHAnsi" w:cstheme="minorHAnsi"/>
          <w:sz w:val="22"/>
          <w:szCs w:val="22"/>
        </w:rPr>
        <w:t>orientamenti</w:t>
      </w:r>
      <w:r w:rsidRPr="00207BB0">
        <w:rPr>
          <w:rFonts w:asciiTheme="minorHAnsi" w:hAnsiTheme="minorHAnsi" w:cstheme="minorHAnsi"/>
          <w:spacing w:val="-15"/>
          <w:sz w:val="22"/>
          <w:szCs w:val="22"/>
        </w:rPr>
        <w:t xml:space="preserve"> </w:t>
      </w:r>
      <w:r w:rsidRPr="00207BB0">
        <w:rPr>
          <w:rFonts w:asciiTheme="minorHAnsi" w:hAnsiTheme="minorHAnsi" w:cstheme="minorHAnsi"/>
          <w:sz w:val="22"/>
          <w:szCs w:val="22"/>
        </w:rPr>
        <w:t>espressi</w:t>
      </w:r>
      <w:r w:rsidR="00BE133D" w:rsidRPr="00207BB0">
        <w:rPr>
          <w:rFonts w:asciiTheme="minorHAnsi" w:hAnsiTheme="minorHAnsi" w:cstheme="minorHAnsi"/>
          <w:spacing w:val="-15"/>
          <w:sz w:val="22"/>
          <w:szCs w:val="22"/>
        </w:rPr>
        <w:t xml:space="preserve">, </w:t>
      </w:r>
      <w:r w:rsidRPr="00207BB0">
        <w:rPr>
          <w:rFonts w:asciiTheme="minorHAnsi" w:hAnsiTheme="minorHAnsi" w:cstheme="minorHAnsi"/>
          <w:sz w:val="22"/>
          <w:szCs w:val="22"/>
        </w:rPr>
        <w:t>e</w:t>
      </w:r>
      <w:r w:rsidRPr="00207BB0">
        <w:rPr>
          <w:rFonts w:asciiTheme="minorHAnsi" w:hAnsiTheme="minorHAnsi" w:cstheme="minorHAnsi"/>
          <w:spacing w:val="-15"/>
          <w:sz w:val="22"/>
          <w:szCs w:val="22"/>
        </w:rPr>
        <w:t xml:space="preserve"> </w:t>
      </w:r>
      <w:r w:rsidRPr="00207BB0">
        <w:rPr>
          <w:rFonts w:asciiTheme="minorHAnsi" w:hAnsiTheme="minorHAnsi" w:cstheme="minorHAnsi"/>
          <w:sz w:val="22"/>
          <w:szCs w:val="22"/>
        </w:rPr>
        <w:t>a</w:t>
      </w:r>
      <w:r w:rsidRPr="00207BB0">
        <w:rPr>
          <w:rFonts w:asciiTheme="minorHAnsi" w:hAnsiTheme="minorHAnsi" w:cstheme="minorHAnsi"/>
          <w:spacing w:val="-15"/>
          <w:sz w:val="22"/>
          <w:szCs w:val="22"/>
        </w:rPr>
        <w:t xml:space="preserve"> </w:t>
      </w:r>
      <w:r w:rsidRPr="00207BB0">
        <w:rPr>
          <w:rFonts w:asciiTheme="minorHAnsi" w:hAnsiTheme="minorHAnsi" w:cstheme="minorHAnsi"/>
          <w:sz w:val="22"/>
          <w:szCs w:val="22"/>
        </w:rPr>
        <w:t>superare</w:t>
      </w:r>
      <w:r w:rsidRPr="00207BB0">
        <w:rPr>
          <w:rFonts w:asciiTheme="minorHAnsi" w:hAnsiTheme="minorHAnsi" w:cstheme="minorHAnsi"/>
          <w:spacing w:val="-15"/>
          <w:sz w:val="22"/>
          <w:szCs w:val="22"/>
        </w:rPr>
        <w:t xml:space="preserve"> </w:t>
      </w:r>
      <w:r w:rsidRPr="00207BB0">
        <w:rPr>
          <w:rFonts w:asciiTheme="minorHAnsi" w:hAnsiTheme="minorHAnsi" w:cstheme="minorHAnsi"/>
          <w:sz w:val="22"/>
          <w:szCs w:val="22"/>
        </w:rPr>
        <w:t>le</w:t>
      </w:r>
      <w:r w:rsidRPr="00207BB0">
        <w:rPr>
          <w:rFonts w:asciiTheme="minorHAnsi" w:hAnsiTheme="minorHAnsi" w:cstheme="minorHAnsi"/>
          <w:spacing w:val="-15"/>
          <w:sz w:val="22"/>
          <w:szCs w:val="22"/>
        </w:rPr>
        <w:t xml:space="preserve"> </w:t>
      </w:r>
      <w:r w:rsidRPr="00207BB0">
        <w:rPr>
          <w:rFonts w:asciiTheme="minorHAnsi" w:hAnsiTheme="minorHAnsi" w:cstheme="minorHAnsi"/>
          <w:sz w:val="22"/>
          <w:szCs w:val="22"/>
        </w:rPr>
        <w:t>criticità</w:t>
      </w:r>
      <w:r w:rsidRPr="00207BB0">
        <w:rPr>
          <w:rFonts w:asciiTheme="minorHAnsi" w:hAnsiTheme="minorHAnsi" w:cstheme="minorHAnsi"/>
          <w:spacing w:val="-15"/>
          <w:sz w:val="22"/>
          <w:szCs w:val="22"/>
        </w:rPr>
        <w:t xml:space="preserve"> </w:t>
      </w:r>
      <w:r w:rsidRPr="00207BB0">
        <w:rPr>
          <w:rFonts w:asciiTheme="minorHAnsi" w:hAnsiTheme="minorHAnsi" w:cstheme="minorHAnsi"/>
          <w:sz w:val="22"/>
          <w:szCs w:val="22"/>
        </w:rPr>
        <w:t>emerse in occasione dei monitoraggi.</w:t>
      </w:r>
    </w:p>
    <w:p w14:paraId="02A7AA80" w14:textId="1520EEF9" w:rsidR="008C6A10" w:rsidRPr="00207BB0" w:rsidRDefault="00966082" w:rsidP="00207BB0">
      <w:pPr>
        <w:pStyle w:val="Corpotesto"/>
        <w:spacing w:line="259" w:lineRule="auto"/>
        <w:ind w:right="533"/>
        <w:jc w:val="both"/>
        <w:rPr>
          <w:rFonts w:asciiTheme="minorHAnsi" w:hAnsiTheme="minorHAnsi" w:cstheme="minorHAnsi"/>
          <w:sz w:val="22"/>
          <w:szCs w:val="22"/>
        </w:rPr>
      </w:pPr>
      <w:r w:rsidRPr="00207BB0">
        <w:rPr>
          <w:rFonts w:asciiTheme="minorHAnsi" w:hAnsiTheme="minorHAnsi" w:cstheme="minorHAnsi"/>
          <w:sz w:val="22"/>
          <w:szCs w:val="22"/>
        </w:rPr>
        <w:t>Di base, è stata conservata l’organizzazione delle matrici di mappatura introdotta con il precedente PTPC ed</w:t>
      </w:r>
      <w:r w:rsidRPr="00207BB0">
        <w:rPr>
          <w:rFonts w:asciiTheme="minorHAnsi" w:hAnsiTheme="minorHAnsi" w:cstheme="minorHAnsi"/>
          <w:spacing w:val="-7"/>
          <w:sz w:val="22"/>
          <w:szCs w:val="22"/>
        </w:rPr>
        <w:t xml:space="preserve"> </w:t>
      </w:r>
      <w:r w:rsidRPr="00207BB0">
        <w:rPr>
          <w:rFonts w:asciiTheme="minorHAnsi" w:hAnsiTheme="minorHAnsi" w:cstheme="minorHAnsi"/>
          <w:sz w:val="22"/>
          <w:szCs w:val="22"/>
        </w:rPr>
        <w:t>articolata</w:t>
      </w:r>
      <w:r w:rsidRPr="00207BB0">
        <w:rPr>
          <w:rFonts w:asciiTheme="minorHAnsi" w:hAnsiTheme="minorHAnsi" w:cstheme="minorHAnsi"/>
          <w:spacing w:val="-5"/>
          <w:sz w:val="22"/>
          <w:szCs w:val="22"/>
        </w:rPr>
        <w:t xml:space="preserve"> </w:t>
      </w:r>
      <w:r w:rsidRPr="00207BB0">
        <w:rPr>
          <w:rFonts w:asciiTheme="minorHAnsi" w:hAnsiTheme="minorHAnsi" w:cstheme="minorHAnsi"/>
          <w:sz w:val="22"/>
          <w:szCs w:val="22"/>
        </w:rPr>
        <w:t>in</w:t>
      </w:r>
      <w:r w:rsidRPr="00207BB0">
        <w:rPr>
          <w:rFonts w:asciiTheme="minorHAnsi" w:hAnsiTheme="minorHAnsi" w:cstheme="minorHAnsi"/>
          <w:spacing w:val="-6"/>
          <w:sz w:val="22"/>
          <w:szCs w:val="22"/>
        </w:rPr>
        <w:t xml:space="preserve"> </w:t>
      </w:r>
      <w:r w:rsidRPr="00207BB0">
        <w:rPr>
          <w:rFonts w:asciiTheme="minorHAnsi" w:hAnsiTheme="minorHAnsi" w:cstheme="minorHAnsi"/>
          <w:sz w:val="22"/>
          <w:szCs w:val="22"/>
        </w:rPr>
        <w:t>fogli</w:t>
      </w:r>
      <w:r w:rsidRPr="00207BB0">
        <w:rPr>
          <w:rFonts w:asciiTheme="minorHAnsi" w:hAnsiTheme="minorHAnsi" w:cstheme="minorHAnsi"/>
          <w:spacing w:val="-4"/>
          <w:sz w:val="22"/>
          <w:szCs w:val="22"/>
        </w:rPr>
        <w:t xml:space="preserve"> </w:t>
      </w:r>
      <w:r w:rsidRPr="00207BB0">
        <w:rPr>
          <w:rFonts w:asciiTheme="minorHAnsi" w:hAnsiTheme="minorHAnsi" w:cstheme="minorHAnsi"/>
          <w:i/>
          <w:sz w:val="22"/>
          <w:szCs w:val="22"/>
        </w:rPr>
        <w:t>excel</w:t>
      </w:r>
      <w:r w:rsidRPr="00207BB0">
        <w:rPr>
          <w:rFonts w:asciiTheme="minorHAnsi" w:hAnsiTheme="minorHAnsi" w:cstheme="minorHAnsi"/>
          <w:spacing w:val="-7"/>
          <w:sz w:val="22"/>
          <w:szCs w:val="22"/>
        </w:rPr>
        <w:t xml:space="preserve"> </w:t>
      </w:r>
      <w:r w:rsidRPr="00207BB0">
        <w:rPr>
          <w:rFonts w:asciiTheme="minorHAnsi" w:hAnsiTheme="minorHAnsi" w:cstheme="minorHAnsi"/>
          <w:sz w:val="22"/>
          <w:szCs w:val="22"/>
        </w:rPr>
        <w:t>dai</w:t>
      </w:r>
      <w:r w:rsidRPr="00207BB0">
        <w:rPr>
          <w:rFonts w:asciiTheme="minorHAnsi" w:hAnsiTheme="minorHAnsi" w:cstheme="minorHAnsi"/>
          <w:spacing w:val="-6"/>
          <w:sz w:val="22"/>
          <w:szCs w:val="22"/>
        </w:rPr>
        <w:t xml:space="preserve"> </w:t>
      </w:r>
      <w:r w:rsidRPr="00207BB0">
        <w:rPr>
          <w:rFonts w:asciiTheme="minorHAnsi" w:hAnsiTheme="minorHAnsi" w:cstheme="minorHAnsi"/>
          <w:sz w:val="22"/>
          <w:szCs w:val="22"/>
        </w:rPr>
        <w:t>quali</w:t>
      </w:r>
      <w:r w:rsidRPr="00207BB0">
        <w:rPr>
          <w:rFonts w:asciiTheme="minorHAnsi" w:hAnsiTheme="minorHAnsi" w:cstheme="minorHAnsi"/>
          <w:spacing w:val="-6"/>
          <w:sz w:val="22"/>
          <w:szCs w:val="22"/>
        </w:rPr>
        <w:t xml:space="preserve"> </w:t>
      </w:r>
      <w:r w:rsidRPr="00207BB0">
        <w:rPr>
          <w:rFonts w:asciiTheme="minorHAnsi" w:hAnsiTheme="minorHAnsi" w:cstheme="minorHAnsi"/>
          <w:sz w:val="22"/>
          <w:szCs w:val="22"/>
        </w:rPr>
        <w:t>è</w:t>
      </w:r>
      <w:r w:rsidRPr="00207BB0">
        <w:rPr>
          <w:rFonts w:asciiTheme="minorHAnsi" w:hAnsiTheme="minorHAnsi" w:cstheme="minorHAnsi"/>
          <w:spacing w:val="-7"/>
          <w:sz w:val="22"/>
          <w:szCs w:val="22"/>
        </w:rPr>
        <w:t xml:space="preserve"> </w:t>
      </w:r>
      <w:r w:rsidRPr="00207BB0">
        <w:rPr>
          <w:rFonts w:asciiTheme="minorHAnsi" w:hAnsiTheme="minorHAnsi" w:cstheme="minorHAnsi"/>
          <w:sz w:val="22"/>
          <w:szCs w:val="22"/>
        </w:rPr>
        <w:t>possibile</w:t>
      </w:r>
      <w:r w:rsidRPr="00207BB0">
        <w:rPr>
          <w:rFonts w:asciiTheme="minorHAnsi" w:hAnsiTheme="minorHAnsi" w:cstheme="minorHAnsi"/>
          <w:spacing w:val="-4"/>
          <w:sz w:val="22"/>
          <w:szCs w:val="22"/>
        </w:rPr>
        <w:t xml:space="preserve"> </w:t>
      </w:r>
      <w:r w:rsidRPr="00207BB0">
        <w:rPr>
          <w:rFonts w:asciiTheme="minorHAnsi" w:hAnsiTheme="minorHAnsi" w:cstheme="minorHAnsi"/>
          <w:sz w:val="22"/>
          <w:szCs w:val="22"/>
        </w:rPr>
        <w:t>evincere tutte le informazioni concernenti i processi e le attività degli uffici nonché l’identificazione, l’analisi, la valutazione</w:t>
      </w:r>
      <w:r w:rsidRPr="00207BB0">
        <w:rPr>
          <w:rFonts w:asciiTheme="minorHAnsi" w:hAnsiTheme="minorHAnsi" w:cstheme="minorHAnsi"/>
          <w:spacing w:val="-6"/>
          <w:sz w:val="22"/>
          <w:szCs w:val="22"/>
        </w:rPr>
        <w:t xml:space="preserve"> </w:t>
      </w:r>
      <w:r w:rsidRPr="00207BB0">
        <w:rPr>
          <w:rFonts w:asciiTheme="minorHAnsi" w:hAnsiTheme="minorHAnsi" w:cstheme="minorHAnsi"/>
          <w:sz w:val="22"/>
          <w:szCs w:val="22"/>
        </w:rPr>
        <w:t>ed</w:t>
      </w:r>
      <w:r w:rsidRPr="00207BB0">
        <w:rPr>
          <w:rFonts w:asciiTheme="minorHAnsi" w:hAnsiTheme="minorHAnsi" w:cstheme="minorHAnsi"/>
          <w:spacing w:val="-6"/>
          <w:sz w:val="22"/>
          <w:szCs w:val="22"/>
        </w:rPr>
        <w:t xml:space="preserve"> </w:t>
      </w:r>
      <w:r w:rsidRPr="00207BB0">
        <w:rPr>
          <w:rFonts w:asciiTheme="minorHAnsi" w:hAnsiTheme="minorHAnsi" w:cstheme="minorHAnsi"/>
          <w:sz w:val="22"/>
          <w:szCs w:val="22"/>
        </w:rPr>
        <w:t>il</w:t>
      </w:r>
      <w:r w:rsidRPr="00207BB0">
        <w:rPr>
          <w:rFonts w:asciiTheme="minorHAnsi" w:hAnsiTheme="minorHAnsi" w:cstheme="minorHAnsi"/>
          <w:spacing w:val="-6"/>
          <w:sz w:val="22"/>
          <w:szCs w:val="22"/>
        </w:rPr>
        <w:t xml:space="preserve"> </w:t>
      </w:r>
      <w:r w:rsidRPr="00207BB0">
        <w:rPr>
          <w:rFonts w:asciiTheme="minorHAnsi" w:hAnsiTheme="minorHAnsi" w:cstheme="minorHAnsi"/>
          <w:sz w:val="22"/>
          <w:szCs w:val="22"/>
        </w:rPr>
        <w:t>trattamento</w:t>
      </w:r>
      <w:r w:rsidRPr="00207BB0">
        <w:rPr>
          <w:rFonts w:asciiTheme="minorHAnsi" w:hAnsiTheme="minorHAnsi" w:cstheme="minorHAnsi"/>
          <w:spacing w:val="-4"/>
          <w:sz w:val="22"/>
          <w:szCs w:val="22"/>
        </w:rPr>
        <w:t xml:space="preserve"> </w:t>
      </w:r>
      <w:r w:rsidRPr="00207BB0">
        <w:rPr>
          <w:rFonts w:asciiTheme="minorHAnsi" w:hAnsiTheme="minorHAnsi" w:cstheme="minorHAnsi"/>
          <w:sz w:val="22"/>
          <w:szCs w:val="22"/>
        </w:rPr>
        <w:t>del</w:t>
      </w:r>
      <w:r w:rsidRPr="00207BB0">
        <w:rPr>
          <w:rFonts w:asciiTheme="minorHAnsi" w:hAnsiTheme="minorHAnsi" w:cstheme="minorHAnsi"/>
          <w:spacing w:val="-4"/>
          <w:sz w:val="22"/>
          <w:szCs w:val="22"/>
        </w:rPr>
        <w:t xml:space="preserve"> </w:t>
      </w:r>
      <w:r w:rsidRPr="00207BB0">
        <w:rPr>
          <w:rFonts w:asciiTheme="minorHAnsi" w:hAnsiTheme="minorHAnsi" w:cstheme="minorHAnsi"/>
          <w:sz w:val="22"/>
          <w:szCs w:val="22"/>
        </w:rPr>
        <w:t>rischio.</w:t>
      </w:r>
      <w:r w:rsidRPr="00207BB0">
        <w:rPr>
          <w:rFonts w:asciiTheme="minorHAnsi" w:hAnsiTheme="minorHAnsi" w:cstheme="minorHAnsi"/>
          <w:spacing w:val="-6"/>
          <w:sz w:val="22"/>
          <w:szCs w:val="22"/>
        </w:rPr>
        <w:t xml:space="preserve"> </w:t>
      </w:r>
    </w:p>
    <w:p w14:paraId="5B2DE22C" w14:textId="22EFD34E" w:rsidR="00AA5F48" w:rsidRPr="00207BB0" w:rsidRDefault="00966082" w:rsidP="00207BB0">
      <w:pPr>
        <w:pStyle w:val="Corpotesto"/>
        <w:spacing w:line="259" w:lineRule="auto"/>
        <w:ind w:right="529"/>
        <w:jc w:val="both"/>
        <w:rPr>
          <w:rFonts w:asciiTheme="minorHAnsi" w:hAnsiTheme="minorHAnsi" w:cstheme="minorHAnsi"/>
          <w:sz w:val="22"/>
          <w:szCs w:val="22"/>
        </w:rPr>
      </w:pPr>
      <w:r w:rsidRPr="00207BB0">
        <w:rPr>
          <w:rFonts w:asciiTheme="minorHAnsi" w:hAnsiTheme="minorHAnsi" w:cstheme="minorHAnsi"/>
          <w:sz w:val="22"/>
          <w:szCs w:val="22"/>
        </w:rPr>
        <w:t xml:space="preserve">Pur essendo stata sostanzialmente confermata la </w:t>
      </w:r>
      <w:r w:rsidRPr="00207BB0">
        <w:rPr>
          <w:rFonts w:asciiTheme="minorHAnsi" w:hAnsiTheme="minorHAnsi" w:cstheme="minorHAnsi"/>
          <w:b/>
          <w:sz w:val="22"/>
          <w:szCs w:val="22"/>
        </w:rPr>
        <w:t xml:space="preserve">metodologia di analisi e valutazione del rischio </w:t>
      </w:r>
      <w:r w:rsidRPr="00207BB0">
        <w:rPr>
          <w:rFonts w:asciiTheme="minorHAnsi" w:hAnsiTheme="minorHAnsi" w:cstheme="minorHAnsi"/>
          <w:sz w:val="22"/>
          <w:szCs w:val="22"/>
        </w:rPr>
        <w:t>già utilizzata nell’ambito dell’ultimo PTPC, attesi i riscontri positivi prodotti dalla sua applicazione e la compatibilità con</w:t>
      </w:r>
      <w:r w:rsidRPr="00207BB0">
        <w:rPr>
          <w:rFonts w:asciiTheme="minorHAnsi" w:hAnsiTheme="minorHAnsi" w:cstheme="minorHAnsi"/>
          <w:spacing w:val="-2"/>
          <w:sz w:val="22"/>
          <w:szCs w:val="22"/>
        </w:rPr>
        <w:t xml:space="preserve"> </w:t>
      </w:r>
      <w:r w:rsidRPr="00207BB0">
        <w:rPr>
          <w:rFonts w:asciiTheme="minorHAnsi" w:hAnsiTheme="minorHAnsi" w:cstheme="minorHAnsi"/>
          <w:sz w:val="22"/>
          <w:szCs w:val="22"/>
        </w:rPr>
        <w:t>gli</w:t>
      </w:r>
      <w:r w:rsidRPr="00207BB0">
        <w:rPr>
          <w:rFonts w:asciiTheme="minorHAnsi" w:hAnsiTheme="minorHAnsi" w:cstheme="minorHAnsi"/>
          <w:spacing w:val="-1"/>
          <w:sz w:val="22"/>
          <w:szCs w:val="22"/>
        </w:rPr>
        <w:t xml:space="preserve"> </w:t>
      </w:r>
      <w:r w:rsidRPr="00207BB0">
        <w:rPr>
          <w:rFonts w:asciiTheme="minorHAnsi" w:hAnsiTheme="minorHAnsi" w:cstheme="minorHAnsi"/>
          <w:sz w:val="22"/>
          <w:szCs w:val="22"/>
        </w:rPr>
        <w:t>indirizzi</w:t>
      </w:r>
      <w:r w:rsidRPr="00207BB0">
        <w:rPr>
          <w:rFonts w:asciiTheme="minorHAnsi" w:hAnsiTheme="minorHAnsi" w:cstheme="minorHAnsi"/>
          <w:spacing w:val="-1"/>
          <w:sz w:val="22"/>
          <w:szCs w:val="22"/>
        </w:rPr>
        <w:t xml:space="preserve"> </w:t>
      </w:r>
      <w:r w:rsidRPr="00207BB0">
        <w:rPr>
          <w:rFonts w:asciiTheme="minorHAnsi" w:hAnsiTheme="minorHAnsi" w:cstheme="minorHAnsi"/>
          <w:sz w:val="22"/>
          <w:szCs w:val="22"/>
        </w:rPr>
        <w:t>adottati</w:t>
      </w:r>
      <w:r w:rsidRPr="00207BB0">
        <w:rPr>
          <w:rFonts w:asciiTheme="minorHAnsi" w:hAnsiTheme="minorHAnsi" w:cstheme="minorHAnsi"/>
          <w:spacing w:val="-1"/>
          <w:sz w:val="22"/>
          <w:szCs w:val="22"/>
        </w:rPr>
        <w:t xml:space="preserve"> </w:t>
      </w:r>
      <w:r w:rsidRPr="00207BB0">
        <w:rPr>
          <w:rFonts w:asciiTheme="minorHAnsi" w:hAnsiTheme="minorHAnsi" w:cstheme="minorHAnsi"/>
          <w:sz w:val="22"/>
          <w:szCs w:val="22"/>
        </w:rPr>
        <w:t>dall’A</w:t>
      </w:r>
      <w:r w:rsidR="00AA5F48" w:rsidRPr="00207BB0">
        <w:rPr>
          <w:rFonts w:asciiTheme="minorHAnsi" w:hAnsiTheme="minorHAnsi" w:cstheme="minorHAnsi"/>
          <w:sz w:val="22"/>
          <w:szCs w:val="22"/>
        </w:rPr>
        <w:t>NAC</w:t>
      </w:r>
      <w:r w:rsidRPr="00207BB0">
        <w:rPr>
          <w:rFonts w:asciiTheme="minorHAnsi" w:hAnsiTheme="minorHAnsi" w:cstheme="minorHAnsi"/>
          <w:sz w:val="22"/>
          <w:szCs w:val="22"/>
        </w:rPr>
        <w:t>,</w:t>
      </w:r>
      <w:r w:rsidRPr="00207BB0">
        <w:rPr>
          <w:rFonts w:asciiTheme="minorHAnsi" w:hAnsiTheme="minorHAnsi" w:cstheme="minorHAnsi"/>
          <w:spacing w:val="-2"/>
          <w:sz w:val="22"/>
          <w:szCs w:val="22"/>
        </w:rPr>
        <w:t xml:space="preserve"> </w:t>
      </w:r>
      <w:r w:rsidRPr="00207BB0">
        <w:rPr>
          <w:rFonts w:asciiTheme="minorHAnsi" w:hAnsiTheme="minorHAnsi" w:cstheme="minorHAnsi"/>
          <w:sz w:val="22"/>
          <w:szCs w:val="22"/>
        </w:rPr>
        <w:t>si</w:t>
      </w:r>
      <w:r w:rsidRPr="00207BB0">
        <w:rPr>
          <w:rFonts w:asciiTheme="minorHAnsi" w:hAnsiTheme="minorHAnsi" w:cstheme="minorHAnsi"/>
          <w:spacing w:val="-3"/>
          <w:sz w:val="22"/>
          <w:szCs w:val="22"/>
        </w:rPr>
        <w:t xml:space="preserve"> </w:t>
      </w:r>
      <w:r w:rsidRPr="00207BB0">
        <w:rPr>
          <w:rFonts w:asciiTheme="minorHAnsi" w:hAnsiTheme="minorHAnsi" w:cstheme="minorHAnsi"/>
          <w:sz w:val="22"/>
          <w:szCs w:val="22"/>
        </w:rPr>
        <w:t>è</w:t>
      </w:r>
      <w:r w:rsidRPr="00207BB0">
        <w:rPr>
          <w:rFonts w:asciiTheme="minorHAnsi" w:hAnsiTheme="minorHAnsi" w:cstheme="minorHAnsi"/>
          <w:spacing w:val="-2"/>
          <w:sz w:val="22"/>
          <w:szCs w:val="22"/>
        </w:rPr>
        <w:t xml:space="preserve"> </w:t>
      </w:r>
      <w:r w:rsidRPr="00207BB0">
        <w:rPr>
          <w:rFonts w:asciiTheme="minorHAnsi" w:hAnsiTheme="minorHAnsi" w:cstheme="minorHAnsi"/>
          <w:sz w:val="22"/>
          <w:szCs w:val="22"/>
        </w:rPr>
        <w:t>ritenuto opportuno</w:t>
      </w:r>
      <w:r w:rsidRPr="00207BB0">
        <w:rPr>
          <w:rFonts w:asciiTheme="minorHAnsi" w:hAnsiTheme="minorHAnsi" w:cstheme="minorHAnsi"/>
          <w:spacing w:val="-1"/>
          <w:sz w:val="22"/>
          <w:szCs w:val="22"/>
        </w:rPr>
        <w:t xml:space="preserve"> </w:t>
      </w:r>
      <w:r w:rsidRPr="00207BB0">
        <w:rPr>
          <w:rFonts w:asciiTheme="minorHAnsi" w:hAnsiTheme="minorHAnsi" w:cstheme="minorHAnsi"/>
          <w:sz w:val="22"/>
          <w:szCs w:val="22"/>
        </w:rPr>
        <w:t>operare</w:t>
      </w:r>
      <w:r w:rsidRPr="00207BB0">
        <w:rPr>
          <w:rFonts w:asciiTheme="minorHAnsi" w:hAnsiTheme="minorHAnsi" w:cstheme="minorHAnsi"/>
          <w:spacing w:val="-2"/>
          <w:sz w:val="22"/>
          <w:szCs w:val="22"/>
        </w:rPr>
        <w:t xml:space="preserve"> </w:t>
      </w:r>
      <w:r w:rsidRPr="00207BB0">
        <w:rPr>
          <w:rFonts w:asciiTheme="minorHAnsi" w:hAnsiTheme="minorHAnsi" w:cstheme="minorHAnsi"/>
          <w:sz w:val="22"/>
          <w:szCs w:val="22"/>
        </w:rPr>
        <w:t xml:space="preserve">una </w:t>
      </w:r>
      <w:r w:rsidR="00AA5F48" w:rsidRPr="00207BB0">
        <w:rPr>
          <w:rFonts w:asciiTheme="minorHAnsi" w:hAnsiTheme="minorHAnsi" w:cstheme="minorHAnsi"/>
          <w:sz w:val="22"/>
          <w:szCs w:val="22"/>
        </w:rPr>
        <w:t xml:space="preserve">semplificazione delle mappature anche nell’ottica di una omogenea trattazione di questa attività nel contesto del PAIO, che </w:t>
      </w:r>
      <w:r w:rsidR="00174D36" w:rsidRPr="00207BB0">
        <w:rPr>
          <w:rFonts w:asciiTheme="minorHAnsi" w:hAnsiTheme="minorHAnsi" w:cstheme="minorHAnsi"/>
          <w:sz w:val="22"/>
          <w:szCs w:val="22"/>
        </w:rPr>
        <w:t xml:space="preserve">prevede una semplificazione e razionalizzazione della documentazione anche in un’ottica </w:t>
      </w:r>
      <w:r w:rsidR="00B37597" w:rsidRPr="00207BB0">
        <w:rPr>
          <w:rFonts w:asciiTheme="minorHAnsi" w:hAnsiTheme="minorHAnsi" w:cstheme="minorHAnsi"/>
          <w:sz w:val="22"/>
          <w:szCs w:val="22"/>
        </w:rPr>
        <w:t>d</w:t>
      </w:r>
      <w:r w:rsidR="00174D36" w:rsidRPr="00207BB0">
        <w:rPr>
          <w:rFonts w:asciiTheme="minorHAnsi" w:hAnsiTheme="minorHAnsi" w:cstheme="minorHAnsi"/>
          <w:sz w:val="22"/>
          <w:szCs w:val="22"/>
        </w:rPr>
        <w:t>i integrazione dei differenti documenti</w:t>
      </w:r>
      <w:r w:rsidR="00AA5F48" w:rsidRPr="00207BB0">
        <w:rPr>
          <w:rFonts w:asciiTheme="minorHAnsi" w:hAnsiTheme="minorHAnsi" w:cstheme="minorHAnsi"/>
          <w:sz w:val="22"/>
          <w:szCs w:val="22"/>
        </w:rPr>
        <w:t xml:space="preserve">. </w:t>
      </w:r>
    </w:p>
    <w:p w14:paraId="658A2004" w14:textId="05985A8B" w:rsidR="004C2F9B" w:rsidRPr="00C8379E" w:rsidRDefault="004C2F9B" w:rsidP="00207BB0">
      <w:pPr>
        <w:pStyle w:val="Corpotesto"/>
        <w:spacing w:line="259" w:lineRule="auto"/>
        <w:ind w:right="529"/>
        <w:jc w:val="both"/>
        <w:rPr>
          <w:rFonts w:asciiTheme="minorHAnsi" w:hAnsiTheme="minorHAnsi" w:cstheme="minorHAnsi"/>
          <w:sz w:val="22"/>
          <w:szCs w:val="22"/>
        </w:rPr>
      </w:pPr>
      <w:r w:rsidRPr="00C8379E">
        <w:rPr>
          <w:rFonts w:asciiTheme="minorHAnsi" w:hAnsiTheme="minorHAnsi" w:cstheme="minorHAnsi"/>
          <w:sz w:val="22"/>
          <w:szCs w:val="22"/>
        </w:rPr>
        <w:t xml:space="preserve">Trattandosi di </w:t>
      </w:r>
      <w:r w:rsidR="008D71CB">
        <w:rPr>
          <w:rFonts w:asciiTheme="minorHAnsi" w:hAnsiTheme="minorHAnsi" w:cstheme="minorHAnsi"/>
          <w:sz w:val="22"/>
          <w:szCs w:val="22"/>
        </w:rPr>
        <w:t>E</w:t>
      </w:r>
      <w:r w:rsidRPr="00C8379E">
        <w:rPr>
          <w:rFonts w:asciiTheme="minorHAnsi" w:hAnsiTheme="minorHAnsi" w:cstheme="minorHAnsi"/>
          <w:sz w:val="22"/>
          <w:szCs w:val="22"/>
        </w:rPr>
        <w:t xml:space="preserve">nte di ridotte dimensioni </w:t>
      </w:r>
      <w:r w:rsidR="007F575F" w:rsidRPr="00C8379E">
        <w:rPr>
          <w:rFonts w:asciiTheme="minorHAnsi" w:hAnsiTheme="minorHAnsi" w:cstheme="minorHAnsi"/>
          <w:sz w:val="22"/>
          <w:szCs w:val="22"/>
        </w:rPr>
        <w:t>il DM 24 giugno 2022</w:t>
      </w:r>
      <w:r w:rsidRPr="00C8379E">
        <w:rPr>
          <w:rFonts w:asciiTheme="minorHAnsi" w:hAnsiTheme="minorHAnsi" w:cstheme="minorHAnsi"/>
          <w:sz w:val="22"/>
          <w:szCs w:val="22"/>
        </w:rPr>
        <w:t xml:space="preserve"> prevede l’obbligo di mappatura dei seguenti processi:</w:t>
      </w:r>
    </w:p>
    <w:p w14:paraId="07721B43" w14:textId="77777777" w:rsidR="007F575F" w:rsidRPr="00C8379E" w:rsidRDefault="007F575F" w:rsidP="00207BB0">
      <w:pPr>
        <w:pStyle w:val="Corpotesto"/>
        <w:numPr>
          <w:ilvl w:val="0"/>
          <w:numId w:val="18"/>
        </w:numPr>
        <w:spacing w:line="259" w:lineRule="auto"/>
        <w:ind w:right="529"/>
        <w:jc w:val="both"/>
        <w:rPr>
          <w:rFonts w:asciiTheme="minorHAnsi" w:hAnsiTheme="minorHAnsi" w:cstheme="minorHAnsi"/>
          <w:sz w:val="22"/>
          <w:szCs w:val="22"/>
        </w:rPr>
      </w:pPr>
      <w:r w:rsidRPr="00C8379E">
        <w:rPr>
          <w:rFonts w:asciiTheme="minorHAnsi" w:hAnsiTheme="minorHAnsi" w:cstheme="minorHAnsi"/>
          <w:sz w:val="22"/>
          <w:szCs w:val="22"/>
        </w:rPr>
        <w:t>Autorizzazione/concessione;</w:t>
      </w:r>
    </w:p>
    <w:p w14:paraId="3F8C83C0" w14:textId="77777777" w:rsidR="007F575F" w:rsidRPr="00C8379E" w:rsidRDefault="007F575F" w:rsidP="00207BB0">
      <w:pPr>
        <w:pStyle w:val="Corpotesto"/>
        <w:numPr>
          <w:ilvl w:val="0"/>
          <w:numId w:val="18"/>
        </w:numPr>
        <w:spacing w:line="259" w:lineRule="auto"/>
        <w:ind w:right="529"/>
        <w:jc w:val="both"/>
        <w:rPr>
          <w:rFonts w:asciiTheme="minorHAnsi" w:hAnsiTheme="minorHAnsi" w:cstheme="minorHAnsi"/>
          <w:sz w:val="22"/>
          <w:szCs w:val="22"/>
        </w:rPr>
      </w:pPr>
      <w:r w:rsidRPr="00C8379E">
        <w:rPr>
          <w:rFonts w:asciiTheme="minorHAnsi" w:hAnsiTheme="minorHAnsi" w:cstheme="minorHAnsi"/>
          <w:sz w:val="22"/>
          <w:szCs w:val="22"/>
        </w:rPr>
        <w:t>Contratti pubblici;</w:t>
      </w:r>
    </w:p>
    <w:p w14:paraId="0CA72F40" w14:textId="77777777" w:rsidR="007F575F" w:rsidRPr="00C8379E" w:rsidRDefault="007F575F" w:rsidP="00207BB0">
      <w:pPr>
        <w:pStyle w:val="Corpotesto"/>
        <w:numPr>
          <w:ilvl w:val="0"/>
          <w:numId w:val="18"/>
        </w:numPr>
        <w:spacing w:line="259" w:lineRule="auto"/>
        <w:ind w:right="529"/>
        <w:jc w:val="both"/>
        <w:rPr>
          <w:rFonts w:asciiTheme="minorHAnsi" w:hAnsiTheme="minorHAnsi" w:cstheme="minorHAnsi"/>
          <w:sz w:val="22"/>
          <w:szCs w:val="22"/>
        </w:rPr>
      </w:pPr>
      <w:r w:rsidRPr="00C8379E">
        <w:rPr>
          <w:rFonts w:asciiTheme="minorHAnsi" w:hAnsiTheme="minorHAnsi" w:cstheme="minorHAnsi"/>
          <w:sz w:val="22"/>
          <w:szCs w:val="22"/>
        </w:rPr>
        <w:t>Concessione ed erogazione di sovvenzioni, contributi;</w:t>
      </w:r>
    </w:p>
    <w:p w14:paraId="04CC5D35" w14:textId="77777777" w:rsidR="007F575F" w:rsidRPr="00C8379E" w:rsidRDefault="007F575F" w:rsidP="00CE45D8">
      <w:pPr>
        <w:pStyle w:val="Corpotesto"/>
        <w:numPr>
          <w:ilvl w:val="0"/>
          <w:numId w:val="18"/>
        </w:numPr>
        <w:spacing w:line="259" w:lineRule="auto"/>
        <w:ind w:right="529"/>
        <w:rPr>
          <w:rFonts w:asciiTheme="minorHAnsi" w:hAnsiTheme="minorHAnsi" w:cstheme="minorHAnsi"/>
          <w:sz w:val="22"/>
          <w:szCs w:val="22"/>
        </w:rPr>
      </w:pPr>
      <w:r w:rsidRPr="00C8379E">
        <w:rPr>
          <w:rFonts w:asciiTheme="minorHAnsi" w:hAnsiTheme="minorHAnsi" w:cstheme="minorHAnsi"/>
          <w:sz w:val="22"/>
          <w:szCs w:val="22"/>
        </w:rPr>
        <w:t>Concorsi e prove selettive</w:t>
      </w:r>
    </w:p>
    <w:p w14:paraId="2F205B26" w14:textId="77777777" w:rsidR="007F575F" w:rsidRPr="00C8379E" w:rsidRDefault="007F575F" w:rsidP="007F575F">
      <w:pPr>
        <w:pStyle w:val="Corpotesto"/>
        <w:spacing w:line="259" w:lineRule="auto"/>
        <w:ind w:right="529"/>
        <w:rPr>
          <w:rFonts w:asciiTheme="minorHAnsi" w:hAnsiTheme="minorHAnsi" w:cstheme="minorHAnsi"/>
          <w:sz w:val="22"/>
          <w:szCs w:val="22"/>
        </w:rPr>
      </w:pPr>
      <w:r w:rsidRPr="00C8379E">
        <w:rPr>
          <w:rFonts w:asciiTheme="minorHAnsi" w:hAnsiTheme="minorHAnsi" w:cstheme="minorHAnsi"/>
          <w:sz w:val="22"/>
          <w:szCs w:val="22"/>
        </w:rPr>
        <w:t>Il RPC, inoltre, individua tra gli ulteriori processi di interesse per l’Ordine così come precisati nel PNA 2016, Parte Speciale III – Ordini e collegi professionali:</w:t>
      </w:r>
    </w:p>
    <w:p w14:paraId="075590AF" w14:textId="77777777" w:rsidR="007F575F" w:rsidRPr="00C8379E" w:rsidRDefault="007F575F" w:rsidP="00CE45D8">
      <w:pPr>
        <w:pStyle w:val="Corpotesto"/>
        <w:numPr>
          <w:ilvl w:val="0"/>
          <w:numId w:val="18"/>
        </w:numPr>
        <w:spacing w:line="259" w:lineRule="auto"/>
        <w:ind w:right="529"/>
        <w:rPr>
          <w:rFonts w:asciiTheme="minorHAnsi" w:hAnsiTheme="minorHAnsi" w:cstheme="minorHAnsi"/>
          <w:sz w:val="22"/>
          <w:szCs w:val="22"/>
        </w:rPr>
      </w:pPr>
      <w:r w:rsidRPr="00C8379E">
        <w:rPr>
          <w:rFonts w:asciiTheme="minorHAnsi" w:hAnsiTheme="minorHAnsi" w:cstheme="minorHAnsi"/>
          <w:sz w:val="22"/>
          <w:szCs w:val="22"/>
        </w:rPr>
        <w:t xml:space="preserve">Formazione professionale </w:t>
      </w:r>
    </w:p>
    <w:p w14:paraId="789C2ECF" w14:textId="77777777" w:rsidR="007F575F" w:rsidRPr="00C8379E" w:rsidRDefault="007F575F" w:rsidP="00CE45D8">
      <w:pPr>
        <w:pStyle w:val="Corpotesto"/>
        <w:numPr>
          <w:ilvl w:val="0"/>
          <w:numId w:val="18"/>
        </w:numPr>
        <w:spacing w:line="259" w:lineRule="auto"/>
        <w:ind w:right="529"/>
        <w:rPr>
          <w:rFonts w:asciiTheme="minorHAnsi" w:hAnsiTheme="minorHAnsi" w:cstheme="minorHAnsi"/>
          <w:sz w:val="22"/>
          <w:szCs w:val="22"/>
        </w:rPr>
      </w:pPr>
      <w:r w:rsidRPr="00C8379E">
        <w:rPr>
          <w:rFonts w:asciiTheme="minorHAnsi" w:hAnsiTheme="minorHAnsi" w:cstheme="minorHAnsi"/>
          <w:sz w:val="22"/>
          <w:szCs w:val="22"/>
        </w:rPr>
        <w:t>Pareri di congruità su parcelle</w:t>
      </w:r>
    </w:p>
    <w:p w14:paraId="1ABCC5F8" w14:textId="77777777" w:rsidR="007F575F" w:rsidRPr="00C8379E" w:rsidRDefault="007F575F" w:rsidP="00CE45D8">
      <w:pPr>
        <w:pStyle w:val="Corpotesto"/>
        <w:numPr>
          <w:ilvl w:val="0"/>
          <w:numId w:val="18"/>
        </w:numPr>
        <w:spacing w:line="259" w:lineRule="auto"/>
        <w:ind w:right="529"/>
        <w:rPr>
          <w:rFonts w:asciiTheme="minorHAnsi" w:hAnsiTheme="minorHAnsi" w:cstheme="minorHAnsi"/>
          <w:sz w:val="22"/>
          <w:szCs w:val="22"/>
        </w:rPr>
      </w:pPr>
      <w:r w:rsidRPr="00C8379E">
        <w:rPr>
          <w:rFonts w:asciiTheme="minorHAnsi" w:hAnsiTheme="minorHAnsi" w:cstheme="minorHAnsi"/>
          <w:sz w:val="22"/>
          <w:szCs w:val="22"/>
        </w:rPr>
        <w:t>Rilascio patrocini</w:t>
      </w:r>
    </w:p>
    <w:p w14:paraId="57037DDB" w14:textId="77777777" w:rsidR="007F575F" w:rsidRPr="00C8379E" w:rsidRDefault="007F575F" w:rsidP="00CE45D8">
      <w:pPr>
        <w:pStyle w:val="Corpotesto"/>
        <w:numPr>
          <w:ilvl w:val="0"/>
          <w:numId w:val="18"/>
        </w:numPr>
        <w:spacing w:line="259" w:lineRule="auto"/>
        <w:ind w:right="529"/>
        <w:jc w:val="both"/>
        <w:rPr>
          <w:rFonts w:asciiTheme="minorHAnsi" w:hAnsiTheme="minorHAnsi" w:cstheme="minorHAnsi"/>
          <w:sz w:val="22"/>
          <w:szCs w:val="22"/>
        </w:rPr>
      </w:pPr>
      <w:r w:rsidRPr="00C8379E">
        <w:rPr>
          <w:rFonts w:asciiTheme="minorHAnsi" w:hAnsiTheme="minorHAnsi" w:cstheme="minorHAnsi"/>
          <w:sz w:val="22"/>
          <w:szCs w:val="22"/>
        </w:rPr>
        <w:t>Indicazione di professionisti per l’affidamento di incarichi specifici.</w:t>
      </w:r>
    </w:p>
    <w:p w14:paraId="776B58EC" w14:textId="77777777" w:rsidR="004C2F9B" w:rsidRPr="002D5881" w:rsidRDefault="004C2F9B" w:rsidP="00AA5F48">
      <w:pPr>
        <w:pStyle w:val="Corpotesto"/>
        <w:spacing w:line="259" w:lineRule="auto"/>
        <w:ind w:right="529"/>
        <w:jc w:val="both"/>
        <w:rPr>
          <w:rFonts w:asciiTheme="minorHAnsi" w:hAnsiTheme="minorHAnsi" w:cstheme="minorHAnsi"/>
        </w:rPr>
      </w:pPr>
    </w:p>
    <w:p w14:paraId="478541CB" w14:textId="7FB315CF" w:rsidR="008C6A10" w:rsidRPr="00C8379E" w:rsidRDefault="00966082" w:rsidP="00B37597">
      <w:pPr>
        <w:pStyle w:val="Corpotesto"/>
        <w:spacing w:line="259" w:lineRule="auto"/>
        <w:ind w:right="529"/>
        <w:jc w:val="both"/>
        <w:rPr>
          <w:rFonts w:asciiTheme="minorHAnsi" w:hAnsiTheme="minorHAnsi" w:cstheme="minorHAnsi"/>
          <w:sz w:val="22"/>
          <w:szCs w:val="22"/>
        </w:rPr>
      </w:pPr>
      <w:r w:rsidRPr="00C8379E">
        <w:rPr>
          <w:rFonts w:asciiTheme="minorHAnsi" w:hAnsiTheme="minorHAnsi" w:cstheme="minorHAnsi"/>
          <w:color w:val="000009"/>
          <w:sz w:val="22"/>
          <w:szCs w:val="22"/>
        </w:rPr>
        <w:t xml:space="preserve">La metodologia utilizzata </w:t>
      </w:r>
      <w:r w:rsidR="00174D36" w:rsidRPr="00C8379E">
        <w:rPr>
          <w:rFonts w:asciiTheme="minorHAnsi" w:hAnsiTheme="minorHAnsi" w:cstheme="minorHAnsi"/>
          <w:color w:val="000009"/>
          <w:sz w:val="22"/>
          <w:szCs w:val="22"/>
        </w:rPr>
        <w:t xml:space="preserve">ha </w:t>
      </w:r>
      <w:r w:rsidRPr="00C8379E">
        <w:rPr>
          <w:rFonts w:asciiTheme="minorHAnsi" w:hAnsiTheme="minorHAnsi" w:cstheme="minorHAnsi"/>
          <w:color w:val="000009"/>
          <w:sz w:val="22"/>
          <w:szCs w:val="22"/>
        </w:rPr>
        <w:t>privilegia</w:t>
      </w:r>
      <w:r w:rsidR="00174D36" w:rsidRPr="00C8379E">
        <w:rPr>
          <w:rFonts w:asciiTheme="minorHAnsi" w:hAnsiTheme="minorHAnsi" w:cstheme="minorHAnsi"/>
          <w:color w:val="000009"/>
          <w:sz w:val="22"/>
          <w:szCs w:val="22"/>
        </w:rPr>
        <w:t>t</w:t>
      </w:r>
      <w:r w:rsidRPr="00C8379E">
        <w:rPr>
          <w:rFonts w:asciiTheme="minorHAnsi" w:hAnsiTheme="minorHAnsi" w:cstheme="minorHAnsi"/>
          <w:color w:val="000009"/>
          <w:sz w:val="22"/>
          <w:szCs w:val="22"/>
        </w:rPr>
        <w:t xml:space="preserve">o un </w:t>
      </w:r>
      <w:r w:rsidRPr="00C8379E">
        <w:rPr>
          <w:rFonts w:asciiTheme="minorHAnsi" w:hAnsiTheme="minorHAnsi" w:cstheme="minorHAnsi"/>
          <w:b/>
          <w:color w:val="000009"/>
          <w:sz w:val="22"/>
          <w:szCs w:val="22"/>
        </w:rPr>
        <w:t>sistema di misurazione qualitativo</w:t>
      </w:r>
      <w:r w:rsidRPr="00C8379E">
        <w:rPr>
          <w:rFonts w:asciiTheme="minorHAnsi" w:hAnsiTheme="minorHAnsi" w:cstheme="minorHAnsi"/>
          <w:color w:val="000009"/>
          <w:sz w:val="22"/>
          <w:szCs w:val="22"/>
        </w:rPr>
        <w:t>, piuttosto che quantitativo.</w:t>
      </w:r>
    </w:p>
    <w:p w14:paraId="6C3AF73C" w14:textId="3D2DF053" w:rsidR="008C6A10" w:rsidRPr="00C8379E" w:rsidRDefault="00966082">
      <w:pPr>
        <w:pStyle w:val="Corpotesto"/>
        <w:spacing w:line="259" w:lineRule="auto"/>
        <w:ind w:right="535"/>
        <w:jc w:val="both"/>
        <w:rPr>
          <w:rFonts w:asciiTheme="minorHAnsi" w:hAnsiTheme="minorHAnsi" w:cstheme="minorHAnsi"/>
          <w:sz w:val="22"/>
          <w:szCs w:val="22"/>
        </w:rPr>
      </w:pPr>
      <w:r w:rsidRPr="00C8379E">
        <w:rPr>
          <w:rFonts w:asciiTheme="minorHAnsi" w:hAnsiTheme="minorHAnsi" w:cstheme="minorHAnsi"/>
          <w:color w:val="000009"/>
          <w:sz w:val="22"/>
          <w:szCs w:val="22"/>
        </w:rPr>
        <w:t>La metodologia di analisi del rischio utilizzata risulta sostanzialmente coerente con i recenti orientamenti espressi</w:t>
      </w:r>
      <w:r w:rsidRPr="00C8379E">
        <w:rPr>
          <w:rFonts w:asciiTheme="minorHAnsi" w:hAnsiTheme="minorHAnsi" w:cstheme="minorHAnsi"/>
          <w:color w:val="000009"/>
          <w:spacing w:val="-1"/>
          <w:sz w:val="22"/>
          <w:szCs w:val="22"/>
        </w:rPr>
        <w:t xml:space="preserve"> </w:t>
      </w:r>
      <w:r w:rsidRPr="00C8379E">
        <w:rPr>
          <w:rFonts w:asciiTheme="minorHAnsi" w:hAnsiTheme="minorHAnsi" w:cstheme="minorHAnsi"/>
          <w:color w:val="000009"/>
          <w:sz w:val="22"/>
          <w:szCs w:val="22"/>
        </w:rPr>
        <w:t xml:space="preserve">dall’Autorità. </w:t>
      </w:r>
    </w:p>
    <w:p w14:paraId="2D2B9915" w14:textId="5F4DD14D" w:rsidR="008C6A10" w:rsidRPr="00C8379E" w:rsidRDefault="00BE7EB8">
      <w:pPr>
        <w:pStyle w:val="Corpotesto"/>
        <w:spacing w:line="261" w:lineRule="auto"/>
        <w:ind w:right="533"/>
        <w:jc w:val="both"/>
        <w:rPr>
          <w:rFonts w:asciiTheme="minorHAnsi" w:hAnsiTheme="minorHAnsi" w:cstheme="minorHAnsi"/>
          <w:sz w:val="22"/>
          <w:szCs w:val="22"/>
        </w:rPr>
      </w:pPr>
      <w:r w:rsidRPr="00C8379E">
        <w:rPr>
          <w:rFonts w:asciiTheme="minorHAnsi" w:hAnsiTheme="minorHAnsi" w:cstheme="minorHAnsi"/>
          <w:color w:val="000009"/>
          <w:spacing w:val="-11"/>
          <w:sz w:val="22"/>
          <w:szCs w:val="22"/>
        </w:rPr>
        <w:t>Il</w:t>
      </w:r>
      <w:r w:rsidR="00966082" w:rsidRPr="00C8379E">
        <w:rPr>
          <w:rFonts w:asciiTheme="minorHAnsi" w:hAnsiTheme="minorHAnsi" w:cstheme="minorHAnsi"/>
          <w:color w:val="000009"/>
          <w:spacing w:val="-11"/>
          <w:sz w:val="22"/>
          <w:szCs w:val="22"/>
        </w:rPr>
        <w:t xml:space="preserve"> </w:t>
      </w:r>
      <w:r w:rsidR="00966082" w:rsidRPr="00C8379E">
        <w:rPr>
          <w:rFonts w:asciiTheme="minorHAnsi" w:hAnsiTheme="minorHAnsi" w:cstheme="minorHAnsi"/>
          <w:color w:val="000009"/>
          <w:sz w:val="22"/>
          <w:szCs w:val="22"/>
        </w:rPr>
        <w:t>livello</w:t>
      </w:r>
      <w:r w:rsidR="00966082" w:rsidRPr="00C8379E">
        <w:rPr>
          <w:rFonts w:asciiTheme="minorHAnsi" w:hAnsiTheme="minorHAnsi" w:cstheme="minorHAnsi"/>
          <w:color w:val="000009"/>
          <w:spacing w:val="-11"/>
          <w:sz w:val="22"/>
          <w:szCs w:val="22"/>
        </w:rPr>
        <w:t xml:space="preserve"> </w:t>
      </w:r>
      <w:r w:rsidR="00966082" w:rsidRPr="00C8379E">
        <w:rPr>
          <w:rFonts w:asciiTheme="minorHAnsi" w:hAnsiTheme="minorHAnsi" w:cstheme="minorHAnsi"/>
          <w:color w:val="000009"/>
          <w:sz w:val="22"/>
          <w:szCs w:val="22"/>
        </w:rPr>
        <w:t>di</w:t>
      </w:r>
      <w:r w:rsidR="00966082" w:rsidRPr="00C8379E">
        <w:rPr>
          <w:rFonts w:asciiTheme="minorHAnsi" w:hAnsiTheme="minorHAnsi" w:cstheme="minorHAnsi"/>
          <w:color w:val="000009"/>
          <w:spacing w:val="-11"/>
          <w:sz w:val="22"/>
          <w:szCs w:val="22"/>
        </w:rPr>
        <w:t xml:space="preserve"> </w:t>
      </w:r>
      <w:r w:rsidR="00966082" w:rsidRPr="00C8379E">
        <w:rPr>
          <w:rFonts w:asciiTheme="minorHAnsi" w:hAnsiTheme="minorHAnsi" w:cstheme="minorHAnsi"/>
          <w:color w:val="000009"/>
          <w:sz w:val="22"/>
          <w:szCs w:val="22"/>
        </w:rPr>
        <w:t>consapevolezza</w:t>
      </w:r>
      <w:r w:rsidR="00966082" w:rsidRPr="00C8379E">
        <w:rPr>
          <w:rFonts w:asciiTheme="minorHAnsi" w:hAnsiTheme="minorHAnsi" w:cstheme="minorHAnsi"/>
          <w:color w:val="000009"/>
          <w:spacing w:val="-11"/>
          <w:sz w:val="22"/>
          <w:szCs w:val="22"/>
        </w:rPr>
        <w:t xml:space="preserve"> </w:t>
      </w:r>
      <w:r w:rsidR="00966082" w:rsidRPr="00C8379E">
        <w:rPr>
          <w:rFonts w:asciiTheme="minorHAnsi" w:hAnsiTheme="minorHAnsi" w:cstheme="minorHAnsi"/>
          <w:color w:val="000009"/>
          <w:sz w:val="22"/>
          <w:szCs w:val="22"/>
        </w:rPr>
        <w:t>del</w:t>
      </w:r>
      <w:r w:rsidR="00966082" w:rsidRPr="00C8379E">
        <w:rPr>
          <w:rFonts w:asciiTheme="minorHAnsi" w:hAnsiTheme="minorHAnsi" w:cstheme="minorHAnsi"/>
          <w:color w:val="000009"/>
          <w:spacing w:val="-12"/>
          <w:sz w:val="22"/>
          <w:szCs w:val="22"/>
        </w:rPr>
        <w:t xml:space="preserve"> </w:t>
      </w:r>
      <w:r w:rsidR="00966082" w:rsidRPr="00C8379E">
        <w:rPr>
          <w:rFonts w:asciiTheme="minorHAnsi" w:hAnsiTheme="minorHAnsi" w:cstheme="minorHAnsi"/>
          <w:color w:val="000009"/>
          <w:sz w:val="22"/>
          <w:szCs w:val="22"/>
        </w:rPr>
        <w:t>contesto</w:t>
      </w:r>
      <w:r w:rsidR="00966082" w:rsidRPr="00C8379E">
        <w:rPr>
          <w:rFonts w:asciiTheme="minorHAnsi" w:hAnsiTheme="minorHAnsi" w:cstheme="minorHAnsi"/>
          <w:color w:val="000009"/>
          <w:spacing w:val="-11"/>
          <w:sz w:val="22"/>
          <w:szCs w:val="22"/>
        </w:rPr>
        <w:t xml:space="preserve"> </w:t>
      </w:r>
      <w:r w:rsidRPr="00C8379E">
        <w:rPr>
          <w:rFonts w:asciiTheme="minorHAnsi" w:hAnsiTheme="minorHAnsi" w:cstheme="minorHAnsi"/>
          <w:color w:val="000009"/>
          <w:spacing w:val="-11"/>
          <w:sz w:val="22"/>
          <w:szCs w:val="22"/>
        </w:rPr>
        <w:t>in cui è inserita l’</w:t>
      </w:r>
      <w:r w:rsidR="00966082" w:rsidRPr="00C8379E">
        <w:rPr>
          <w:rFonts w:asciiTheme="minorHAnsi" w:hAnsiTheme="minorHAnsi" w:cstheme="minorHAnsi"/>
          <w:color w:val="000009"/>
          <w:sz w:val="22"/>
          <w:szCs w:val="22"/>
        </w:rPr>
        <w:t>amministrazione</w:t>
      </w:r>
      <w:r w:rsidRPr="00C8379E">
        <w:rPr>
          <w:rFonts w:asciiTheme="minorHAnsi" w:hAnsiTheme="minorHAnsi" w:cstheme="minorHAnsi"/>
          <w:color w:val="000009"/>
          <w:sz w:val="22"/>
          <w:szCs w:val="22"/>
        </w:rPr>
        <w:t xml:space="preserve"> per il rischio corruttivo,</w:t>
      </w:r>
      <w:r w:rsidR="00966082" w:rsidRPr="00C8379E">
        <w:rPr>
          <w:rFonts w:asciiTheme="minorHAnsi" w:hAnsiTheme="minorHAnsi" w:cstheme="minorHAnsi"/>
          <w:color w:val="000009"/>
          <w:sz w:val="22"/>
          <w:szCs w:val="22"/>
        </w:rPr>
        <w:t xml:space="preserve"> costituisce un fondamentale prerequisito per un’efficacie attività di contrasto </w:t>
      </w:r>
      <w:r w:rsidRPr="00C8379E">
        <w:rPr>
          <w:rFonts w:asciiTheme="minorHAnsi" w:hAnsiTheme="minorHAnsi" w:cstheme="minorHAnsi"/>
          <w:color w:val="000009"/>
          <w:sz w:val="22"/>
          <w:szCs w:val="22"/>
        </w:rPr>
        <w:t>di questi fenomeni</w:t>
      </w:r>
      <w:r w:rsidR="00966082" w:rsidRPr="00C8379E">
        <w:rPr>
          <w:rFonts w:asciiTheme="minorHAnsi" w:hAnsiTheme="minorHAnsi" w:cstheme="minorHAnsi"/>
          <w:color w:val="000009"/>
          <w:sz w:val="22"/>
          <w:szCs w:val="22"/>
        </w:rPr>
        <w:t>.</w:t>
      </w:r>
    </w:p>
    <w:p w14:paraId="1A947853" w14:textId="77777777" w:rsidR="008C6A10" w:rsidRPr="00C8379E" w:rsidRDefault="00966082">
      <w:pPr>
        <w:pStyle w:val="Corpotesto"/>
        <w:spacing w:before="1" w:line="259" w:lineRule="auto"/>
        <w:ind w:right="532"/>
        <w:jc w:val="both"/>
        <w:rPr>
          <w:rFonts w:asciiTheme="minorHAnsi" w:hAnsiTheme="minorHAnsi" w:cstheme="minorHAnsi"/>
          <w:sz w:val="22"/>
          <w:szCs w:val="22"/>
        </w:rPr>
      </w:pPr>
      <w:r w:rsidRPr="00C8379E">
        <w:rPr>
          <w:rFonts w:asciiTheme="minorHAnsi" w:hAnsiTheme="minorHAnsi" w:cstheme="minorHAnsi"/>
          <w:color w:val="000009"/>
          <w:sz w:val="22"/>
          <w:szCs w:val="22"/>
        </w:rPr>
        <w:t xml:space="preserve">Quanto alla stima del livello di esposizione al rischio di un evento di corruzione, il valore finale è stato calcolato come </w:t>
      </w:r>
      <w:r w:rsidRPr="00C8379E">
        <w:rPr>
          <w:rFonts w:asciiTheme="minorHAnsi" w:hAnsiTheme="minorHAnsi" w:cstheme="minorHAnsi"/>
          <w:b/>
          <w:i/>
          <w:color w:val="000009"/>
          <w:sz w:val="22"/>
          <w:szCs w:val="22"/>
        </w:rPr>
        <w:t xml:space="preserve">il prodotto </w:t>
      </w:r>
      <w:r w:rsidRPr="00C8379E">
        <w:rPr>
          <w:rFonts w:asciiTheme="minorHAnsi" w:hAnsiTheme="minorHAnsi" w:cstheme="minorHAnsi"/>
          <w:color w:val="000009"/>
          <w:sz w:val="22"/>
          <w:szCs w:val="22"/>
        </w:rPr>
        <w:t>della probabilità dell’evento per l’intensità del relativo impatto: Rischio (E) = Probabilità(E) x Impatto(E):</w:t>
      </w:r>
    </w:p>
    <w:p w14:paraId="4CD8CC1D" w14:textId="782FF1CF" w:rsidR="008C6A10" w:rsidRPr="00C8379E" w:rsidRDefault="00966082" w:rsidP="00CE45D8">
      <w:pPr>
        <w:pStyle w:val="Paragrafoelenco"/>
        <w:numPr>
          <w:ilvl w:val="0"/>
          <w:numId w:val="7"/>
        </w:numPr>
        <w:tabs>
          <w:tab w:val="left" w:pos="822"/>
        </w:tabs>
        <w:spacing w:line="259" w:lineRule="auto"/>
        <w:ind w:right="532" w:firstLine="0"/>
        <w:jc w:val="both"/>
        <w:rPr>
          <w:rFonts w:asciiTheme="minorHAnsi" w:hAnsiTheme="minorHAnsi" w:cstheme="minorHAnsi"/>
        </w:rPr>
      </w:pPr>
      <w:r w:rsidRPr="00C8379E">
        <w:rPr>
          <w:rFonts w:asciiTheme="minorHAnsi" w:hAnsiTheme="minorHAnsi" w:cstheme="minorHAnsi"/>
          <w:b/>
          <w:i/>
          <w:color w:val="000009"/>
        </w:rPr>
        <w:t>la</w:t>
      </w:r>
      <w:r w:rsidRPr="00C8379E">
        <w:rPr>
          <w:rFonts w:asciiTheme="minorHAnsi" w:hAnsiTheme="minorHAnsi" w:cstheme="minorHAnsi"/>
          <w:b/>
          <w:i/>
          <w:color w:val="000009"/>
          <w:spacing w:val="-6"/>
        </w:rPr>
        <w:t xml:space="preserve"> </w:t>
      </w:r>
      <w:r w:rsidRPr="00C8379E">
        <w:rPr>
          <w:rFonts w:asciiTheme="minorHAnsi" w:hAnsiTheme="minorHAnsi" w:cstheme="minorHAnsi"/>
          <w:b/>
          <w:i/>
          <w:color w:val="000009"/>
        </w:rPr>
        <w:t>probabilità</w:t>
      </w:r>
      <w:r w:rsidRPr="00C8379E">
        <w:rPr>
          <w:rFonts w:asciiTheme="minorHAnsi" w:hAnsiTheme="minorHAnsi" w:cstheme="minorHAnsi"/>
          <w:b/>
          <w:i/>
          <w:color w:val="000009"/>
          <w:spacing w:val="-5"/>
        </w:rPr>
        <w:t xml:space="preserve"> </w:t>
      </w:r>
      <w:r w:rsidRPr="00C8379E">
        <w:rPr>
          <w:rFonts w:asciiTheme="minorHAnsi" w:hAnsiTheme="minorHAnsi" w:cstheme="minorHAnsi"/>
          <w:color w:val="000009"/>
        </w:rPr>
        <w:t>che</w:t>
      </w:r>
      <w:r w:rsidRPr="00C8379E">
        <w:rPr>
          <w:rFonts w:asciiTheme="minorHAnsi" w:hAnsiTheme="minorHAnsi" w:cstheme="minorHAnsi"/>
          <w:color w:val="000009"/>
          <w:spacing w:val="-7"/>
        </w:rPr>
        <w:t xml:space="preserve"> </w:t>
      </w:r>
      <w:r w:rsidRPr="00C8379E">
        <w:rPr>
          <w:rFonts w:asciiTheme="minorHAnsi" w:hAnsiTheme="minorHAnsi" w:cstheme="minorHAnsi"/>
          <w:color w:val="000009"/>
        </w:rPr>
        <w:t>si</w:t>
      </w:r>
      <w:r w:rsidRPr="00C8379E">
        <w:rPr>
          <w:rFonts w:asciiTheme="minorHAnsi" w:hAnsiTheme="minorHAnsi" w:cstheme="minorHAnsi"/>
          <w:color w:val="000009"/>
          <w:spacing w:val="-6"/>
        </w:rPr>
        <w:t xml:space="preserve"> </w:t>
      </w:r>
      <w:r w:rsidRPr="00C8379E">
        <w:rPr>
          <w:rFonts w:asciiTheme="minorHAnsi" w:hAnsiTheme="minorHAnsi" w:cstheme="minorHAnsi"/>
          <w:color w:val="000009"/>
        </w:rPr>
        <w:t>verifichi</w:t>
      </w:r>
      <w:r w:rsidRPr="00C8379E">
        <w:rPr>
          <w:rFonts w:asciiTheme="minorHAnsi" w:hAnsiTheme="minorHAnsi" w:cstheme="minorHAnsi"/>
          <w:color w:val="000009"/>
          <w:spacing w:val="-6"/>
        </w:rPr>
        <w:t xml:space="preserve"> </w:t>
      </w:r>
      <w:r w:rsidRPr="00C8379E">
        <w:rPr>
          <w:rFonts w:asciiTheme="minorHAnsi" w:hAnsiTheme="minorHAnsi" w:cstheme="minorHAnsi"/>
          <w:color w:val="000009"/>
        </w:rPr>
        <w:t>uno</w:t>
      </w:r>
      <w:r w:rsidRPr="00C8379E">
        <w:rPr>
          <w:rFonts w:asciiTheme="minorHAnsi" w:hAnsiTheme="minorHAnsi" w:cstheme="minorHAnsi"/>
          <w:color w:val="000009"/>
          <w:spacing w:val="-5"/>
        </w:rPr>
        <w:t xml:space="preserve"> </w:t>
      </w:r>
      <w:r w:rsidRPr="00C8379E">
        <w:rPr>
          <w:rFonts w:asciiTheme="minorHAnsi" w:hAnsiTheme="minorHAnsi" w:cstheme="minorHAnsi"/>
          <w:color w:val="000009"/>
        </w:rPr>
        <w:t>specifico</w:t>
      </w:r>
      <w:r w:rsidRPr="00C8379E">
        <w:rPr>
          <w:rFonts w:asciiTheme="minorHAnsi" w:hAnsiTheme="minorHAnsi" w:cstheme="minorHAnsi"/>
          <w:color w:val="000009"/>
          <w:spacing w:val="-6"/>
        </w:rPr>
        <w:t xml:space="preserve"> </w:t>
      </w:r>
      <w:r w:rsidRPr="00C8379E">
        <w:rPr>
          <w:rFonts w:asciiTheme="minorHAnsi" w:hAnsiTheme="minorHAnsi" w:cstheme="minorHAnsi"/>
          <w:color w:val="000009"/>
        </w:rPr>
        <w:t>evento</w:t>
      </w:r>
      <w:r w:rsidRPr="00C8379E">
        <w:rPr>
          <w:rFonts w:asciiTheme="minorHAnsi" w:hAnsiTheme="minorHAnsi" w:cstheme="minorHAnsi"/>
          <w:color w:val="000009"/>
          <w:spacing w:val="-5"/>
        </w:rPr>
        <w:t xml:space="preserve"> </w:t>
      </w:r>
      <w:r w:rsidRPr="00C8379E">
        <w:rPr>
          <w:rFonts w:asciiTheme="minorHAnsi" w:hAnsiTheme="minorHAnsi" w:cstheme="minorHAnsi"/>
          <w:color w:val="000009"/>
        </w:rPr>
        <w:t>di</w:t>
      </w:r>
      <w:r w:rsidRPr="00C8379E">
        <w:rPr>
          <w:rFonts w:asciiTheme="minorHAnsi" w:hAnsiTheme="minorHAnsi" w:cstheme="minorHAnsi"/>
          <w:color w:val="000009"/>
          <w:spacing w:val="-5"/>
        </w:rPr>
        <w:t xml:space="preserve"> </w:t>
      </w:r>
      <w:r w:rsidRPr="00C8379E">
        <w:rPr>
          <w:rFonts w:asciiTheme="minorHAnsi" w:hAnsiTheme="minorHAnsi" w:cstheme="minorHAnsi"/>
          <w:color w:val="000009"/>
        </w:rPr>
        <w:t>corruzione</w:t>
      </w:r>
      <w:r w:rsidRPr="00C8379E">
        <w:rPr>
          <w:rFonts w:asciiTheme="minorHAnsi" w:hAnsiTheme="minorHAnsi" w:cstheme="minorHAnsi"/>
          <w:color w:val="000009"/>
          <w:spacing w:val="-5"/>
        </w:rPr>
        <w:t xml:space="preserve"> </w:t>
      </w:r>
      <w:r w:rsidRPr="00C8379E">
        <w:rPr>
          <w:rFonts w:asciiTheme="minorHAnsi" w:hAnsiTheme="minorHAnsi" w:cstheme="minorHAnsi"/>
          <w:color w:val="000009"/>
        </w:rPr>
        <w:t>deve</w:t>
      </w:r>
      <w:r w:rsidRPr="00C8379E">
        <w:rPr>
          <w:rFonts w:asciiTheme="minorHAnsi" w:hAnsiTheme="minorHAnsi" w:cstheme="minorHAnsi"/>
          <w:color w:val="000009"/>
          <w:spacing w:val="-5"/>
        </w:rPr>
        <w:t xml:space="preserve"> </w:t>
      </w:r>
      <w:r w:rsidRPr="00C8379E">
        <w:rPr>
          <w:rFonts w:asciiTheme="minorHAnsi" w:hAnsiTheme="minorHAnsi" w:cstheme="minorHAnsi"/>
          <w:color w:val="000009"/>
        </w:rPr>
        <w:t>essere</w:t>
      </w:r>
      <w:r w:rsidRPr="00C8379E">
        <w:rPr>
          <w:rFonts w:asciiTheme="minorHAnsi" w:hAnsiTheme="minorHAnsi" w:cstheme="minorHAnsi"/>
          <w:color w:val="000009"/>
          <w:spacing w:val="-7"/>
        </w:rPr>
        <w:t xml:space="preserve"> </w:t>
      </w:r>
      <w:r w:rsidRPr="00C8379E">
        <w:rPr>
          <w:rFonts w:asciiTheme="minorHAnsi" w:hAnsiTheme="minorHAnsi" w:cstheme="minorHAnsi"/>
          <w:color w:val="000009"/>
        </w:rPr>
        <w:t>valutata</w:t>
      </w:r>
      <w:r w:rsidRPr="00C8379E">
        <w:rPr>
          <w:rFonts w:asciiTheme="minorHAnsi" w:hAnsiTheme="minorHAnsi" w:cstheme="minorHAnsi"/>
          <w:color w:val="000009"/>
          <w:spacing w:val="-5"/>
        </w:rPr>
        <w:t xml:space="preserve"> </w:t>
      </w:r>
      <w:r w:rsidRPr="00C8379E">
        <w:rPr>
          <w:rFonts w:asciiTheme="minorHAnsi" w:hAnsiTheme="minorHAnsi" w:cstheme="minorHAnsi"/>
          <w:color w:val="000009"/>
        </w:rPr>
        <w:t xml:space="preserve">raccogliendo tutti gli elementi informativi sia di natura </w:t>
      </w:r>
      <w:r w:rsidRPr="00C8379E">
        <w:rPr>
          <w:rFonts w:asciiTheme="minorHAnsi" w:hAnsiTheme="minorHAnsi" w:cstheme="minorHAnsi"/>
          <w:b/>
          <w:color w:val="000009"/>
        </w:rPr>
        <w:t xml:space="preserve">oggettiva </w:t>
      </w:r>
      <w:r w:rsidRPr="00C8379E">
        <w:rPr>
          <w:rFonts w:asciiTheme="minorHAnsi" w:hAnsiTheme="minorHAnsi" w:cstheme="minorHAnsi"/>
          <w:color w:val="000009"/>
        </w:rPr>
        <w:t>(ad</w:t>
      </w:r>
      <w:r w:rsidRPr="00C8379E">
        <w:rPr>
          <w:rFonts w:asciiTheme="minorHAnsi" w:hAnsiTheme="minorHAnsi" w:cstheme="minorHAnsi"/>
          <w:color w:val="000009"/>
          <w:spacing w:val="-1"/>
        </w:rPr>
        <w:t xml:space="preserve"> </w:t>
      </w:r>
      <w:r w:rsidRPr="00C8379E">
        <w:rPr>
          <w:rFonts w:asciiTheme="minorHAnsi" w:hAnsiTheme="minorHAnsi" w:cstheme="minorHAnsi"/>
          <w:color w:val="000009"/>
        </w:rPr>
        <w:t>esempio, eventi di corruzione</w:t>
      </w:r>
      <w:r w:rsidRPr="00C8379E">
        <w:rPr>
          <w:rFonts w:asciiTheme="minorHAnsi" w:hAnsiTheme="minorHAnsi" w:cstheme="minorHAnsi"/>
          <w:color w:val="000009"/>
          <w:spacing w:val="-1"/>
        </w:rPr>
        <w:t xml:space="preserve"> </w:t>
      </w:r>
      <w:r w:rsidRPr="00C8379E">
        <w:rPr>
          <w:rFonts w:asciiTheme="minorHAnsi" w:hAnsiTheme="minorHAnsi" w:cstheme="minorHAnsi"/>
          <w:color w:val="000009"/>
        </w:rPr>
        <w:t xml:space="preserve">specifici già occorsi in passato, segnalazioni pervenute all’amministrazione, notizie di stampa), che di natura </w:t>
      </w:r>
      <w:r w:rsidRPr="00C8379E">
        <w:rPr>
          <w:rFonts w:asciiTheme="minorHAnsi" w:hAnsiTheme="minorHAnsi" w:cstheme="minorHAnsi"/>
          <w:b/>
          <w:color w:val="000009"/>
        </w:rPr>
        <w:t>soggettiva</w:t>
      </w:r>
      <w:r w:rsidRPr="00C8379E">
        <w:rPr>
          <w:rFonts w:asciiTheme="minorHAnsi" w:hAnsiTheme="minorHAnsi" w:cstheme="minorHAnsi"/>
          <w:color w:val="000009"/>
        </w:rPr>
        <w:t>, tenendo conto del contesto ambientale, delle potenziali motivazioni dei soggetti che potrebbero attuare azioni corruttive, nonché</w:t>
      </w:r>
      <w:r w:rsidRPr="00C8379E">
        <w:rPr>
          <w:rFonts w:asciiTheme="minorHAnsi" w:hAnsiTheme="minorHAnsi" w:cstheme="minorHAnsi"/>
          <w:color w:val="000009"/>
          <w:spacing w:val="40"/>
        </w:rPr>
        <w:t xml:space="preserve"> </w:t>
      </w:r>
      <w:r w:rsidRPr="00C8379E">
        <w:rPr>
          <w:rFonts w:asciiTheme="minorHAnsi" w:hAnsiTheme="minorHAnsi" w:cstheme="minorHAnsi"/>
          <w:color w:val="000009"/>
        </w:rPr>
        <w:t xml:space="preserve">degli strumenti in loro possesso; tale valutazione deve essere eseguita dal </w:t>
      </w:r>
      <w:r w:rsidR="00174D36" w:rsidRPr="00C8379E">
        <w:rPr>
          <w:rFonts w:asciiTheme="minorHAnsi" w:hAnsiTheme="minorHAnsi" w:cstheme="minorHAnsi"/>
          <w:color w:val="000009"/>
        </w:rPr>
        <w:t>personale</w:t>
      </w:r>
      <w:r w:rsidRPr="00C8379E">
        <w:rPr>
          <w:rFonts w:asciiTheme="minorHAnsi" w:hAnsiTheme="minorHAnsi" w:cstheme="minorHAnsi"/>
          <w:color w:val="000009"/>
          <w:spacing w:val="-16"/>
        </w:rPr>
        <w:t xml:space="preserve"> </w:t>
      </w:r>
      <w:r w:rsidRPr="00C8379E">
        <w:rPr>
          <w:rFonts w:asciiTheme="minorHAnsi" w:hAnsiTheme="minorHAnsi" w:cstheme="minorHAnsi"/>
          <w:color w:val="000009"/>
        </w:rPr>
        <w:t>al</w:t>
      </w:r>
      <w:r w:rsidRPr="00C8379E">
        <w:rPr>
          <w:rFonts w:asciiTheme="minorHAnsi" w:hAnsiTheme="minorHAnsi" w:cstheme="minorHAnsi"/>
          <w:color w:val="000009"/>
          <w:spacing w:val="-15"/>
        </w:rPr>
        <w:t xml:space="preserve"> </w:t>
      </w:r>
      <w:r w:rsidRPr="00C8379E">
        <w:rPr>
          <w:rFonts w:asciiTheme="minorHAnsi" w:hAnsiTheme="minorHAnsi" w:cstheme="minorHAnsi"/>
          <w:color w:val="000009"/>
        </w:rPr>
        <w:t>meglio</w:t>
      </w:r>
      <w:r w:rsidRPr="00C8379E">
        <w:rPr>
          <w:rFonts w:asciiTheme="minorHAnsi" w:hAnsiTheme="minorHAnsi" w:cstheme="minorHAnsi"/>
          <w:color w:val="000009"/>
          <w:spacing w:val="-15"/>
        </w:rPr>
        <w:t xml:space="preserve"> </w:t>
      </w:r>
      <w:r w:rsidRPr="00C8379E">
        <w:rPr>
          <w:rFonts w:asciiTheme="minorHAnsi" w:hAnsiTheme="minorHAnsi" w:cstheme="minorHAnsi"/>
          <w:color w:val="000009"/>
        </w:rPr>
        <w:t>delle</w:t>
      </w:r>
      <w:r w:rsidRPr="00C8379E">
        <w:rPr>
          <w:rFonts w:asciiTheme="minorHAnsi" w:hAnsiTheme="minorHAnsi" w:cstheme="minorHAnsi"/>
          <w:color w:val="000009"/>
          <w:spacing w:val="-15"/>
        </w:rPr>
        <w:t xml:space="preserve"> </w:t>
      </w:r>
      <w:r w:rsidRPr="00C8379E">
        <w:rPr>
          <w:rFonts w:asciiTheme="minorHAnsi" w:hAnsiTheme="minorHAnsi" w:cstheme="minorHAnsi"/>
          <w:color w:val="000009"/>
        </w:rPr>
        <w:t>possibilità</w:t>
      </w:r>
      <w:r w:rsidRPr="00C8379E">
        <w:rPr>
          <w:rFonts w:asciiTheme="minorHAnsi" w:hAnsiTheme="minorHAnsi" w:cstheme="minorHAnsi"/>
          <w:color w:val="000009"/>
          <w:spacing w:val="-15"/>
        </w:rPr>
        <w:t xml:space="preserve"> </w:t>
      </w:r>
      <w:r w:rsidRPr="00C8379E">
        <w:rPr>
          <w:rFonts w:asciiTheme="minorHAnsi" w:hAnsiTheme="minorHAnsi" w:cstheme="minorHAnsi"/>
          <w:color w:val="000009"/>
        </w:rPr>
        <w:t>di</w:t>
      </w:r>
      <w:r w:rsidRPr="00C8379E">
        <w:rPr>
          <w:rFonts w:asciiTheme="minorHAnsi" w:hAnsiTheme="minorHAnsi" w:cstheme="minorHAnsi"/>
          <w:color w:val="000009"/>
          <w:spacing w:val="-15"/>
        </w:rPr>
        <w:t xml:space="preserve"> </w:t>
      </w:r>
      <w:r w:rsidRPr="00C8379E">
        <w:rPr>
          <w:rFonts w:asciiTheme="minorHAnsi" w:hAnsiTheme="minorHAnsi" w:cstheme="minorHAnsi"/>
          <w:color w:val="000009"/>
        </w:rPr>
        <w:t>raccolta</w:t>
      </w:r>
      <w:r w:rsidRPr="00C8379E">
        <w:rPr>
          <w:rFonts w:asciiTheme="minorHAnsi" w:hAnsiTheme="minorHAnsi" w:cstheme="minorHAnsi"/>
          <w:color w:val="000009"/>
          <w:spacing w:val="-15"/>
        </w:rPr>
        <w:t xml:space="preserve"> </w:t>
      </w:r>
      <w:r w:rsidRPr="00C8379E">
        <w:rPr>
          <w:rFonts w:asciiTheme="minorHAnsi" w:hAnsiTheme="minorHAnsi" w:cstheme="minorHAnsi"/>
          <w:color w:val="000009"/>
        </w:rPr>
        <w:t>di</w:t>
      </w:r>
      <w:r w:rsidRPr="00C8379E">
        <w:rPr>
          <w:rFonts w:asciiTheme="minorHAnsi" w:hAnsiTheme="minorHAnsi" w:cstheme="minorHAnsi"/>
          <w:color w:val="000009"/>
          <w:spacing w:val="-15"/>
        </w:rPr>
        <w:t xml:space="preserve"> </w:t>
      </w:r>
      <w:r w:rsidRPr="00C8379E">
        <w:rPr>
          <w:rFonts w:asciiTheme="minorHAnsi" w:hAnsiTheme="minorHAnsi" w:cstheme="minorHAnsi"/>
          <w:color w:val="000009"/>
        </w:rPr>
        <w:t>informazioni</w:t>
      </w:r>
      <w:r w:rsidRPr="00C8379E">
        <w:rPr>
          <w:rFonts w:asciiTheme="minorHAnsi" w:hAnsiTheme="minorHAnsi" w:cstheme="minorHAnsi"/>
          <w:color w:val="000009"/>
          <w:spacing w:val="-15"/>
        </w:rPr>
        <w:t xml:space="preserve"> </w:t>
      </w:r>
      <w:r w:rsidRPr="00C8379E">
        <w:rPr>
          <w:rFonts w:asciiTheme="minorHAnsi" w:hAnsiTheme="minorHAnsi" w:cstheme="minorHAnsi"/>
          <w:color w:val="000009"/>
        </w:rPr>
        <w:t>ed</w:t>
      </w:r>
      <w:r w:rsidRPr="00C8379E">
        <w:rPr>
          <w:rFonts w:asciiTheme="minorHAnsi" w:hAnsiTheme="minorHAnsi" w:cstheme="minorHAnsi"/>
          <w:color w:val="000009"/>
          <w:spacing w:val="-15"/>
        </w:rPr>
        <w:t xml:space="preserve"> </w:t>
      </w:r>
      <w:r w:rsidRPr="00C8379E">
        <w:rPr>
          <w:rFonts w:asciiTheme="minorHAnsi" w:hAnsiTheme="minorHAnsi" w:cstheme="minorHAnsi"/>
          <w:color w:val="000009"/>
        </w:rPr>
        <w:t>operando</w:t>
      </w:r>
      <w:r w:rsidRPr="00C8379E">
        <w:rPr>
          <w:rFonts w:asciiTheme="minorHAnsi" w:hAnsiTheme="minorHAnsi" w:cstheme="minorHAnsi"/>
          <w:color w:val="000009"/>
          <w:spacing w:val="-14"/>
        </w:rPr>
        <w:t xml:space="preserve"> </w:t>
      </w:r>
      <w:r w:rsidRPr="00C8379E">
        <w:rPr>
          <w:rFonts w:asciiTheme="minorHAnsi" w:hAnsiTheme="minorHAnsi" w:cstheme="minorHAnsi"/>
          <w:color w:val="000009"/>
        </w:rPr>
        <w:t>una</w:t>
      </w:r>
      <w:r w:rsidRPr="00C8379E">
        <w:rPr>
          <w:rFonts w:asciiTheme="minorHAnsi" w:hAnsiTheme="minorHAnsi" w:cstheme="minorHAnsi"/>
          <w:color w:val="000009"/>
          <w:spacing w:val="-14"/>
        </w:rPr>
        <w:t xml:space="preserve"> </w:t>
      </w:r>
      <w:r w:rsidRPr="00C8379E">
        <w:rPr>
          <w:rFonts w:asciiTheme="minorHAnsi" w:hAnsiTheme="minorHAnsi" w:cstheme="minorHAnsi"/>
          <w:color w:val="000009"/>
        </w:rPr>
        <w:t>conseguente,</w:t>
      </w:r>
      <w:r w:rsidRPr="00C8379E">
        <w:rPr>
          <w:rFonts w:asciiTheme="minorHAnsi" w:hAnsiTheme="minorHAnsi" w:cstheme="minorHAnsi"/>
          <w:color w:val="000009"/>
          <w:spacing w:val="-15"/>
        </w:rPr>
        <w:t xml:space="preserve"> </w:t>
      </w:r>
      <w:r w:rsidRPr="00C8379E">
        <w:rPr>
          <w:rFonts w:asciiTheme="minorHAnsi" w:hAnsiTheme="minorHAnsi" w:cstheme="minorHAnsi"/>
          <w:color w:val="000009"/>
        </w:rPr>
        <w:t>attenta valutazione</w:t>
      </w:r>
      <w:r w:rsidRPr="00C8379E">
        <w:rPr>
          <w:rFonts w:asciiTheme="minorHAnsi" w:hAnsiTheme="minorHAnsi" w:cstheme="minorHAnsi"/>
          <w:color w:val="000009"/>
          <w:spacing w:val="-12"/>
        </w:rPr>
        <w:t xml:space="preserve"> </w:t>
      </w:r>
      <w:r w:rsidRPr="00C8379E">
        <w:rPr>
          <w:rFonts w:asciiTheme="minorHAnsi" w:hAnsiTheme="minorHAnsi" w:cstheme="minorHAnsi"/>
          <w:color w:val="000009"/>
        </w:rPr>
        <w:t>di</w:t>
      </w:r>
      <w:r w:rsidRPr="00C8379E">
        <w:rPr>
          <w:rFonts w:asciiTheme="minorHAnsi" w:hAnsiTheme="minorHAnsi" w:cstheme="minorHAnsi"/>
          <w:color w:val="000009"/>
          <w:spacing w:val="-11"/>
        </w:rPr>
        <w:t xml:space="preserve"> </w:t>
      </w:r>
      <w:r w:rsidRPr="00C8379E">
        <w:rPr>
          <w:rFonts w:asciiTheme="minorHAnsi" w:hAnsiTheme="minorHAnsi" w:cstheme="minorHAnsi"/>
          <w:color w:val="000009"/>
        </w:rPr>
        <w:t>sintesi</w:t>
      </w:r>
      <w:r w:rsidRPr="00C8379E">
        <w:rPr>
          <w:rFonts w:asciiTheme="minorHAnsi" w:hAnsiTheme="minorHAnsi" w:cstheme="minorHAnsi"/>
          <w:color w:val="000009"/>
          <w:spacing w:val="-8"/>
        </w:rPr>
        <w:t xml:space="preserve"> </w:t>
      </w:r>
      <w:r w:rsidRPr="00C8379E">
        <w:rPr>
          <w:rFonts w:asciiTheme="minorHAnsi" w:hAnsiTheme="minorHAnsi" w:cstheme="minorHAnsi"/>
          <w:color w:val="000009"/>
        </w:rPr>
        <w:t>al</w:t>
      </w:r>
      <w:r w:rsidRPr="00C8379E">
        <w:rPr>
          <w:rFonts w:asciiTheme="minorHAnsi" w:hAnsiTheme="minorHAnsi" w:cstheme="minorHAnsi"/>
          <w:color w:val="000009"/>
          <w:spacing w:val="-12"/>
        </w:rPr>
        <w:t xml:space="preserve"> </w:t>
      </w:r>
      <w:r w:rsidRPr="00C8379E">
        <w:rPr>
          <w:rFonts w:asciiTheme="minorHAnsi" w:hAnsiTheme="minorHAnsi" w:cstheme="minorHAnsi"/>
          <w:color w:val="000009"/>
        </w:rPr>
        <w:t>fine</w:t>
      </w:r>
      <w:r w:rsidRPr="00C8379E">
        <w:rPr>
          <w:rFonts w:asciiTheme="minorHAnsi" w:hAnsiTheme="minorHAnsi" w:cstheme="minorHAnsi"/>
          <w:color w:val="000009"/>
          <w:spacing w:val="-12"/>
        </w:rPr>
        <w:t xml:space="preserve"> </w:t>
      </w:r>
      <w:r w:rsidRPr="00C8379E">
        <w:rPr>
          <w:rFonts w:asciiTheme="minorHAnsi" w:hAnsiTheme="minorHAnsi" w:cstheme="minorHAnsi"/>
          <w:color w:val="000009"/>
        </w:rPr>
        <w:t>di</w:t>
      </w:r>
      <w:r w:rsidRPr="00C8379E">
        <w:rPr>
          <w:rFonts w:asciiTheme="minorHAnsi" w:hAnsiTheme="minorHAnsi" w:cstheme="minorHAnsi"/>
          <w:color w:val="000009"/>
          <w:spacing w:val="-11"/>
        </w:rPr>
        <w:t xml:space="preserve"> </w:t>
      </w:r>
      <w:r w:rsidRPr="00C8379E">
        <w:rPr>
          <w:rFonts w:asciiTheme="minorHAnsi" w:hAnsiTheme="minorHAnsi" w:cstheme="minorHAnsi"/>
          <w:color w:val="000009"/>
        </w:rPr>
        <w:t>rappresentare</w:t>
      </w:r>
      <w:r w:rsidRPr="00C8379E">
        <w:rPr>
          <w:rFonts w:asciiTheme="minorHAnsi" w:hAnsiTheme="minorHAnsi" w:cstheme="minorHAnsi"/>
          <w:color w:val="000009"/>
          <w:spacing w:val="-9"/>
        </w:rPr>
        <w:t xml:space="preserve"> </w:t>
      </w:r>
      <w:r w:rsidRPr="00C8379E">
        <w:rPr>
          <w:rFonts w:asciiTheme="minorHAnsi" w:hAnsiTheme="minorHAnsi" w:cstheme="minorHAnsi"/>
          <w:color w:val="000009"/>
        </w:rPr>
        <w:t>la</w:t>
      </w:r>
      <w:r w:rsidRPr="00C8379E">
        <w:rPr>
          <w:rFonts w:asciiTheme="minorHAnsi" w:hAnsiTheme="minorHAnsi" w:cstheme="minorHAnsi"/>
          <w:color w:val="000009"/>
          <w:spacing w:val="-10"/>
        </w:rPr>
        <w:t xml:space="preserve"> </w:t>
      </w:r>
      <w:r w:rsidRPr="00C8379E">
        <w:rPr>
          <w:rFonts w:asciiTheme="minorHAnsi" w:hAnsiTheme="minorHAnsi" w:cstheme="minorHAnsi"/>
          <w:color w:val="000009"/>
        </w:rPr>
        <w:t>probabilità</w:t>
      </w:r>
      <w:r w:rsidRPr="00C8379E">
        <w:rPr>
          <w:rFonts w:asciiTheme="minorHAnsi" w:hAnsiTheme="minorHAnsi" w:cstheme="minorHAnsi"/>
          <w:color w:val="000009"/>
          <w:spacing w:val="-10"/>
        </w:rPr>
        <w:t xml:space="preserve"> </w:t>
      </w:r>
      <w:r w:rsidRPr="00C8379E">
        <w:rPr>
          <w:rFonts w:asciiTheme="minorHAnsi" w:hAnsiTheme="minorHAnsi" w:cstheme="minorHAnsi"/>
          <w:color w:val="000009"/>
        </w:rPr>
        <w:t>di</w:t>
      </w:r>
      <w:r w:rsidRPr="00C8379E">
        <w:rPr>
          <w:rFonts w:asciiTheme="minorHAnsi" w:hAnsiTheme="minorHAnsi" w:cstheme="minorHAnsi"/>
          <w:color w:val="000009"/>
          <w:spacing w:val="-11"/>
        </w:rPr>
        <w:t xml:space="preserve"> </w:t>
      </w:r>
      <w:r w:rsidRPr="00C8379E">
        <w:rPr>
          <w:rFonts w:asciiTheme="minorHAnsi" w:hAnsiTheme="minorHAnsi" w:cstheme="minorHAnsi"/>
          <w:color w:val="000009"/>
        </w:rPr>
        <w:t>accadimento</w:t>
      </w:r>
      <w:r w:rsidRPr="00C8379E">
        <w:rPr>
          <w:rFonts w:asciiTheme="minorHAnsi" w:hAnsiTheme="minorHAnsi" w:cstheme="minorHAnsi"/>
          <w:color w:val="000009"/>
          <w:spacing w:val="-10"/>
        </w:rPr>
        <w:t xml:space="preserve"> </w:t>
      </w:r>
      <w:r w:rsidRPr="00C8379E">
        <w:rPr>
          <w:rFonts w:asciiTheme="minorHAnsi" w:hAnsiTheme="minorHAnsi" w:cstheme="minorHAnsi"/>
          <w:color w:val="000009"/>
        </w:rPr>
        <w:t>dell’evento</w:t>
      </w:r>
      <w:r w:rsidRPr="00C8379E">
        <w:rPr>
          <w:rFonts w:asciiTheme="minorHAnsi" w:hAnsiTheme="minorHAnsi" w:cstheme="minorHAnsi"/>
          <w:color w:val="000009"/>
          <w:spacing w:val="-10"/>
        </w:rPr>
        <w:t xml:space="preserve"> </w:t>
      </w:r>
      <w:r w:rsidRPr="00C8379E">
        <w:rPr>
          <w:rFonts w:asciiTheme="minorHAnsi" w:hAnsiTheme="minorHAnsi" w:cstheme="minorHAnsi"/>
          <w:color w:val="000009"/>
        </w:rPr>
        <w:t>attraverso</w:t>
      </w:r>
      <w:r w:rsidRPr="00C8379E">
        <w:rPr>
          <w:rFonts w:asciiTheme="minorHAnsi" w:hAnsiTheme="minorHAnsi" w:cstheme="minorHAnsi"/>
          <w:color w:val="000009"/>
          <w:spacing w:val="-10"/>
        </w:rPr>
        <w:t xml:space="preserve"> </w:t>
      </w:r>
      <w:r w:rsidRPr="00C8379E">
        <w:rPr>
          <w:rFonts w:asciiTheme="minorHAnsi" w:hAnsiTheme="minorHAnsi" w:cstheme="minorHAnsi"/>
          <w:color w:val="000009"/>
        </w:rPr>
        <w:t>una</w:t>
      </w:r>
      <w:r w:rsidRPr="00C8379E">
        <w:rPr>
          <w:rFonts w:asciiTheme="minorHAnsi" w:hAnsiTheme="minorHAnsi" w:cstheme="minorHAnsi"/>
          <w:color w:val="000009"/>
          <w:spacing w:val="-10"/>
        </w:rPr>
        <w:t xml:space="preserve"> </w:t>
      </w:r>
      <w:r w:rsidRPr="00C8379E">
        <w:rPr>
          <w:rFonts w:asciiTheme="minorHAnsi" w:hAnsiTheme="minorHAnsi" w:cstheme="minorHAnsi"/>
          <w:color w:val="000009"/>
        </w:rPr>
        <w:t>scala crescente su 5 valori: molto bassa, bassa, media, alta, altissima;</w:t>
      </w:r>
    </w:p>
    <w:p w14:paraId="341B44B6" w14:textId="77777777" w:rsidR="008C6A10" w:rsidRPr="00C8379E" w:rsidRDefault="00966082" w:rsidP="00CE45D8">
      <w:pPr>
        <w:pStyle w:val="Paragrafoelenco"/>
        <w:numPr>
          <w:ilvl w:val="0"/>
          <w:numId w:val="7"/>
        </w:numPr>
        <w:tabs>
          <w:tab w:val="left" w:pos="822"/>
        </w:tabs>
        <w:spacing w:line="230" w:lineRule="exact"/>
        <w:ind w:left="821" w:hanging="709"/>
        <w:jc w:val="both"/>
        <w:rPr>
          <w:rFonts w:asciiTheme="minorHAnsi" w:hAnsiTheme="minorHAnsi" w:cstheme="minorHAnsi"/>
        </w:rPr>
      </w:pPr>
      <w:r w:rsidRPr="00C8379E">
        <w:rPr>
          <w:rFonts w:asciiTheme="minorHAnsi" w:hAnsiTheme="minorHAnsi" w:cstheme="minorHAnsi"/>
          <w:b/>
          <w:i/>
          <w:color w:val="000009"/>
        </w:rPr>
        <w:t>l’impatto</w:t>
      </w:r>
      <w:r w:rsidRPr="00C8379E">
        <w:rPr>
          <w:rFonts w:asciiTheme="minorHAnsi" w:hAnsiTheme="minorHAnsi" w:cstheme="minorHAnsi"/>
          <w:b/>
          <w:i/>
          <w:color w:val="000009"/>
          <w:spacing w:val="-8"/>
        </w:rPr>
        <w:t xml:space="preserve"> </w:t>
      </w:r>
      <w:r w:rsidRPr="00C8379E">
        <w:rPr>
          <w:rFonts w:asciiTheme="minorHAnsi" w:hAnsiTheme="minorHAnsi" w:cstheme="minorHAnsi"/>
          <w:color w:val="000009"/>
        </w:rPr>
        <w:t>viene</w:t>
      </w:r>
      <w:r w:rsidRPr="00C8379E">
        <w:rPr>
          <w:rFonts w:asciiTheme="minorHAnsi" w:hAnsiTheme="minorHAnsi" w:cstheme="minorHAnsi"/>
          <w:color w:val="000009"/>
          <w:spacing w:val="-9"/>
        </w:rPr>
        <w:t xml:space="preserve"> </w:t>
      </w:r>
      <w:r w:rsidRPr="00C8379E">
        <w:rPr>
          <w:rFonts w:asciiTheme="minorHAnsi" w:hAnsiTheme="minorHAnsi" w:cstheme="minorHAnsi"/>
          <w:color w:val="000009"/>
        </w:rPr>
        <w:t>valutato</w:t>
      </w:r>
      <w:r w:rsidRPr="00C8379E">
        <w:rPr>
          <w:rFonts w:asciiTheme="minorHAnsi" w:hAnsiTheme="minorHAnsi" w:cstheme="minorHAnsi"/>
          <w:color w:val="000009"/>
          <w:spacing w:val="-9"/>
        </w:rPr>
        <w:t xml:space="preserve"> </w:t>
      </w:r>
      <w:r w:rsidRPr="00C8379E">
        <w:rPr>
          <w:rFonts w:asciiTheme="minorHAnsi" w:hAnsiTheme="minorHAnsi" w:cstheme="minorHAnsi"/>
          <w:color w:val="000009"/>
        </w:rPr>
        <w:t>calcolando</w:t>
      </w:r>
      <w:r w:rsidRPr="00C8379E">
        <w:rPr>
          <w:rFonts w:asciiTheme="minorHAnsi" w:hAnsiTheme="minorHAnsi" w:cstheme="minorHAnsi"/>
          <w:color w:val="000009"/>
          <w:spacing w:val="-9"/>
        </w:rPr>
        <w:t xml:space="preserve"> </w:t>
      </w:r>
      <w:r w:rsidRPr="00C8379E">
        <w:rPr>
          <w:rFonts w:asciiTheme="minorHAnsi" w:hAnsiTheme="minorHAnsi" w:cstheme="minorHAnsi"/>
          <w:color w:val="000009"/>
        </w:rPr>
        <w:t>le</w:t>
      </w:r>
      <w:r w:rsidRPr="00C8379E">
        <w:rPr>
          <w:rFonts w:asciiTheme="minorHAnsi" w:hAnsiTheme="minorHAnsi" w:cstheme="minorHAnsi"/>
          <w:color w:val="000009"/>
          <w:spacing w:val="-10"/>
        </w:rPr>
        <w:t xml:space="preserve"> </w:t>
      </w:r>
      <w:r w:rsidRPr="00C8379E">
        <w:rPr>
          <w:rFonts w:asciiTheme="minorHAnsi" w:hAnsiTheme="minorHAnsi" w:cstheme="minorHAnsi"/>
          <w:color w:val="000009"/>
        </w:rPr>
        <w:t>conseguenze</w:t>
      </w:r>
      <w:r w:rsidRPr="00C8379E">
        <w:rPr>
          <w:rFonts w:asciiTheme="minorHAnsi" w:hAnsiTheme="minorHAnsi" w:cstheme="minorHAnsi"/>
          <w:color w:val="000009"/>
          <w:spacing w:val="-9"/>
        </w:rPr>
        <w:t xml:space="preserve"> </w:t>
      </w:r>
      <w:r w:rsidRPr="00C8379E">
        <w:rPr>
          <w:rFonts w:asciiTheme="minorHAnsi" w:hAnsiTheme="minorHAnsi" w:cstheme="minorHAnsi"/>
          <w:color w:val="000009"/>
        </w:rPr>
        <w:t>che</w:t>
      </w:r>
      <w:r w:rsidRPr="00C8379E">
        <w:rPr>
          <w:rFonts w:asciiTheme="minorHAnsi" w:hAnsiTheme="minorHAnsi" w:cstheme="minorHAnsi"/>
          <w:color w:val="000009"/>
          <w:spacing w:val="-8"/>
        </w:rPr>
        <w:t xml:space="preserve"> </w:t>
      </w:r>
      <w:r w:rsidRPr="00C8379E">
        <w:rPr>
          <w:rFonts w:asciiTheme="minorHAnsi" w:hAnsiTheme="minorHAnsi" w:cstheme="minorHAnsi"/>
          <w:color w:val="000009"/>
        </w:rPr>
        <w:t>l’evento</w:t>
      </w:r>
      <w:r w:rsidRPr="00C8379E">
        <w:rPr>
          <w:rFonts w:asciiTheme="minorHAnsi" w:hAnsiTheme="minorHAnsi" w:cstheme="minorHAnsi"/>
          <w:color w:val="000009"/>
          <w:spacing w:val="-8"/>
        </w:rPr>
        <w:t xml:space="preserve"> </w:t>
      </w:r>
      <w:r w:rsidRPr="00C8379E">
        <w:rPr>
          <w:rFonts w:asciiTheme="minorHAnsi" w:hAnsiTheme="minorHAnsi" w:cstheme="minorHAnsi"/>
          <w:color w:val="000009"/>
        </w:rPr>
        <w:t>di</w:t>
      </w:r>
      <w:r w:rsidRPr="00C8379E">
        <w:rPr>
          <w:rFonts w:asciiTheme="minorHAnsi" w:hAnsiTheme="minorHAnsi" w:cstheme="minorHAnsi"/>
          <w:color w:val="000009"/>
          <w:spacing w:val="-10"/>
        </w:rPr>
        <w:t xml:space="preserve"> </w:t>
      </w:r>
      <w:r w:rsidRPr="00C8379E">
        <w:rPr>
          <w:rFonts w:asciiTheme="minorHAnsi" w:hAnsiTheme="minorHAnsi" w:cstheme="minorHAnsi"/>
          <w:color w:val="000009"/>
        </w:rPr>
        <w:t>corruzione</w:t>
      </w:r>
      <w:r w:rsidRPr="00C8379E">
        <w:rPr>
          <w:rFonts w:asciiTheme="minorHAnsi" w:hAnsiTheme="minorHAnsi" w:cstheme="minorHAnsi"/>
          <w:color w:val="000009"/>
          <w:spacing w:val="-7"/>
        </w:rPr>
        <w:t xml:space="preserve"> </w:t>
      </w:r>
      <w:r w:rsidRPr="00C8379E">
        <w:rPr>
          <w:rFonts w:asciiTheme="minorHAnsi" w:hAnsiTheme="minorHAnsi" w:cstheme="minorHAnsi"/>
          <w:color w:val="000009"/>
          <w:spacing w:val="-2"/>
        </w:rPr>
        <w:t>produrrebbe:</w:t>
      </w:r>
    </w:p>
    <w:p w14:paraId="1527BB3C" w14:textId="77777777" w:rsidR="008C6A10" w:rsidRPr="00C8379E" w:rsidRDefault="00966082" w:rsidP="00CE45D8">
      <w:pPr>
        <w:pStyle w:val="Paragrafoelenco"/>
        <w:numPr>
          <w:ilvl w:val="1"/>
          <w:numId w:val="7"/>
        </w:numPr>
        <w:tabs>
          <w:tab w:val="left" w:pos="822"/>
        </w:tabs>
        <w:spacing w:before="18" w:line="256" w:lineRule="auto"/>
        <w:ind w:right="541" w:firstLine="0"/>
        <w:jc w:val="both"/>
        <w:rPr>
          <w:rFonts w:asciiTheme="minorHAnsi" w:hAnsiTheme="minorHAnsi" w:cstheme="minorHAnsi"/>
        </w:rPr>
      </w:pPr>
      <w:r w:rsidRPr="00C8379E">
        <w:rPr>
          <w:rFonts w:asciiTheme="minorHAnsi" w:hAnsiTheme="minorHAnsi" w:cstheme="minorHAnsi"/>
          <w:b/>
          <w:i/>
          <w:color w:val="000009"/>
        </w:rPr>
        <w:t xml:space="preserve">sull’amministrazione </w:t>
      </w:r>
      <w:r w:rsidRPr="00C8379E">
        <w:rPr>
          <w:rFonts w:asciiTheme="minorHAnsi" w:hAnsiTheme="minorHAnsi" w:cstheme="minorHAnsi"/>
          <w:color w:val="000009"/>
        </w:rPr>
        <w:t>in termini di qualità e continuità dell’azione amministrativa, impatto economico, conseguenze legali, reputazione e credibilità istituzionale, etc.;</w:t>
      </w:r>
    </w:p>
    <w:p w14:paraId="30469A5B" w14:textId="77777777" w:rsidR="008C6A10" w:rsidRPr="00C8379E" w:rsidRDefault="00966082" w:rsidP="00CE45D8">
      <w:pPr>
        <w:pStyle w:val="Paragrafoelenco"/>
        <w:numPr>
          <w:ilvl w:val="1"/>
          <w:numId w:val="7"/>
        </w:numPr>
        <w:tabs>
          <w:tab w:val="left" w:pos="822"/>
        </w:tabs>
        <w:spacing w:before="5" w:line="256" w:lineRule="auto"/>
        <w:ind w:right="531" w:firstLine="0"/>
        <w:jc w:val="both"/>
        <w:rPr>
          <w:rFonts w:asciiTheme="minorHAnsi" w:hAnsiTheme="minorHAnsi" w:cstheme="minorHAnsi"/>
        </w:rPr>
      </w:pPr>
      <w:r w:rsidRPr="00C8379E">
        <w:rPr>
          <w:rFonts w:asciiTheme="minorHAnsi" w:hAnsiTheme="minorHAnsi" w:cstheme="minorHAnsi"/>
          <w:b/>
          <w:i/>
          <w:color w:val="000009"/>
        </w:rPr>
        <w:t xml:space="preserve">sugli stakeholders </w:t>
      </w:r>
      <w:r w:rsidRPr="00C8379E">
        <w:rPr>
          <w:rFonts w:asciiTheme="minorHAnsi" w:hAnsiTheme="minorHAnsi" w:cstheme="minorHAnsi"/>
          <w:color w:val="000009"/>
        </w:rPr>
        <w:t>(cittadini, utenti,</w:t>
      </w:r>
      <w:r w:rsidRPr="00C8379E">
        <w:rPr>
          <w:rFonts w:asciiTheme="minorHAnsi" w:hAnsiTheme="minorHAnsi" w:cstheme="minorHAnsi"/>
          <w:color w:val="000009"/>
          <w:spacing w:val="-1"/>
        </w:rPr>
        <w:t xml:space="preserve"> </w:t>
      </w:r>
      <w:r w:rsidRPr="00C8379E">
        <w:rPr>
          <w:rFonts w:asciiTheme="minorHAnsi" w:hAnsiTheme="minorHAnsi" w:cstheme="minorHAnsi"/>
          <w:color w:val="000009"/>
        </w:rPr>
        <w:t>imprese, mercato,</w:t>
      </w:r>
      <w:r w:rsidRPr="00C8379E">
        <w:rPr>
          <w:rFonts w:asciiTheme="minorHAnsi" w:hAnsiTheme="minorHAnsi" w:cstheme="minorHAnsi"/>
          <w:color w:val="000009"/>
          <w:spacing w:val="-1"/>
        </w:rPr>
        <w:t xml:space="preserve"> </w:t>
      </w:r>
      <w:r w:rsidRPr="00C8379E">
        <w:rPr>
          <w:rFonts w:asciiTheme="minorHAnsi" w:hAnsiTheme="minorHAnsi" w:cstheme="minorHAnsi"/>
          <w:color w:val="000009"/>
        </w:rPr>
        <w:t>sistema Paese),</w:t>
      </w:r>
      <w:r w:rsidRPr="00C8379E">
        <w:rPr>
          <w:rFonts w:asciiTheme="minorHAnsi" w:hAnsiTheme="minorHAnsi" w:cstheme="minorHAnsi"/>
          <w:color w:val="000009"/>
          <w:spacing w:val="-1"/>
        </w:rPr>
        <w:t xml:space="preserve"> </w:t>
      </w:r>
      <w:r w:rsidRPr="00C8379E">
        <w:rPr>
          <w:rFonts w:asciiTheme="minorHAnsi" w:hAnsiTheme="minorHAnsi" w:cstheme="minorHAnsi"/>
          <w:color w:val="000009"/>
        </w:rPr>
        <w:t>a seguito del degrado del servizio reso a causa del verificarsi dell’evento di corruzione.</w:t>
      </w:r>
    </w:p>
    <w:p w14:paraId="1F9C5952" w14:textId="77777777" w:rsidR="008C6A10" w:rsidRPr="00C8379E" w:rsidRDefault="008C6A10">
      <w:pPr>
        <w:pStyle w:val="Corpotesto"/>
        <w:ind w:left="0"/>
        <w:rPr>
          <w:rFonts w:asciiTheme="minorHAnsi" w:hAnsiTheme="minorHAnsi" w:cstheme="minorHAnsi"/>
          <w:sz w:val="22"/>
          <w:szCs w:val="22"/>
        </w:rPr>
      </w:pPr>
    </w:p>
    <w:p w14:paraId="0F5BB66C" w14:textId="20AE995B" w:rsidR="008C6A10" w:rsidRPr="00C8379E" w:rsidRDefault="00966082">
      <w:pPr>
        <w:pStyle w:val="Corpotesto"/>
        <w:spacing w:before="1" w:line="259" w:lineRule="auto"/>
        <w:ind w:right="530"/>
        <w:jc w:val="both"/>
        <w:rPr>
          <w:rFonts w:asciiTheme="minorHAnsi" w:hAnsiTheme="minorHAnsi" w:cstheme="minorHAnsi"/>
          <w:sz w:val="22"/>
          <w:szCs w:val="22"/>
        </w:rPr>
      </w:pPr>
      <w:r w:rsidRPr="00C8379E">
        <w:rPr>
          <w:rFonts w:asciiTheme="minorHAnsi" w:hAnsiTheme="minorHAnsi" w:cstheme="minorHAnsi"/>
          <w:color w:val="000009"/>
          <w:sz w:val="22"/>
          <w:szCs w:val="22"/>
        </w:rPr>
        <w:t>Poiché, come sopra evidenziato, la metodologia di calcolo si basa sul prodotto dei due fattori (probabilità ed</w:t>
      </w:r>
      <w:r w:rsidRPr="00C8379E">
        <w:rPr>
          <w:rFonts w:asciiTheme="minorHAnsi" w:hAnsiTheme="minorHAnsi" w:cstheme="minorHAnsi"/>
          <w:color w:val="000009"/>
          <w:spacing w:val="-16"/>
          <w:sz w:val="22"/>
          <w:szCs w:val="22"/>
        </w:rPr>
        <w:t xml:space="preserve"> </w:t>
      </w:r>
      <w:r w:rsidRPr="00C8379E">
        <w:rPr>
          <w:rFonts w:asciiTheme="minorHAnsi" w:hAnsiTheme="minorHAnsi" w:cstheme="minorHAnsi"/>
          <w:color w:val="000009"/>
          <w:sz w:val="22"/>
          <w:szCs w:val="22"/>
        </w:rPr>
        <w:t>impatto),</w:t>
      </w:r>
      <w:r w:rsidRPr="00C8379E">
        <w:rPr>
          <w:rFonts w:asciiTheme="minorHAnsi" w:hAnsiTheme="minorHAnsi" w:cstheme="minorHAnsi"/>
          <w:color w:val="000009"/>
          <w:spacing w:val="-15"/>
          <w:sz w:val="22"/>
          <w:szCs w:val="22"/>
        </w:rPr>
        <w:t xml:space="preserve"> </w:t>
      </w:r>
      <w:r w:rsidRPr="00C8379E">
        <w:rPr>
          <w:rFonts w:asciiTheme="minorHAnsi" w:hAnsiTheme="minorHAnsi" w:cstheme="minorHAnsi"/>
          <w:color w:val="000009"/>
          <w:sz w:val="22"/>
          <w:szCs w:val="22"/>
        </w:rPr>
        <w:t>mentre</w:t>
      </w:r>
      <w:r w:rsidRPr="00C8379E">
        <w:rPr>
          <w:rFonts w:asciiTheme="minorHAnsi" w:hAnsiTheme="minorHAnsi" w:cstheme="minorHAnsi"/>
          <w:color w:val="000009"/>
          <w:spacing w:val="-13"/>
          <w:sz w:val="22"/>
          <w:szCs w:val="22"/>
        </w:rPr>
        <w:t xml:space="preserve"> </w:t>
      </w:r>
      <w:r w:rsidRPr="00C8379E">
        <w:rPr>
          <w:rFonts w:asciiTheme="minorHAnsi" w:hAnsiTheme="minorHAnsi" w:cstheme="minorHAnsi"/>
          <w:color w:val="000009"/>
          <w:sz w:val="22"/>
          <w:szCs w:val="22"/>
        </w:rPr>
        <w:t>il</w:t>
      </w:r>
      <w:r w:rsidRPr="00C8379E">
        <w:rPr>
          <w:rFonts w:asciiTheme="minorHAnsi" w:hAnsiTheme="minorHAnsi" w:cstheme="minorHAnsi"/>
          <w:color w:val="000009"/>
          <w:spacing w:val="-14"/>
          <w:sz w:val="22"/>
          <w:szCs w:val="22"/>
        </w:rPr>
        <w:t xml:space="preserve"> </w:t>
      </w:r>
      <w:r w:rsidRPr="00C8379E">
        <w:rPr>
          <w:rFonts w:asciiTheme="minorHAnsi" w:hAnsiTheme="minorHAnsi" w:cstheme="minorHAnsi"/>
          <w:color w:val="000009"/>
          <w:sz w:val="22"/>
          <w:szCs w:val="22"/>
        </w:rPr>
        <w:t>fattore</w:t>
      </w:r>
      <w:r w:rsidRPr="00C8379E">
        <w:rPr>
          <w:rFonts w:asciiTheme="minorHAnsi" w:hAnsiTheme="minorHAnsi" w:cstheme="minorHAnsi"/>
          <w:color w:val="000009"/>
          <w:spacing w:val="-15"/>
          <w:sz w:val="22"/>
          <w:szCs w:val="22"/>
        </w:rPr>
        <w:t xml:space="preserve"> </w:t>
      </w:r>
      <w:r w:rsidRPr="00C8379E">
        <w:rPr>
          <w:rFonts w:asciiTheme="minorHAnsi" w:hAnsiTheme="minorHAnsi" w:cstheme="minorHAnsi"/>
          <w:color w:val="000009"/>
          <w:sz w:val="22"/>
          <w:szCs w:val="22"/>
        </w:rPr>
        <w:t>“probabilità”</w:t>
      </w:r>
      <w:r w:rsidRPr="00C8379E">
        <w:rPr>
          <w:rFonts w:asciiTheme="minorHAnsi" w:hAnsiTheme="minorHAnsi" w:cstheme="minorHAnsi"/>
          <w:color w:val="000009"/>
          <w:spacing w:val="-11"/>
          <w:sz w:val="22"/>
          <w:szCs w:val="22"/>
        </w:rPr>
        <w:t xml:space="preserve"> </w:t>
      </w:r>
      <w:r w:rsidRPr="00C8379E">
        <w:rPr>
          <w:rFonts w:asciiTheme="minorHAnsi" w:hAnsiTheme="minorHAnsi" w:cstheme="minorHAnsi"/>
          <w:color w:val="000009"/>
          <w:sz w:val="22"/>
          <w:szCs w:val="22"/>
        </w:rPr>
        <w:t>è</w:t>
      </w:r>
      <w:r w:rsidRPr="00C8379E">
        <w:rPr>
          <w:rFonts w:asciiTheme="minorHAnsi" w:hAnsiTheme="minorHAnsi" w:cstheme="minorHAnsi"/>
          <w:color w:val="000009"/>
          <w:spacing w:val="-15"/>
          <w:sz w:val="22"/>
          <w:szCs w:val="22"/>
        </w:rPr>
        <w:t xml:space="preserve"> </w:t>
      </w:r>
      <w:r w:rsidRPr="00C8379E">
        <w:rPr>
          <w:rFonts w:asciiTheme="minorHAnsi" w:hAnsiTheme="minorHAnsi" w:cstheme="minorHAnsi"/>
          <w:color w:val="000009"/>
          <w:sz w:val="22"/>
          <w:szCs w:val="22"/>
        </w:rPr>
        <w:t>stato</w:t>
      </w:r>
      <w:r w:rsidRPr="00C8379E">
        <w:rPr>
          <w:rFonts w:asciiTheme="minorHAnsi" w:hAnsiTheme="minorHAnsi" w:cstheme="minorHAnsi"/>
          <w:color w:val="000009"/>
          <w:spacing w:val="-11"/>
          <w:sz w:val="22"/>
          <w:szCs w:val="22"/>
        </w:rPr>
        <w:t xml:space="preserve"> </w:t>
      </w:r>
      <w:r w:rsidRPr="00C8379E">
        <w:rPr>
          <w:rFonts w:asciiTheme="minorHAnsi" w:hAnsiTheme="minorHAnsi" w:cstheme="minorHAnsi"/>
          <w:color w:val="000009"/>
          <w:sz w:val="22"/>
          <w:szCs w:val="22"/>
        </w:rPr>
        <w:t>declinato</w:t>
      </w:r>
      <w:r w:rsidRPr="00C8379E">
        <w:rPr>
          <w:rFonts w:asciiTheme="minorHAnsi" w:hAnsiTheme="minorHAnsi" w:cstheme="minorHAnsi"/>
          <w:color w:val="000009"/>
          <w:spacing w:val="-14"/>
          <w:sz w:val="22"/>
          <w:szCs w:val="22"/>
        </w:rPr>
        <w:t xml:space="preserve"> </w:t>
      </w:r>
      <w:r w:rsidRPr="00C8379E">
        <w:rPr>
          <w:rFonts w:asciiTheme="minorHAnsi" w:hAnsiTheme="minorHAnsi" w:cstheme="minorHAnsi"/>
          <w:color w:val="000009"/>
          <w:sz w:val="22"/>
          <w:szCs w:val="22"/>
        </w:rPr>
        <w:t>in</w:t>
      </w:r>
      <w:r w:rsidRPr="00C8379E">
        <w:rPr>
          <w:rFonts w:asciiTheme="minorHAnsi" w:hAnsiTheme="minorHAnsi" w:cstheme="minorHAnsi"/>
          <w:color w:val="000009"/>
          <w:spacing w:val="-13"/>
          <w:sz w:val="22"/>
          <w:szCs w:val="22"/>
        </w:rPr>
        <w:t xml:space="preserve"> </w:t>
      </w:r>
      <w:r w:rsidRPr="00C8379E">
        <w:rPr>
          <w:rFonts w:asciiTheme="minorHAnsi" w:hAnsiTheme="minorHAnsi" w:cstheme="minorHAnsi"/>
          <w:color w:val="000009"/>
          <w:sz w:val="22"/>
          <w:szCs w:val="22"/>
        </w:rPr>
        <w:t>una</w:t>
      </w:r>
      <w:r w:rsidRPr="00C8379E">
        <w:rPr>
          <w:rFonts w:asciiTheme="minorHAnsi" w:hAnsiTheme="minorHAnsi" w:cstheme="minorHAnsi"/>
          <w:color w:val="000009"/>
          <w:spacing w:val="-14"/>
          <w:sz w:val="22"/>
          <w:szCs w:val="22"/>
        </w:rPr>
        <w:t xml:space="preserve"> </w:t>
      </w:r>
      <w:r w:rsidRPr="00C8379E">
        <w:rPr>
          <w:rFonts w:asciiTheme="minorHAnsi" w:hAnsiTheme="minorHAnsi" w:cstheme="minorHAnsi"/>
          <w:color w:val="000009"/>
          <w:sz w:val="22"/>
          <w:szCs w:val="22"/>
        </w:rPr>
        <w:t>scala</w:t>
      </w:r>
      <w:r w:rsidRPr="00C8379E">
        <w:rPr>
          <w:rFonts w:asciiTheme="minorHAnsi" w:hAnsiTheme="minorHAnsi" w:cstheme="minorHAnsi"/>
          <w:color w:val="000009"/>
          <w:spacing w:val="-12"/>
          <w:sz w:val="22"/>
          <w:szCs w:val="22"/>
        </w:rPr>
        <w:t xml:space="preserve"> </w:t>
      </w:r>
      <w:r w:rsidRPr="00C8379E">
        <w:rPr>
          <w:rFonts w:asciiTheme="minorHAnsi" w:hAnsiTheme="minorHAnsi" w:cstheme="minorHAnsi"/>
          <w:color w:val="000009"/>
          <w:sz w:val="22"/>
          <w:szCs w:val="22"/>
        </w:rPr>
        <w:t>crescente</w:t>
      </w:r>
      <w:r w:rsidRPr="00C8379E">
        <w:rPr>
          <w:rFonts w:asciiTheme="minorHAnsi" w:hAnsiTheme="minorHAnsi" w:cstheme="minorHAnsi"/>
          <w:color w:val="000009"/>
          <w:spacing w:val="-13"/>
          <w:sz w:val="22"/>
          <w:szCs w:val="22"/>
        </w:rPr>
        <w:t xml:space="preserve"> </w:t>
      </w:r>
      <w:r w:rsidRPr="00C8379E">
        <w:rPr>
          <w:rFonts w:asciiTheme="minorHAnsi" w:hAnsiTheme="minorHAnsi" w:cstheme="minorHAnsi"/>
          <w:color w:val="000009"/>
          <w:sz w:val="22"/>
          <w:szCs w:val="22"/>
        </w:rPr>
        <w:t>di</w:t>
      </w:r>
      <w:r w:rsidRPr="00C8379E">
        <w:rPr>
          <w:rFonts w:asciiTheme="minorHAnsi" w:hAnsiTheme="minorHAnsi" w:cstheme="minorHAnsi"/>
          <w:color w:val="000009"/>
          <w:spacing w:val="-15"/>
          <w:sz w:val="22"/>
          <w:szCs w:val="22"/>
        </w:rPr>
        <w:t xml:space="preserve"> </w:t>
      </w:r>
      <w:r w:rsidRPr="00C8379E">
        <w:rPr>
          <w:rFonts w:asciiTheme="minorHAnsi" w:hAnsiTheme="minorHAnsi" w:cstheme="minorHAnsi"/>
          <w:color w:val="000009"/>
          <w:sz w:val="22"/>
          <w:szCs w:val="22"/>
        </w:rPr>
        <w:t>5</w:t>
      </w:r>
      <w:r w:rsidRPr="00C8379E">
        <w:rPr>
          <w:rFonts w:asciiTheme="minorHAnsi" w:hAnsiTheme="minorHAnsi" w:cstheme="minorHAnsi"/>
          <w:color w:val="000009"/>
          <w:spacing w:val="-11"/>
          <w:sz w:val="22"/>
          <w:szCs w:val="22"/>
        </w:rPr>
        <w:t xml:space="preserve"> </w:t>
      </w:r>
      <w:r w:rsidRPr="00C8379E">
        <w:rPr>
          <w:rFonts w:asciiTheme="minorHAnsi" w:hAnsiTheme="minorHAnsi" w:cstheme="minorHAnsi"/>
          <w:color w:val="000009"/>
          <w:sz w:val="22"/>
          <w:szCs w:val="22"/>
        </w:rPr>
        <w:t>valori</w:t>
      </w:r>
      <w:r w:rsidRPr="00C8379E">
        <w:rPr>
          <w:rFonts w:asciiTheme="minorHAnsi" w:hAnsiTheme="minorHAnsi" w:cstheme="minorHAnsi"/>
          <w:color w:val="000009"/>
          <w:spacing w:val="-12"/>
          <w:sz w:val="22"/>
          <w:szCs w:val="22"/>
        </w:rPr>
        <w:t xml:space="preserve"> </w:t>
      </w:r>
      <w:r w:rsidRPr="00C8379E">
        <w:rPr>
          <w:rFonts w:asciiTheme="minorHAnsi" w:hAnsiTheme="minorHAnsi" w:cstheme="minorHAnsi"/>
          <w:color w:val="000009"/>
          <w:sz w:val="22"/>
          <w:szCs w:val="22"/>
        </w:rPr>
        <w:t>(molto</w:t>
      </w:r>
      <w:r w:rsidRPr="00C8379E">
        <w:rPr>
          <w:rFonts w:asciiTheme="minorHAnsi" w:hAnsiTheme="minorHAnsi" w:cstheme="minorHAnsi"/>
          <w:color w:val="000009"/>
          <w:spacing w:val="-11"/>
          <w:sz w:val="22"/>
          <w:szCs w:val="22"/>
        </w:rPr>
        <w:t xml:space="preserve"> </w:t>
      </w:r>
      <w:r w:rsidRPr="00C8379E">
        <w:rPr>
          <w:rFonts w:asciiTheme="minorHAnsi" w:hAnsiTheme="minorHAnsi" w:cstheme="minorHAnsi"/>
          <w:color w:val="000009"/>
          <w:sz w:val="22"/>
          <w:szCs w:val="22"/>
        </w:rPr>
        <w:t>bassa, bassa, media, alta, altissima), il fattore “impatto”, proprio al fine di assumere una posizione di massima prudenza, è stato declinato in due valori soltanto: “alto” e “altissimo”, sulla base della presunzione che qualunque evento di natura corruttiva avrebbe un impatto cruciale.</w:t>
      </w:r>
    </w:p>
    <w:p w14:paraId="4C720D4C" w14:textId="77777777" w:rsidR="008C6A10" w:rsidRPr="00C8379E" w:rsidRDefault="00966082">
      <w:pPr>
        <w:pStyle w:val="Corpotesto"/>
        <w:spacing w:line="259" w:lineRule="auto"/>
        <w:ind w:right="532"/>
        <w:jc w:val="both"/>
        <w:rPr>
          <w:rFonts w:asciiTheme="minorHAnsi" w:hAnsiTheme="minorHAnsi" w:cstheme="minorHAnsi"/>
          <w:sz w:val="22"/>
          <w:szCs w:val="22"/>
        </w:rPr>
      </w:pPr>
      <w:r w:rsidRPr="00C8379E">
        <w:rPr>
          <w:rFonts w:asciiTheme="minorHAnsi" w:hAnsiTheme="minorHAnsi" w:cstheme="minorHAnsi"/>
          <w:color w:val="000009"/>
          <w:sz w:val="22"/>
          <w:szCs w:val="22"/>
        </w:rPr>
        <w:t>Il prodotto derivante da questi due fattori ha avuto, come possibile esito, soltanto tre valori di rischio: “medio”, “alto” e “altissimo”, che sono tutti valori che richiedono un adeguato - seppur differenziato - trattamento in termini di mitigazione del rischio, con idonee misure preventive.</w:t>
      </w:r>
    </w:p>
    <w:p w14:paraId="2D0C1139" w14:textId="6F815AEF" w:rsidR="008C6A10" w:rsidRPr="00F532E2" w:rsidRDefault="007B1796" w:rsidP="006E2D13">
      <w:pPr>
        <w:pStyle w:val="Corpotesto"/>
        <w:jc w:val="both"/>
        <w:rPr>
          <w:rFonts w:asciiTheme="minorHAnsi" w:hAnsiTheme="minorHAnsi" w:cstheme="minorHAnsi"/>
          <w:sz w:val="22"/>
          <w:szCs w:val="22"/>
        </w:rPr>
      </w:pPr>
      <w:r w:rsidRPr="00F532E2">
        <w:rPr>
          <w:rFonts w:asciiTheme="minorHAnsi" w:hAnsiTheme="minorHAnsi" w:cstheme="minorHAnsi"/>
          <w:noProof/>
          <w:sz w:val="22"/>
          <w:szCs w:val="22"/>
        </w:rPr>
        <mc:AlternateContent>
          <mc:Choice Requires="wps">
            <w:drawing>
              <wp:anchor distT="0" distB="0" distL="114300" distR="114300" simplePos="0" relativeHeight="485597696" behindDoc="1" locked="0" layoutInCell="1" allowOverlap="1" wp14:anchorId="61F3DA1E" wp14:editId="1EDD6793">
                <wp:simplePos x="0" y="0"/>
                <wp:positionH relativeFrom="page">
                  <wp:posOffset>734060</wp:posOffset>
                </wp:positionH>
                <wp:positionV relativeFrom="paragraph">
                  <wp:posOffset>451485</wp:posOffset>
                </wp:positionV>
                <wp:extent cx="2157730" cy="626745"/>
                <wp:effectExtent l="0" t="0" r="0" b="0"/>
                <wp:wrapNone/>
                <wp:docPr id="8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730" cy="62674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3D388" id="Line 71" o:spid="_x0000_s1026" style="position:absolute;z-index:-1771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8pt,35.55pt" to="227.7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" strokeweight=".5pt">
                <w10:wrap anchorx="page"/>
              </v:line>
            </w:pict>
          </mc:Fallback>
        </mc:AlternateContent>
      </w:r>
      <w:r w:rsidR="00966082" w:rsidRPr="00F532E2">
        <w:rPr>
          <w:rFonts w:asciiTheme="minorHAnsi" w:hAnsiTheme="minorHAnsi" w:cstheme="minorHAnsi"/>
          <w:color w:val="000009"/>
          <w:sz w:val="22"/>
          <w:szCs w:val="22"/>
        </w:rPr>
        <w:t>Ai</w:t>
      </w:r>
      <w:r w:rsidR="00966082" w:rsidRPr="00F532E2">
        <w:rPr>
          <w:rFonts w:asciiTheme="minorHAnsi" w:hAnsiTheme="minorHAnsi" w:cstheme="minorHAnsi"/>
          <w:color w:val="000009"/>
          <w:spacing w:val="-7"/>
          <w:sz w:val="22"/>
          <w:szCs w:val="22"/>
        </w:rPr>
        <w:t xml:space="preserve"> </w:t>
      </w:r>
      <w:r w:rsidR="00966082" w:rsidRPr="00F532E2">
        <w:rPr>
          <w:rFonts w:asciiTheme="minorHAnsi" w:hAnsiTheme="minorHAnsi" w:cstheme="minorHAnsi"/>
          <w:color w:val="000009"/>
          <w:sz w:val="22"/>
          <w:szCs w:val="22"/>
        </w:rPr>
        <w:t>fini</w:t>
      </w:r>
      <w:r w:rsidR="00966082" w:rsidRPr="00F532E2">
        <w:rPr>
          <w:rFonts w:asciiTheme="minorHAnsi" w:hAnsiTheme="minorHAnsi" w:cstheme="minorHAnsi"/>
          <w:color w:val="000009"/>
          <w:spacing w:val="-7"/>
          <w:sz w:val="22"/>
          <w:szCs w:val="22"/>
        </w:rPr>
        <w:t xml:space="preserve"> </w:t>
      </w:r>
      <w:r w:rsidR="00966082" w:rsidRPr="00F532E2">
        <w:rPr>
          <w:rFonts w:asciiTheme="minorHAnsi" w:hAnsiTheme="minorHAnsi" w:cstheme="minorHAnsi"/>
          <w:color w:val="000009"/>
          <w:sz w:val="22"/>
          <w:szCs w:val="22"/>
        </w:rPr>
        <w:t>operativi</w:t>
      </w:r>
      <w:r w:rsidR="00966082" w:rsidRPr="00F532E2">
        <w:rPr>
          <w:rFonts w:asciiTheme="minorHAnsi" w:hAnsiTheme="minorHAnsi" w:cstheme="minorHAnsi"/>
          <w:color w:val="000009"/>
          <w:spacing w:val="-6"/>
          <w:sz w:val="22"/>
          <w:szCs w:val="22"/>
        </w:rPr>
        <w:t xml:space="preserve"> </w:t>
      </w:r>
      <w:r w:rsidR="00966082" w:rsidRPr="00F532E2">
        <w:rPr>
          <w:rFonts w:asciiTheme="minorHAnsi" w:hAnsiTheme="minorHAnsi" w:cstheme="minorHAnsi"/>
          <w:color w:val="000009"/>
          <w:sz w:val="22"/>
          <w:szCs w:val="22"/>
        </w:rPr>
        <w:t>è</w:t>
      </w:r>
      <w:r w:rsidR="00966082" w:rsidRPr="00F532E2">
        <w:rPr>
          <w:rFonts w:asciiTheme="minorHAnsi" w:hAnsiTheme="minorHAnsi" w:cstheme="minorHAnsi"/>
          <w:color w:val="000009"/>
          <w:spacing w:val="-7"/>
          <w:sz w:val="22"/>
          <w:szCs w:val="22"/>
        </w:rPr>
        <w:t xml:space="preserve"> </w:t>
      </w:r>
      <w:r w:rsidR="00966082" w:rsidRPr="00F532E2">
        <w:rPr>
          <w:rFonts w:asciiTheme="minorHAnsi" w:hAnsiTheme="minorHAnsi" w:cstheme="minorHAnsi"/>
          <w:color w:val="000009"/>
          <w:sz w:val="22"/>
          <w:szCs w:val="22"/>
        </w:rPr>
        <w:t>stata,</w:t>
      </w:r>
      <w:r w:rsidR="00966082" w:rsidRPr="00F532E2">
        <w:rPr>
          <w:rFonts w:asciiTheme="minorHAnsi" w:hAnsiTheme="minorHAnsi" w:cstheme="minorHAnsi"/>
          <w:color w:val="000009"/>
          <w:spacing w:val="-8"/>
          <w:sz w:val="22"/>
          <w:szCs w:val="22"/>
        </w:rPr>
        <w:t xml:space="preserve"> </w:t>
      </w:r>
      <w:r w:rsidR="00966082" w:rsidRPr="00F532E2">
        <w:rPr>
          <w:rFonts w:asciiTheme="minorHAnsi" w:hAnsiTheme="minorHAnsi" w:cstheme="minorHAnsi"/>
          <w:color w:val="000009"/>
          <w:sz w:val="22"/>
          <w:szCs w:val="22"/>
        </w:rPr>
        <w:t>quindi,</w:t>
      </w:r>
      <w:r w:rsidR="00966082" w:rsidRPr="00F532E2">
        <w:rPr>
          <w:rFonts w:asciiTheme="minorHAnsi" w:hAnsiTheme="minorHAnsi" w:cstheme="minorHAnsi"/>
          <w:color w:val="000009"/>
          <w:spacing w:val="-6"/>
          <w:sz w:val="22"/>
          <w:szCs w:val="22"/>
        </w:rPr>
        <w:t xml:space="preserve"> </w:t>
      </w:r>
      <w:r w:rsidR="00966082" w:rsidRPr="00F532E2">
        <w:rPr>
          <w:rFonts w:asciiTheme="minorHAnsi" w:hAnsiTheme="minorHAnsi" w:cstheme="minorHAnsi"/>
          <w:color w:val="000009"/>
          <w:sz w:val="22"/>
          <w:szCs w:val="22"/>
        </w:rPr>
        <w:t>utilizzata</w:t>
      </w:r>
      <w:r w:rsidR="00966082" w:rsidRPr="00F532E2">
        <w:rPr>
          <w:rFonts w:asciiTheme="minorHAnsi" w:hAnsiTheme="minorHAnsi" w:cstheme="minorHAnsi"/>
          <w:color w:val="000009"/>
          <w:spacing w:val="-7"/>
          <w:sz w:val="22"/>
          <w:szCs w:val="22"/>
        </w:rPr>
        <w:t xml:space="preserve"> </w:t>
      </w:r>
      <w:r w:rsidR="00966082" w:rsidRPr="00F532E2">
        <w:rPr>
          <w:rFonts w:asciiTheme="minorHAnsi" w:hAnsiTheme="minorHAnsi" w:cstheme="minorHAnsi"/>
          <w:color w:val="000009"/>
          <w:sz w:val="22"/>
          <w:szCs w:val="22"/>
        </w:rPr>
        <w:t>la</w:t>
      </w:r>
      <w:r w:rsidR="00966082" w:rsidRPr="00F532E2">
        <w:rPr>
          <w:rFonts w:asciiTheme="minorHAnsi" w:hAnsiTheme="minorHAnsi" w:cstheme="minorHAnsi"/>
          <w:color w:val="000009"/>
          <w:spacing w:val="-6"/>
          <w:sz w:val="22"/>
          <w:szCs w:val="22"/>
        </w:rPr>
        <w:t xml:space="preserve"> </w:t>
      </w:r>
      <w:r w:rsidR="00966082" w:rsidRPr="00F532E2">
        <w:rPr>
          <w:rFonts w:asciiTheme="minorHAnsi" w:hAnsiTheme="minorHAnsi" w:cstheme="minorHAnsi"/>
          <w:color w:val="000009"/>
          <w:sz w:val="22"/>
          <w:szCs w:val="22"/>
        </w:rPr>
        <w:t>seguente</w:t>
      </w:r>
      <w:r w:rsidR="00966082" w:rsidRPr="00F532E2">
        <w:rPr>
          <w:rFonts w:asciiTheme="minorHAnsi" w:hAnsiTheme="minorHAnsi" w:cstheme="minorHAnsi"/>
          <w:color w:val="000009"/>
          <w:spacing w:val="-2"/>
          <w:sz w:val="22"/>
          <w:szCs w:val="22"/>
        </w:rPr>
        <w:t xml:space="preserve"> </w:t>
      </w:r>
      <w:r w:rsidR="00966082" w:rsidRPr="00F532E2">
        <w:rPr>
          <w:rFonts w:asciiTheme="minorHAnsi" w:hAnsiTheme="minorHAnsi" w:cstheme="minorHAnsi"/>
          <w:color w:val="000009"/>
          <w:sz w:val="22"/>
          <w:szCs w:val="22"/>
        </w:rPr>
        <w:t>matrice</w:t>
      </w:r>
      <w:r w:rsidR="00966082" w:rsidRPr="00F532E2">
        <w:rPr>
          <w:rFonts w:asciiTheme="minorHAnsi" w:hAnsiTheme="minorHAnsi" w:cstheme="minorHAnsi"/>
          <w:color w:val="000009"/>
          <w:spacing w:val="-5"/>
          <w:sz w:val="22"/>
          <w:szCs w:val="22"/>
        </w:rPr>
        <w:t xml:space="preserve"> </w:t>
      </w:r>
      <w:r w:rsidR="00966082" w:rsidRPr="00F532E2">
        <w:rPr>
          <w:rFonts w:asciiTheme="minorHAnsi" w:hAnsiTheme="minorHAnsi" w:cstheme="minorHAnsi"/>
          <w:color w:val="000009"/>
          <w:sz w:val="22"/>
          <w:szCs w:val="22"/>
        </w:rPr>
        <w:t>di</w:t>
      </w:r>
      <w:r w:rsidR="00966082" w:rsidRPr="00F532E2">
        <w:rPr>
          <w:rFonts w:asciiTheme="minorHAnsi" w:hAnsiTheme="minorHAnsi" w:cstheme="minorHAnsi"/>
          <w:color w:val="000009"/>
          <w:spacing w:val="-8"/>
          <w:sz w:val="22"/>
          <w:szCs w:val="22"/>
        </w:rPr>
        <w:t xml:space="preserve"> </w:t>
      </w:r>
      <w:r w:rsidR="00966082" w:rsidRPr="00F532E2">
        <w:rPr>
          <w:rFonts w:asciiTheme="minorHAnsi" w:hAnsiTheme="minorHAnsi" w:cstheme="minorHAnsi"/>
          <w:color w:val="000009"/>
          <w:sz w:val="22"/>
          <w:szCs w:val="22"/>
        </w:rPr>
        <w:t>calcolo</w:t>
      </w:r>
      <w:r w:rsidR="00966082" w:rsidRPr="00F532E2">
        <w:rPr>
          <w:rFonts w:asciiTheme="minorHAnsi" w:hAnsiTheme="minorHAnsi" w:cstheme="minorHAnsi"/>
          <w:color w:val="000009"/>
          <w:spacing w:val="-6"/>
          <w:sz w:val="22"/>
          <w:szCs w:val="22"/>
        </w:rPr>
        <w:t xml:space="preserve"> </w:t>
      </w:r>
      <w:r w:rsidR="00966082" w:rsidRPr="00F532E2">
        <w:rPr>
          <w:rFonts w:asciiTheme="minorHAnsi" w:hAnsiTheme="minorHAnsi" w:cstheme="minorHAnsi"/>
          <w:color w:val="000009"/>
          <w:sz w:val="22"/>
          <w:szCs w:val="22"/>
        </w:rPr>
        <w:t>del</w:t>
      </w:r>
      <w:r w:rsidR="00966082" w:rsidRPr="00F532E2">
        <w:rPr>
          <w:rFonts w:asciiTheme="minorHAnsi" w:hAnsiTheme="minorHAnsi" w:cstheme="minorHAnsi"/>
          <w:color w:val="000009"/>
          <w:spacing w:val="-9"/>
          <w:sz w:val="22"/>
          <w:szCs w:val="22"/>
        </w:rPr>
        <w:t xml:space="preserve"> </w:t>
      </w:r>
      <w:r w:rsidR="00966082" w:rsidRPr="00F532E2">
        <w:rPr>
          <w:rFonts w:asciiTheme="minorHAnsi" w:hAnsiTheme="minorHAnsi" w:cstheme="minorHAnsi"/>
          <w:color w:val="000009"/>
          <w:spacing w:val="-2"/>
          <w:sz w:val="22"/>
          <w:szCs w:val="22"/>
        </w:rPr>
        <w:t>rischio.</w:t>
      </w:r>
    </w:p>
    <w:p w14:paraId="42FD7346" w14:textId="4974BBE0" w:rsidR="008C6A10" w:rsidRPr="002D5881" w:rsidRDefault="008C6A10">
      <w:pPr>
        <w:pStyle w:val="Corpotesto"/>
        <w:spacing w:before="3"/>
        <w:ind w:left="0"/>
        <w:rPr>
          <w:rFonts w:asciiTheme="minorHAnsi" w:hAnsiTheme="minorHAnsi" w:cstheme="minorHAnsi"/>
        </w:rPr>
      </w:pPr>
    </w:p>
    <w:tbl>
      <w:tblPr>
        <w:tblStyle w:val="TableNormal"/>
        <w:tblW w:w="0" w:type="auto"/>
        <w:tblInd w:w="123"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3365"/>
        <w:gridCol w:w="222"/>
        <w:gridCol w:w="1250"/>
        <w:gridCol w:w="1562"/>
        <w:gridCol w:w="115"/>
        <w:gridCol w:w="1250"/>
        <w:gridCol w:w="1684"/>
      </w:tblGrid>
      <w:tr w:rsidR="008C6A10" w:rsidRPr="002D5881" w14:paraId="0054948E" w14:textId="77777777" w:rsidTr="00BE7EB8">
        <w:trPr>
          <w:trHeight w:val="653"/>
        </w:trPr>
        <w:tc>
          <w:tcPr>
            <w:tcW w:w="3365" w:type="dxa"/>
          </w:tcPr>
          <w:p w14:paraId="6FB513F7" w14:textId="0AD4225F" w:rsidR="008C6A10" w:rsidRPr="002D5881" w:rsidRDefault="00966082" w:rsidP="006E2D13">
            <w:pPr>
              <w:pStyle w:val="TableParagraph"/>
              <w:spacing w:line="219" w:lineRule="exact"/>
              <w:ind w:left="822"/>
              <w:rPr>
                <w:rFonts w:asciiTheme="minorHAnsi" w:hAnsiTheme="minorHAnsi" w:cstheme="minorHAnsi"/>
                <w:b/>
                <w:sz w:val="20"/>
              </w:rPr>
            </w:pPr>
            <w:r w:rsidRPr="002D5881">
              <w:rPr>
                <w:rFonts w:asciiTheme="minorHAnsi" w:hAnsiTheme="minorHAnsi" w:cstheme="minorHAnsi"/>
                <w:b/>
                <w:spacing w:val="-2"/>
                <w:sz w:val="20"/>
              </w:rPr>
              <w:t>IMPATTO</w:t>
            </w:r>
          </w:p>
          <w:p w14:paraId="50C4ED69" w14:textId="77777777" w:rsidR="008C6A10" w:rsidRPr="002D5881" w:rsidRDefault="008C6A10">
            <w:pPr>
              <w:pStyle w:val="TableParagraph"/>
              <w:rPr>
                <w:rFonts w:asciiTheme="minorHAnsi" w:hAnsiTheme="minorHAnsi" w:cstheme="minorHAnsi"/>
              </w:rPr>
            </w:pPr>
          </w:p>
          <w:p w14:paraId="2DD4C0AB" w14:textId="77777777" w:rsidR="008C6A10" w:rsidRPr="002D5881" w:rsidRDefault="008C6A10">
            <w:pPr>
              <w:pStyle w:val="TableParagraph"/>
              <w:spacing w:before="8"/>
              <w:rPr>
                <w:rFonts w:asciiTheme="minorHAnsi" w:hAnsiTheme="minorHAnsi" w:cstheme="minorHAnsi"/>
                <w:sz w:val="19"/>
              </w:rPr>
            </w:pPr>
          </w:p>
          <w:p w14:paraId="55F02CB2" w14:textId="77777777" w:rsidR="008C6A10" w:rsidRPr="002D5881" w:rsidRDefault="00966082">
            <w:pPr>
              <w:pStyle w:val="TableParagraph"/>
              <w:ind w:left="102"/>
              <w:rPr>
                <w:rFonts w:asciiTheme="minorHAnsi" w:hAnsiTheme="minorHAnsi" w:cstheme="minorHAnsi"/>
                <w:b/>
                <w:sz w:val="20"/>
              </w:rPr>
            </w:pPr>
            <w:r w:rsidRPr="002D5881">
              <w:rPr>
                <w:rFonts w:asciiTheme="minorHAnsi" w:hAnsiTheme="minorHAnsi" w:cstheme="minorHAnsi"/>
                <w:b/>
                <w:spacing w:val="-2"/>
                <w:sz w:val="20"/>
              </w:rPr>
              <w:t>PROBABILITA’</w:t>
            </w:r>
          </w:p>
        </w:tc>
        <w:tc>
          <w:tcPr>
            <w:tcW w:w="3034" w:type="dxa"/>
            <w:gridSpan w:val="3"/>
          </w:tcPr>
          <w:p w14:paraId="37251984" w14:textId="77777777" w:rsidR="008C6A10" w:rsidRPr="002D5881" w:rsidRDefault="008C6A10">
            <w:pPr>
              <w:pStyle w:val="TableParagraph"/>
              <w:spacing w:before="8"/>
              <w:rPr>
                <w:rFonts w:asciiTheme="minorHAnsi" w:hAnsiTheme="minorHAnsi" w:cstheme="minorHAnsi"/>
                <w:sz w:val="18"/>
              </w:rPr>
            </w:pPr>
          </w:p>
          <w:p w14:paraId="2550B24C" w14:textId="29F72F08" w:rsidR="008C6A10" w:rsidRPr="002D5881" w:rsidRDefault="00966082" w:rsidP="006E2D13">
            <w:pPr>
              <w:pStyle w:val="TableParagraph"/>
              <w:spacing w:before="1"/>
              <w:ind w:left="1280" w:right="775"/>
              <w:jc w:val="center"/>
              <w:rPr>
                <w:rFonts w:asciiTheme="minorHAnsi" w:hAnsiTheme="minorHAnsi" w:cstheme="minorHAnsi"/>
                <w:b/>
                <w:sz w:val="20"/>
              </w:rPr>
            </w:pPr>
            <w:r w:rsidRPr="002D5881">
              <w:rPr>
                <w:rFonts w:asciiTheme="minorHAnsi" w:hAnsiTheme="minorHAnsi" w:cstheme="minorHAnsi"/>
                <w:b/>
                <w:spacing w:val="-4"/>
                <w:sz w:val="20"/>
              </w:rPr>
              <w:t>A</w:t>
            </w:r>
            <w:r w:rsidR="006E2D13" w:rsidRPr="002D5881">
              <w:rPr>
                <w:rFonts w:asciiTheme="minorHAnsi" w:hAnsiTheme="minorHAnsi" w:cstheme="minorHAnsi"/>
                <w:b/>
                <w:spacing w:val="-4"/>
                <w:sz w:val="20"/>
              </w:rPr>
              <w:t>LTO</w:t>
            </w:r>
          </w:p>
        </w:tc>
        <w:tc>
          <w:tcPr>
            <w:tcW w:w="3049" w:type="dxa"/>
            <w:gridSpan w:val="3"/>
          </w:tcPr>
          <w:p w14:paraId="06FD9967" w14:textId="77777777" w:rsidR="008C6A10" w:rsidRPr="002D5881" w:rsidRDefault="008C6A10">
            <w:pPr>
              <w:pStyle w:val="TableParagraph"/>
              <w:spacing w:before="8"/>
              <w:rPr>
                <w:rFonts w:asciiTheme="minorHAnsi" w:hAnsiTheme="minorHAnsi" w:cstheme="minorHAnsi"/>
                <w:sz w:val="18"/>
              </w:rPr>
            </w:pPr>
          </w:p>
          <w:p w14:paraId="49F2BD4A" w14:textId="77777777" w:rsidR="008C6A10" w:rsidRPr="002D5881" w:rsidRDefault="00966082" w:rsidP="006E2D13">
            <w:pPr>
              <w:pStyle w:val="TableParagraph"/>
              <w:spacing w:before="1"/>
              <w:ind w:right="1058"/>
              <w:jc w:val="center"/>
              <w:rPr>
                <w:rFonts w:asciiTheme="minorHAnsi" w:hAnsiTheme="minorHAnsi" w:cstheme="minorHAnsi"/>
                <w:b/>
                <w:sz w:val="20"/>
              </w:rPr>
            </w:pPr>
            <w:r w:rsidRPr="002D5881">
              <w:rPr>
                <w:rFonts w:asciiTheme="minorHAnsi" w:hAnsiTheme="minorHAnsi" w:cstheme="minorHAnsi"/>
                <w:b/>
                <w:spacing w:val="-2"/>
                <w:sz w:val="20"/>
              </w:rPr>
              <w:t>ALTISSIMO</w:t>
            </w:r>
          </w:p>
        </w:tc>
      </w:tr>
      <w:tr w:rsidR="008C6A10" w:rsidRPr="002D5881" w14:paraId="1F8B27E8" w14:textId="77777777" w:rsidTr="00BE7EB8">
        <w:trPr>
          <w:trHeight w:val="195"/>
        </w:trPr>
        <w:tc>
          <w:tcPr>
            <w:tcW w:w="3365" w:type="dxa"/>
          </w:tcPr>
          <w:p w14:paraId="47D3C8CD" w14:textId="77777777" w:rsidR="008C6A10" w:rsidRPr="002D5881" w:rsidRDefault="00966082">
            <w:pPr>
              <w:pStyle w:val="TableParagraph"/>
              <w:spacing w:before="66"/>
              <w:ind w:left="1051" w:right="1050"/>
              <w:jc w:val="center"/>
              <w:rPr>
                <w:rFonts w:asciiTheme="minorHAnsi" w:hAnsiTheme="minorHAnsi" w:cstheme="minorHAnsi"/>
                <w:b/>
                <w:sz w:val="20"/>
              </w:rPr>
            </w:pPr>
            <w:r w:rsidRPr="002D5881">
              <w:rPr>
                <w:rFonts w:asciiTheme="minorHAnsi" w:hAnsiTheme="minorHAnsi" w:cstheme="minorHAnsi"/>
                <w:b/>
                <w:spacing w:val="-2"/>
                <w:sz w:val="20"/>
              </w:rPr>
              <w:t>ALTISSIMA</w:t>
            </w:r>
          </w:p>
        </w:tc>
        <w:tc>
          <w:tcPr>
            <w:tcW w:w="222" w:type="dxa"/>
            <w:tcBorders>
              <w:right w:val="nil"/>
            </w:tcBorders>
          </w:tcPr>
          <w:p w14:paraId="22CB49AD" w14:textId="77777777" w:rsidR="008C6A10" w:rsidRPr="002D5881" w:rsidRDefault="008C6A10">
            <w:pPr>
              <w:pStyle w:val="TableParagraph"/>
              <w:rPr>
                <w:rFonts w:asciiTheme="minorHAnsi" w:hAnsiTheme="minorHAnsi" w:cstheme="minorHAnsi"/>
                <w:sz w:val="18"/>
              </w:rPr>
            </w:pPr>
          </w:p>
        </w:tc>
        <w:tc>
          <w:tcPr>
            <w:tcW w:w="1250" w:type="dxa"/>
            <w:tcBorders>
              <w:left w:val="nil"/>
              <w:right w:val="nil"/>
            </w:tcBorders>
            <w:shd w:val="clear" w:color="auto" w:fill="FF0000"/>
          </w:tcPr>
          <w:p w14:paraId="6BD6349B" w14:textId="77777777" w:rsidR="008C6A10" w:rsidRPr="002D5881" w:rsidRDefault="00966082">
            <w:pPr>
              <w:pStyle w:val="TableParagraph"/>
              <w:spacing w:before="111"/>
              <w:ind w:left="257"/>
              <w:rPr>
                <w:rFonts w:asciiTheme="minorHAnsi" w:hAnsiTheme="minorHAnsi" w:cstheme="minorHAnsi"/>
                <w:b/>
                <w:sz w:val="20"/>
              </w:rPr>
            </w:pPr>
            <w:r w:rsidRPr="002D5881">
              <w:rPr>
                <w:rFonts w:asciiTheme="minorHAnsi" w:hAnsiTheme="minorHAnsi" w:cstheme="minorHAnsi"/>
                <w:b/>
                <w:spacing w:val="-2"/>
                <w:sz w:val="20"/>
              </w:rPr>
              <w:t>Altissimo</w:t>
            </w:r>
          </w:p>
        </w:tc>
        <w:tc>
          <w:tcPr>
            <w:tcW w:w="1561" w:type="dxa"/>
            <w:tcBorders>
              <w:left w:val="nil"/>
            </w:tcBorders>
          </w:tcPr>
          <w:p w14:paraId="13AD1872" w14:textId="77777777" w:rsidR="008C6A10" w:rsidRPr="002D5881" w:rsidRDefault="008C6A10">
            <w:pPr>
              <w:pStyle w:val="TableParagraph"/>
              <w:rPr>
                <w:rFonts w:asciiTheme="minorHAnsi" w:hAnsiTheme="minorHAnsi" w:cstheme="minorHAnsi"/>
                <w:sz w:val="18"/>
              </w:rPr>
            </w:pPr>
          </w:p>
        </w:tc>
        <w:tc>
          <w:tcPr>
            <w:tcW w:w="115" w:type="dxa"/>
            <w:tcBorders>
              <w:right w:val="nil"/>
            </w:tcBorders>
          </w:tcPr>
          <w:p w14:paraId="728F83E2" w14:textId="77777777" w:rsidR="008C6A10" w:rsidRPr="002D5881" w:rsidRDefault="008C6A10">
            <w:pPr>
              <w:pStyle w:val="TableParagraph"/>
              <w:rPr>
                <w:rFonts w:asciiTheme="minorHAnsi" w:hAnsiTheme="minorHAnsi" w:cstheme="minorHAnsi"/>
                <w:sz w:val="18"/>
              </w:rPr>
            </w:pPr>
          </w:p>
        </w:tc>
        <w:tc>
          <w:tcPr>
            <w:tcW w:w="1250" w:type="dxa"/>
            <w:tcBorders>
              <w:left w:val="nil"/>
              <w:right w:val="nil"/>
            </w:tcBorders>
            <w:shd w:val="clear" w:color="auto" w:fill="FF0000"/>
          </w:tcPr>
          <w:p w14:paraId="06C37755" w14:textId="77777777" w:rsidR="008C6A10" w:rsidRPr="002D5881" w:rsidRDefault="00966082">
            <w:pPr>
              <w:pStyle w:val="TableParagraph"/>
              <w:spacing w:before="107"/>
              <w:ind w:left="243" w:right="242"/>
              <w:jc w:val="center"/>
              <w:rPr>
                <w:rFonts w:asciiTheme="minorHAnsi" w:hAnsiTheme="minorHAnsi" w:cstheme="minorHAnsi"/>
                <w:b/>
                <w:sz w:val="20"/>
              </w:rPr>
            </w:pPr>
            <w:r w:rsidRPr="002D5881">
              <w:rPr>
                <w:rFonts w:asciiTheme="minorHAnsi" w:hAnsiTheme="minorHAnsi" w:cstheme="minorHAnsi"/>
                <w:b/>
                <w:spacing w:val="-2"/>
                <w:sz w:val="20"/>
              </w:rPr>
              <w:t>Altissimo</w:t>
            </w:r>
          </w:p>
        </w:tc>
        <w:tc>
          <w:tcPr>
            <w:tcW w:w="1684" w:type="dxa"/>
            <w:tcBorders>
              <w:left w:val="nil"/>
            </w:tcBorders>
          </w:tcPr>
          <w:p w14:paraId="13C59FAB" w14:textId="77777777" w:rsidR="008C6A10" w:rsidRPr="002D5881" w:rsidRDefault="008C6A10">
            <w:pPr>
              <w:pStyle w:val="TableParagraph"/>
              <w:rPr>
                <w:rFonts w:asciiTheme="minorHAnsi" w:hAnsiTheme="minorHAnsi" w:cstheme="minorHAnsi"/>
                <w:sz w:val="18"/>
              </w:rPr>
            </w:pPr>
          </w:p>
        </w:tc>
      </w:tr>
      <w:tr w:rsidR="008C6A10" w:rsidRPr="002D5881" w14:paraId="7BFAF0DD" w14:textId="77777777" w:rsidTr="00BE7EB8">
        <w:trPr>
          <w:trHeight w:val="194"/>
        </w:trPr>
        <w:tc>
          <w:tcPr>
            <w:tcW w:w="3365" w:type="dxa"/>
          </w:tcPr>
          <w:p w14:paraId="3886BF61" w14:textId="77777777" w:rsidR="008C6A10" w:rsidRPr="002D5881" w:rsidRDefault="00966082">
            <w:pPr>
              <w:pStyle w:val="TableParagraph"/>
              <w:spacing w:before="64"/>
              <w:ind w:left="1051" w:right="1051"/>
              <w:jc w:val="center"/>
              <w:rPr>
                <w:rFonts w:asciiTheme="minorHAnsi" w:hAnsiTheme="minorHAnsi" w:cstheme="minorHAnsi"/>
                <w:b/>
                <w:sz w:val="20"/>
              </w:rPr>
            </w:pPr>
            <w:r w:rsidRPr="002D5881">
              <w:rPr>
                <w:rFonts w:asciiTheme="minorHAnsi" w:hAnsiTheme="minorHAnsi" w:cstheme="minorHAnsi"/>
                <w:b/>
                <w:spacing w:val="-4"/>
                <w:sz w:val="20"/>
              </w:rPr>
              <w:t>ALTA</w:t>
            </w:r>
          </w:p>
        </w:tc>
        <w:tc>
          <w:tcPr>
            <w:tcW w:w="3034" w:type="dxa"/>
            <w:gridSpan w:val="3"/>
          </w:tcPr>
          <w:p w14:paraId="2468CCBF" w14:textId="77777777" w:rsidR="008C6A10" w:rsidRPr="002D5881" w:rsidRDefault="00966082">
            <w:pPr>
              <w:pStyle w:val="TableParagraph"/>
              <w:spacing w:before="131"/>
              <w:ind w:left="685"/>
              <w:rPr>
                <w:rFonts w:asciiTheme="minorHAnsi" w:hAnsiTheme="minorHAnsi" w:cstheme="minorHAnsi"/>
                <w:b/>
                <w:sz w:val="18"/>
              </w:rPr>
            </w:pPr>
            <w:r w:rsidRPr="002D5881">
              <w:rPr>
                <w:rFonts w:asciiTheme="minorHAnsi" w:hAnsiTheme="minorHAnsi" w:cstheme="minorHAnsi"/>
                <w:b/>
                <w:spacing w:val="-4"/>
                <w:sz w:val="18"/>
              </w:rPr>
              <w:t>Alto</w:t>
            </w:r>
          </w:p>
        </w:tc>
        <w:tc>
          <w:tcPr>
            <w:tcW w:w="115" w:type="dxa"/>
            <w:tcBorders>
              <w:right w:val="nil"/>
            </w:tcBorders>
          </w:tcPr>
          <w:p w14:paraId="6383936D" w14:textId="77777777" w:rsidR="008C6A10" w:rsidRPr="002D5881" w:rsidRDefault="008C6A10">
            <w:pPr>
              <w:pStyle w:val="TableParagraph"/>
              <w:rPr>
                <w:rFonts w:asciiTheme="minorHAnsi" w:hAnsiTheme="minorHAnsi" w:cstheme="minorHAnsi"/>
                <w:sz w:val="18"/>
              </w:rPr>
            </w:pPr>
          </w:p>
        </w:tc>
        <w:tc>
          <w:tcPr>
            <w:tcW w:w="1250" w:type="dxa"/>
            <w:tcBorders>
              <w:left w:val="nil"/>
              <w:right w:val="nil"/>
            </w:tcBorders>
            <w:shd w:val="clear" w:color="auto" w:fill="FF0000"/>
          </w:tcPr>
          <w:p w14:paraId="49BBA6D9" w14:textId="77777777" w:rsidR="008C6A10" w:rsidRPr="002D5881" w:rsidRDefault="00966082">
            <w:pPr>
              <w:pStyle w:val="TableParagraph"/>
              <w:spacing w:before="138"/>
              <w:ind w:left="243" w:right="242"/>
              <w:jc w:val="center"/>
              <w:rPr>
                <w:rFonts w:asciiTheme="minorHAnsi" w:hAnsiTheme="minorHAnsi" w:cstheme="minorHAnsi"/>
                <w:b/>
                <w:sz w:val="20"/>
              </w:rPr>
            </w:pPr>
            <w:r w:rsidRPr="002D5881">
              <w:rPr>
                <w:rFonts w:asciiTheme="minorHAnsi" w:hAnsiTheme="minorHAnsi" w:cstheme="minorHAnsi"/>
                <w:b/>
                <w:spacing w:val="-2"/>
                <w:sz w:val="20"/>
              </w:rPr>
              <w:t>Altissimo</w:t>
            </w:r>
          </w:p>
        </w:tc>
        <w:tc>
          <w:tcPr>
            <w:tcW w:w="1684" w:type="dxa"/>
            <w:tcBorders>
              <w:left w:val="nil"/>
            </w:tcBorders>
          </w:tcPr>
          <w:p w14:paraId="3EFC9C0A" w14:textId="77777777" w:rsidR="008C6A10" w:rsidRPr="002D5881" w:rsidRDefault="008C6A10">
            <w:pPr>
              <w:pStyle w:val="TableParagraph"/>
              <w:rPr>
                <w:rFonts w:asciiTheme="minorHAnsi" w:hAnsiTheme="minorHAnsi" w:cstheme="minorHAnsi"/>
                <w:sz w:val="18"/>
              </w:rPr>
            </w:pPr>
          </w:p>
        </w:tc>
      </w:tr>
      <w:tr w:rsidR="008C6A10" w:rsidRPr="002D5881" w14:paraId="2B8938BE" w14:textId="77777777" w:rsidTr="00BE7EB8">
        <w:trPr>
          <w:trHeight w:val="194"/>
        </w:trPr>
        <w:tc>
          <w:tcPr>
            <w:tcW w:w="3365" w:type="dxa"/>
          </w:tcPr>
          <w:p w14:paraId="64F74831" w14:textId="77777777" w:rsidR="008C6A10" w:rsidRPr="002D5881" w:rsidRDefault="00966082">
            <w:pPr>
              <w:pStyle w:val="TableParagraph"/>
              <w:spacing w:before="66"/>
              <w:ind w:left="1051" w:right="1051"/>
              <w:jc w:val="center"/>
              <w:rPr>
                <w:rFonts w:asciiTheme="minorHAnsi" w:hAnsiTheme="minorHAnsi" w:cstheme="minorHAnsi"/>
                <w:b/>
                <w:sz w:val="20"/>
              </w:rPr>
            </w:pPr>
            <w:r w:rsidRPr="002D5881">
              <w:rPr>
                <w:rFonts w:asciiTheme="minorHAnsi" w:hAnsiTheme="minorHAnsi" w:cstheme="minorHAnsi"/>
                <w:b/>
                <w:spacing w:val="-4"/>
                <w:sz w:val="20"/>
              </w:rPr>
              <w:t>MEDIA</w:t>
            </w:r>
          </w:p>
        </w:tc>
        <w:tc>
          <w:tcPr>
            <w:tcW w:w="3034" w:type="dxa"/>
            <w:gridSpan w:val="3"/>
          </w:tcPr>
          <w:p w14:paraId="7D996E04" w14:textId="77777777" w:rsidR="008C6A10" w:rsidRPr="002D5881" w:rsidRDefault="00966082">
            <w:pPr>
              <w:pStyle w:val="TableParagraph"/>
              <w:spacing w:before="124"/>
              <w:ind w:left="685"/>
              <w:rPr>
                <w:rFonts w:asciiTheme="minorHAnsi" w:hAnsiTheme="minorHAnsi" w:cstheme="minorHAnsi"/>
                <w:b/>
                <w:sz w:val="18"/>
              </w:rPr>
            </w:pPr>
            <w:r w:rsidRPr="002D5881">
              <w:rPr>
                <w:rFonts w:asciiTheme="minorHAnsi" w:hAnsiTheme="minorHAnsi" w:cstheme="minorHAnsi"/>
                <w:b/>
                <w:spacing w:val="-4"/>
                <w:sz w:val="18"/>
              </w:rPr>
              <w:t>Alto</w:t>
            </w:r>
          </w:p>
        </w:tc>
        <w:tc>
          <w:tcPr>
            <w:tcW w:w="115" w:type="dxa"/>
            <w:tcBorders>
              <w:right w:val="nil"/>
            </w:tcBorders>
          </w:tcPr>
          <w:p w14:paraId="021E9714" w14:textId="77777777" w:rsidR="008C6A10" w:rsidRPr="002D5881" w:rsidRDefault="008C6A10">
            <w:pPr>
              <w:pStyle w:val="TableParagraph"/>
              <w:rPr>
                <w:rFonts w:asciiTheme="minorHAnsi" w:hAnsiTheme="minorHAnsi" w:cstheme="minorHAnsi"/>
                <w:sz w:val="18"/>
              </w:rPr>
            </w:pPr>
          </w:p>
        </w:tc>
        <w:tc>
          <w:tcPr>
            <w:tcW w:w="1250" w:type="dxa"/>
            <w:tcBorders>
              <w:left w:val="nil"/>
              <w:right w:val="nil"/>
            </w:tcBorders>
            <w:shd w:val="clear" w:color="auto" w:fill="FF0000"/>
          </w:tcPr>
          <w:p w14:paraId="6A96850C" w14:textId="77777777" w:rsidR="008C6A10" w:rsidRPr="002D5881" w:rsidRDefault="00966082">
            <w:pPr>
              <w:pStyle w:val="TableParagraph"/>
              <w:spacing w:before="119"/>
              <w:ind w:left="242" w:right="242"/>
              <w:jc w:val="center"/>
              <w:rPr>
                <w:rFonts w:asciiTheme="minorHAnsi" w:hAnsiTheme="minorHAnsi" w:cstheme="minorHAnsi"/>
                <w:b/>
                <w:sz w:val="20"/>
              </w:rPr>
            </w:pPr>
            <w:r w:rsidRPr="002D5881">
              <w:rPr>
                <w:rFonts w:asciiTheme="minorHAnsi" w:hAnsiTheme="minorHAnsi" w:cstheme="minorHAnsi"/>
                <w:b/>
                <w:spacing w:val="-2"/>
                <w:sz w:val="20"/>
              </w:rPr>
              <w:t>Altissimo</w:t>
            </w:r>
          </w:p>
        </w:tc>
        <w:tc>
          <w:tcPr>
            <w:tcW w:w="1684" w:type="dxa"/>
            <w:tcBorders>
              <w:left w:val="nil"/>
            </w:tcBorders>
          </w:tcPr>
          <w:p w14:paraId="2B7B12B3" w14:textId="77777777" w:rsidR="008C6A10" w:rsidRPr="002D5881" w:rsidRDefault="008C6A10">
            <w:pPr>
              <w:pStyle w:val="TableParagraph"/>
              <w:rPr>
                <w:rFonts w:asciiTheme="minorHAnsi" w:hAnsiTheme="minorHAnsi" w:cstheme="minorHAnsi"/>
                <w:sz w:val="18"/>
              </w:rPr>
            </w:pPr>
          </w:p>
        </w:tc>
      </w:tr>
      <w:tr w:rsidR="008C6A10" w:rsidRPr="002D5881" w14:paraId="572A87C9" w14:textId="77777777" w:rsidTr="00BE7EB8">
        <w:trPr>
          <w:trHeight w:val="195"/>
        </w:trPr>
        <w:tc>
          <w:tcPr>
            <w:tcW w:w="3365" w:type="dxa"/>
          </w:tcPr>
          <w:p w14:paraId="4A529116" w14:textId="77777777" w:rsidR="008C6A10" w:rsidRPr="002D5881" w:rsidRDefault="00966082">
            <w:pPr>
              <w:pStyle w:val="TableParagraph"/>
              <w:spacing w:before="66"/>
              <w:ind w:left="1051" w:right="1049"/>
              <w:jc w:val="center"/>
              <w:rPr>
                <w:rFonts w:asciiTheme="minorHAnsi" w:hAnsiTheme="minorHAnsi" w:cstheme="minorHAnsi"/>
                <w:b/>
                <w:sz w:val="20"/>
              </w:rPr>
            </w:pPr>
            <w:r w:rsidRPr="002D5881">
              <w:rPr>
                <w:rFonts w:asciiTheme="minorHAnsi" w:hAnsiTheme="minorHAnsi" w:cstheme="minorHAnsi"/>
                <w:b/>
                <w:spacing w:val="-2"/>
                <w:sz w:val="20"/>
              </w:rPr>
              <w:t>BASSA</w:t>
            </w:r>
          </w:p>
        </w:tc>
        <w:tc>
          <w:tcPr>
            <w:tcW w:w="3034" w:type="dxa"/>
            <w:gridSpan w:val="3"/>
          </w:tcPr>
          <w:p w14:paraId="5C94DE72" w14:textId="77777777" w:rsidR="008C6A10" w:rsidRPr="002D5881" w:rsidRDefault="00966082">
            <w:pPr>
              <w:pStyle w:val="TableParagraph"/>
              <w:spacing w:before="123"/>
              <w:ind w:left="599"/>
              <w:rPr>
                <w:rFonts w:asciiTheme="minorHAnsi" w:hAnsiTheme="minorHAnsi" w:cstheme="minorHAnsi"/>
                <w:b/>
                <w:sz w:val="18"/>
              </w:rPr>
            </w:pPr>
            <w:r w:rsidRPr="002D5881">
              <w:rPr>
                <w:rFonts w:asciiTheme="minorHAnsi" w:hAnsiTheme="minorHAnsi" w:cstheme="minorHAnsi"/>
                <w:b/>
                <w:spacing w:val="-2"/>
                <w:sz w:val="18"/>
              </w:rPr>
              <w:t>Medio</w:t>
            </w:r>
          </w:p>
        </w:tc>
        <w:tc>
          <w:tcPr>
            <w:tcW w:w="115" w:type="dxa"/>
            <w:tcBorders>
              <w:right w:val="nil"/>
            </w:tcBorders>
          </w:tcPr>
          <w:p w14:paraId="56269301" w14:textId="77777777" w:rsidR="008C6A10" w:rsidRPr="002D5881" w:rsidRDefault="008C6A10">
            <w:pPr>
              <w:pStyle w:val="TableParagraph"/>
              <w:rPr>
                <w:rFonts w:asciiTheme="minorHAnsi" w:hAnsiTheme="minorHAnsi" w:cstheme="minorHAnsi"/>
                <w:sz w:val="18"/>
              </w:rPr>
            </w:pPr>
          </w:p>
        </w:tc>
        <w:tc>
          <w:tcPr>
            <w:tcW w:w="1250" w:type="dxa"/>
            <w:tcBorders>
              <w:left w:val="nil"/>
              <w:right w:val="nil"/>
            </w:tcBorders>
            <w:shd w:val="clear" w:color="auto" w:fill="FFFF00"/>
          </w:tcPr>
          <w:p w14:paraId="20E2742B" w14:textId="77777777" w:rsidR="008C6A10" w:rsidRPr="002D5881" w:rsidRDefault="00966082">
            <w:pPr>
              <w:pStyle w:val="TableParagraph"/>
              <w:spacing w:before="104"/>
              <w:ind w:left="239" w:right="242"/>
              <w:jc w:val="center"/>
              <w:rPr>
                <w:rFonts w:asciiTheme="minorHAnsi" w:hAnsiTheme="minorHAnsi" w:cstheme="minorHAnsi"/>
                <w:b/>
                <w:sz w:val="18"/>
              </w:rPr>
            </w:pPr>
            <w:r w:rsidRPr="002D5881">
              <w:rPr>
                <w:rFonts w:asciiTheme="minorHAnsi" w:hAnsiTheme="minorHAnsi" w:cstheme="minorHAnsi"/>
                <w:b/>
                <w:spacing w:val="-4"/>
                <w:sz w:val="18"/>
              </w:rPr>
              <w:t>Alto</w:t>
            </w:r>
          </w:p>
        </w:tc>
        <w:tc>
          <w:tcPr>
            <w:tcW w:w="1684" w:type="dxa"/>
            <w:tcBorders>
              <w:left w:val="nil"/>
            </w:tcBorders>
          </w:tcPr>
          <w:p w14:paraId="2A8F5131" w14:textId="77777777" w:rsidR="008C6A10" w:rsidRPr="002D5881" w:rsidRDefault="008C6A10">
            <w:pPr>
              <w:pStyle w:val="TableParagraph"/>
              <w:rPr>
                <w:rFonts w:asciiTheme="minorHAnsi" w:hAnsiTheme="minorHAnsi" w:cstheme="minorHAnsi"/>
                <w:sz w:val="18"/>
              </w:rPr>
            </w:pPr>
          </w:p>
        </w:tc>
      </w:tr>
      <w:tr w:rsidR="008C6A10" w:rsidRPr="002D5881" w14:paraId="10D3371F" w14:textId="77777777" w:rsidTr="00BE7EB8">
        <w:trPr>
          <w:trHeight w:val="194"/>
        </w:trPr>
        <w:tc>
          <w:tcPr>
            <w:tcW w:w="3365" w:type="dxa"/>
          </w:tcPr>
          <w:p w14:paraId="15A812B2" w14:textId="77777777" w:rsidR="008C6A10" w:rsidRPr="002D5881" w:rsidRDefault="00966082">
            <w:pPr>
              <w:pStyle w:val="TableParagraph"/>
              <w:spacing w:before="66"/>
              <w:ind w:left="1051" w:right="1051"/>
              <w:jc w:val="center"/>
              <w:rPr>
                <w:rFonts w:asciiTheme="minorHAnsi" w:hAnsiTheme="minorHAnsi" w:cstheme="minorHAnsi"/>
                <w:b/>
                <w:sz w:val="20"/>
              </w:rPr>
            </w:pPr>
            <w:r w:rsidRPr="002D5881">
              <w:rPr>
                <w:rFonts w:asciiTheme="minorHAnsi" w:hAnsiTheme="minorHAnsi" w:cstheme="minorHAnsi"/>
                <w:b/>
                <w:sz w:val="20"/>
              </w:rPr>
              <w:t>MOLTO</w:t>
            </w:r>
            <w:r w:rsidRPr="002D5881">
              <w:rPr>
                <w:rFonts w:asciiTheme="minorHAnsi" w:hAnsiTheme="minorHAnsi" w:cstheme="minorHAnsi"/>
                <w:b/>
                <w:spacing w:val="-10"/>
                <w:sz w:val="20"/>
              </w:rPr>
              <w:t xml:space="preserve"> </w:t>
            </w:r>
            <w:r w:rsidRPr="002D5881">
              <w:rPr>
                <w:rFonts w:asciiTheme="minorHAnsi" w:hAnsiTheme="minorHAnsi" w:cstheme="minorHAnsi"/>
                <w:b/>
                <w:spacing w:val="-2"/>
                <w:sz w:val="20"/>
              </w:rPr>
              <w:t>BASSA</w:t>
            </w:r>
          </w:p>
        </w:tc>
        <w:tc>
          <w:tcPr>
            <w:tcW w:w="3034" w:type="dxa"/>
            <w:gridSpan w:val="3"/>
          </w:tcPr>
          <w:p w14:paraId="6BE206FC" w14:textId="05F055EB" w:rsidR="008C6A10" w:rsidRPr="002D5881" w:rsidRDefault="006D39CD">
            <w:pPr>
              <w:pStyle w:val="TableParagraph"/>
              <w:spacing w:before="90"/>
              <w:ind w:left="606"/>
              <w:rPr>
                <w:rFonts w:asciiTheme="minorHAnsi" w:hAnsiTheme="minorHAnsi" w:cstheme="minorHAnsi"/>
                <w:b/>
                <w:sz w:val="18"/>
              </w:rPr>
            </w:pPr>
            <w:r w:rsidRPr="002D5881">
              <w:rPr>
                <w:rFonts w:asciiTheme="minorHAnsi" w:hAnsiTheme="minorHAnsi" w:cstheme="minorHAnsi"/>
                <w:noProof/>
              </w:rPr>
              <mc:AlternateContent>
                <mc:Choice Requires="wps">
                  <w:drawing>
                    <wp:anchor distT="0" distB="0" distL="114300" distR="114300" simplePos="0" relativeHeight="485596672" behindDoc="1" locked="0" layoutInCell="1" allowOverlap="1" wp14:anchorId="1B7254E0" wp14:editId="3E8CCDCA">
                      <wp:simplePos x="0" y="0"/>
                      <wp:positionH relativeFrom="page">
                        <wp:posOffset>168417</wp:posOffset>
                      </wp:positionH>
                      <wp:positionV relativeFrom="paragraph">
                        <wp:posOffset>-371485</wp:posOffset>
                      </wp:positionV>
                      <wp:extent cx="814705" cy="659765"/>
                      <wp:effectExtent l="0" t="0" r="0" b="0"/>
                      <wp:wrapNone/>
                      <wp:docPr id="8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4705" cy="659765"/>
                              </a:xfrm>
                              <a:custGeom>
                                <a:avLst/>
                                <a:gdLst>
                                  <a:gd name="T0" fmla="+- 0 6051 4776"/>
                                  <a:gd name="T1" fmla="*/ T0 w 1283"/>
                                  <a:gd name="T2" fmla="+- 0 -1403 -1403"/>
                                  <a:gd name="T3" fmla="*/ -1403 h 1039"/>
                                  <a:gd name="T4" fmla="+- 0 4776 4776"/>
                                  <a:gd name="T5" fmla="*/ T4 w 1283"/>
                                  <a:gd name="T6" fmla="+- 0 -1403 -1403"/>
                                  <a:gd name="T7" fmla="*/ -1403 h 1039"/>
                                  <a:gd name="T8" fmla="+- 0 4776 4776"/>
                                  <a:gd name="T9" fmla="*/ T8 w 1283"/>
                                  <a:gd name="T10" fmla="+- 0 -908 -1403"/>
                                  <a:gd name="T11" fmla="*/ -908 h 1039"/>
                                  <a:gd name="T12" fmla="+- 0 6051 4776"/>
                                  <a:gd name="T13" fmla="*/ T12 w 1283"/>
                                  <a:gd name="T14" fmla="+- 0 -908 -1403"/>
                                  <a:gd name="T15" fmla="*/ -908 h 1039"/>
                                  <a:gd name="T16" fmla="+- 0 6051 4776"/>
                                  <a:gd name="T17" fmla="*/ T16 w 1283"/>
                                  <a:gd name="T18" fmla="+- 0 -1403 -1403"/>
                                  <a:gd name="T19" fmla="*/ -1403 h 1039"/>
                                  <a:gd name="T20" fmla="+- 0 6059 4776"/>
                                  <a:gd name="T21" fmla="*/ T20 w 1283"/>
                                  <a:gd name="T22" fmla="+- 0 -859 -1403"/>
                                  <a:gd name="T23" fmla="*/ -859 h 1039"/>
                                  <a:gd name="T24" fmla="+- 0 4784 4776"/>
                                  <a:gd name="T25" fmla="*/ T24 w 1283"/>
                                  <a:gd name="T26" fmla="+- 0 -859 -1403"/>
                                  <a:gd name="T27" fmla="*/ -859 h 1039"/>
                                  <a:gd name="T28" fmla="+- 0 4784 4776"/>
                                  <a:gd name="T29" fmla="*/ T28 w 1283"/>
                                  <a:gd name="T30" fmla="+- 0 -364 -1403"/>
                                  <a:gd name="T31" fmla="*/ -364 h 1039"/>
                                  <a:gd name="T32" fmla="+- 0 6059 4776"/>
                                  <a:gd name="T33" fmla="*/ T32 w 1283"/>
                                  <a:gd name="T34" fmla="+- 0 -364 -1403"/>
                                  <a:gd name="T35" fmla="*/ -364 h 1039"/>
                                  <a:gd name="T36" fmla="+- 0 6059 4776"/>
                                  <a:gd name="T37" fmla="*/ T36 w 1283"/>
                                  <a:gd name="T38" fmla="+- 0 -859 -1403"/>
                                  <a:gd name="T39" fmla="*/ -859 h 10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3" h="1039">
                                    <a:moveTo>
                                      <a:pt x="1275" y="0"/>
                                    </a:moveTo>
                                    <a:lnTo>
                                      <a:pt x="0" y="0"/>
                                    </a:lnTo>
                                    <a:lnTo>
                                      <a:pt x="0" y="495"/>
                                    </a:lnTo>
                                    <a:lnTo>
                                      <a:pt x="1275" y="495"/>
                                    </a:lnTo>
                                    <a:lnTo>
                                      <a:pt x="1275" y="0"/>
                                    </a:lnTo>
                                    <a:close/>
                                    <a:moveTo>
                                      <a:pt x="1283" y="544"/>
                                    </a:moveTo>
                                    <a:lnTo>
                                      <a:pt x="8" y="544"/>
                                    </a:lnTo>
                                    <a:lnTo>
                                      <a:pt x="8" y="1039"/>
                                    </a:lnTo>
                                    <a:lnTo>
                                      <a:pt x="1283" y="1039"/>
                                    </a:lnTo>
                                    <a:lnTo>
                                      <a:pt x="1283" y="544"/>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CDEAA" id="docshape9" o:spid="_x0000_s1026" style="position:absolute;margin-left:13.25pt;margin-top:-29.25pt;width:64.15pt;height:51.95pt;z-index:-1771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83,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" path="m1275,l,,,495r1275,l1275,xm1283,544l8,544r,495l1283,1039r,-495xe" fillcolor="#00af50" stroked="f">
                      <v:path arrowok="t" o:connecttype="custom" o:connectlocs="809625,-890905;0,-890905;0,-576580;809625,-576580;809625,-890905;814705,-545465;5080,-545465;5080,-231140;814705,-231140;814705,-545465" o:connectangles="0,0,0,0,0,0,0,0,0,0"/>
                      <w10:wrap anchorx="page"/>
                    </v:shape>
                  </w:pict>
                </mc:Fallback>
              </mc:AlternateContent>
            </w:r>
            <w:r w:rsidR="00966082" w:rsidRPr="002D5881">
              <w:rPr>
                <w:rFonts w:asciiTheme="minorHAnsi" w:hAnsiTheme="minorHAnsi" w:cstheme="minorHAnsi"/>
                <w:b/>
                <w:spacing w:val="-2"/>
                <w:sz w:val="18"/>
              </w:rPr>
              <w:t>Medio</w:t>
            </w:r>
          </w:p>
        </w:tc>
        <w:tc>
          <w:tcPr>
            <w:tcW w:w="3049" w:type="dxa"/>
            <w:gridSpan w:val="3"/>
          </w:tcPr>
          <w:p w14:paraId="5932E6F5" w14:textId="1E5869E0" w:rsidR="008C6A10" w:rsidRPr="002D5881" w:rsidRDefault="006D39CD">
            <w:pPr>
              <w:pStyle w:val="TableParagraph"/>
              <w:spacing w:before="87"/>
              <w:ind w:left="522"/>
              <w:rPr>
                <w:rFonts w:asciiTheme="minorHAnsi" w:hAnsiTheme="minorHAnsi" w:cstheme="minorHAnsi"/>
                <w:b/>
                <w:sz w:val="18"/>
              </w:rPr>
            </w:pPr>
            <w:r w:rsidRPr="002D5881">
              <w:rPr>
                <w:rFonts w:asciiTheme="minorHAnsi" w:hAnsiTheme="minorHAnsi" w:cstheme="minorHAnsi"/>
                <w:noProof/>
              </w:rPr>
              <mc:AlternateContent>
                <mc:Choice Requires="wps">
                  <w:drawing>
                    <wp:anchor distT="0" distB="0" distL="114300" distR="114300" simplePos="0" relativeHeight="485597184" behindDoc="1" locked="0" layoutInCell="1" allowOverlap="1" wp14:anchorId="0C2EDB83" wp14:editId="15BF9012">
                      <wp:simplePos x="0" y="0"/>
                      <wp:positionH relativeFrom="page">
                        <wp:posOffset>77489</wp:posOffset>
                      </wp:positionH>
                      <wp:positionV relativeFrom="paragraph">
                        <wp:posOffset>-6701</wp:posOffset>
                      </wp:positionV>
                      <wp:extent cx="809625" cy="314325"/>
                      <wp:effectExtent l="0" t="0" r="0" b="0"/>
                      <wp:wrapNone/>
                      <wp:docPr id="8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14325"/>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93DD7" id="docshape10" o:spid="_x0000_s1026" style="position:absolute;margin-left:6.1pt;margin-top:-.55pt;width:63.75pt;height:24.75pt;z-index:-1771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" fillcolor="#00af50" stroked="f">
                      <w10:wrap anchorx="page"/>
                    </v:rect>
                  </w:pict>
                </mc:Fallback>
              </mc:AlternateContent>
            </w:r>
            <w:r w:rsidR="00966082" w:rsidRPr="002D5881">
              <w:rPr>
                <w:rFonts w:asciiTheme="minorHAnsi" w:hAnsiTheme="minorHAnsi" w:cstheme="minorHAnsi"/>
                <w:b/>
                <w:spacing w:val="-2"/>
                <w:sz w:val="18"/>
              </w:rPr>
              <w:t>Medio</w:t>
            </w:r>
          </w:p>
        </w:tc>
      </w:tr>
    </w:tbl>
    <w:p w14:paraId="11F66C3E" w14:textId="1848CF75" w:rsidR="008C6A10" w:rsidRPr="002D5881" w:rsidRDefault="008C6A10">
      <w:pPr>
        <w:pStyle w:val="Corpotesto"/>
        <w:spacing w:before="1"/>
        <w:ind w:left="0"/>
        <w:rPr>
          <w:rFonts w:asciiTheme="minorHAnsi" w:hAnsiTheme="minorHAnsi" w:cstheme="minorHAnsi"/>
          <w:sz w:val="26"/>
        </w:rPr>
      </w:pPr>
    </w:p>
    <w:p w14:paraId="35A3410B" w14:textId="22CB722B" w:rsidR="008C6A10" w:rsidRPr="00CD1AB2" w:rsidRDefault="007B1796">
      <w:pPr>
        <w:pStyle w:val="Corpotesto"/>
        <w:spacing w:before="99" w:line="256" w:lineRule="auto"/>
        <w:ind w:right="532"/>
        <w:jc w:val="both"/>
        <w:rPr>
          <w:rFonts w:asciiTheme="minorHAnsi" w:hAnsiTheme="minorHAnsi" w:cstheme="minorHAnsi"/>
          <w:sz w:val="22"/>
          <w:szCs w:val="22"/>
        </w:rPr>
      </w:pPr>
      <w:r w:rsidRPr="00CD1AB2">
        <w:rPr>
          <w:rFonts w:asciiTheme="minorHAnsi" w:hAnsiTheme="minorHAnsi" w:cstheme="minorHAnsi"/>
          <w:noProof/>
          <w:sz w:val="22"/>
          <w:szCs w:val="22"/>
        </w:rPr>
        <mc:AlternateContent>
          <mc:Choice Requires="wps">
            <w:drawing>
              <wp:anchor distT="0" distB="0" distL="114300" distR="114300" simplePos="0" relativeHeight="485596160" behindDoc="1" locked="0" layoutInCell="1" allowOverlap="1" wp14:anchorId="630394DA" wp14:editId="0A20CE65">
                <wp:simplePos x="0" y="0"/>
                <wp:positionH relativeFrom="page">
                  <wp:posOffset>3032760</wp:posOffset>
                </wp:positionH>
                <wp:positionV relativeFrom="paragraph">
                  <wp:posOffset>-1257935</wp:posOffset>
                </wp:positionV>
                <wp:extent cx="809625" cy="314325"/>
                <wp:effectExtent l="0" t="0" r="0" b="0"/>
                <wp:wrapNone/>
                <wp:docPr id="8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143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CD3C8" id="docshape8" o:spid="_x0000_s1026" style="position:absolute;margin-left:238.8pt;margin-top:-99.05pt;width:63.75pt;height:24.75pt;z-index:-1772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" fillcolor="yellow" stroked="f">
                <w10:wrap anchorx="page"/>
              </v:rect>
            </w:pict>
          </mc:Fallback>
        </mc:AlternateContent>
      </w:r>
      <w:r w:rsidR="00966082" w:rsidRPr="00CD1AB2">
        <w:rPr>
          <w:rFonts w:asciiTheme="minorHAnsi" w:hAnsiTheme="minorHAnsi" w:cstheme="minorHAnsi"/>
          <w:color w:val="000009"/>
          <w:sz w:val="22"/>
          <w:szCs w:val="22"/>
        </w:rPr>
        <w:t>La</w:t>
      </w:r>
      <w:r w:rsidR="00966082" w:rsidRPr="00CD1AB2">
        <w:rPr>
          <w:rFonts w:asciiTheme="minorHAnsi" w:hAnsiTheme="minorHAnsi" w:cstheme="minorHAnsi"/>
          <w:color w:val="000009"/>
          <w:spacing w:val="-5"/>
          <w:sz w:val="22"/>
          <w:szCs w:val="22"/>
        </w:rPr>
        <w:t xml:space="preserve"> </w:t>
      </w:r>
      <w:r w:rsidR="00966082" w:rsidRPr="00CD1AB2">
        <w:rPr>
          <w:rFonts w:asciiTheme="minorHAnsi" w:hAnsiTheme="minorHAnsi" w:cstheme="minorHAnsi"/>
          <w:color w:val="000009"/>
          <w:sz w:val="22"/>
          <w:szCs w:val="22"/>
        </w:rPr>
        <w:t>probabilità</w:t>
      </w:r>
      <w:r w:rsidR="00966082" w:rsidRPr="00CD1AB2">
        <w:rPr>
          <w:rFonts w:asciiTheme="minorHAnsi" w:hAnsiTheme="minorHAnsi" w:cstheme="minorHAnsi"/>
          <w:color w:val="000009"/>
          <w:spacing w:val="-5"/>
          <w:sz w:val="22"/>
          <w:szCs w:val="22"/>
        </w:rPr>
        <w:t xml:space="preserve"> </w:t>
      </w:r>
      <w:r w:rsidR="00966082" w:rsidRPr="00CD1AB2">
        <w:rPr>
          <w:rFonts w:asciiTheme="minorHAnsi" w:hAnsiTheme="minorHAnsi" w:cstheme="minorHAnsi"/>
          <w:color w:val="000009"/>
          <w:sz w:val="22"/>
          <w:szCs w:val="22"/>
        </w:rPr>
        <w:t>e</w:t>
      </w:r>
      <w:r w:rsidR="00966082" w:rsidRPr="00CD1AB2">
        <w:rPr>
          <w:rFonts w:asciiTheme="minorHAnsi" w:hAnsiTheme="minorHAnsi" w:cstheme="minorHAnsi"/>
          <w:color w:val="000009"/>
          <w:spacing w:val="-4"/>
          <w:sz w:val="22"/>
          <w:szCs w:val="22"/>
        </w:rPr>
        <w:t xml:space="preserve"> </w:t>
      </w:r>
      <w:r w:rsidR="00966082" w:rsidRPr="00CD1AB2">
        <w:rPr>
          <w:rFonts w:asciiTheme="minorHAnsi" w:hAnsiTheme="minorHAnsi" w:cstheme="minorHAnsi"/>
          <w:color w:val="000009"/>
          <w:sz w:val="22"/>
          <w:szCs w:val="22"/>
        </w:rPr>
        <w:t>l’impatto</w:t>
      </w:r>
      <w:r w:rsidR="00966082" w:rsidRPr="00CD1AB2">
        <w:rPr>
          <w:rFonts w:asciiTheme="minorHAnsi" w:hAnsiTheme="minorHAnsi" w:cstheme="minorHAnsi"/>
          <w:color w:val="000009"/>
          <w:spacing w:val="-3"/>
          <w:sz w:val="22"/>
          <w:szCs w:val="22"/>
        </w:rPr>
        <w:t xml:space="preserve"> </w:t>
      </w:r>
      <w:r w:rsidR="00966082" w:rsidRPr="00CD1AB2">
        <w:rPr>
          <w:rFonts w:asciiTheme="minorHAnsi" w:hAnsiTheme="minorHAnsi" w:cstheme="minorHAnsi"/>
          <w:color w:val="000009"/>
          <w:sz w:val="22"/>
          <w:szCs w:val="22"/>
        </w:rPr>
        <w:t>costituiscono</w:t>
      </w:r>
      <w:r w:rsidR="00966082" w:rsidRPr="00CD1AB2">
        <w:rPr>
          <w:rFonts w:asciiTheme="minorHAnsi" w:hAnsiTheme="minorHAnsi" w:cstheme="minorHAnsi"/>
          <w:color w:val="000009"/>
          <w:spacing w:val="-5"/>
          <w:sz w:val="22"/>
          <w:szCs w:val="22"/>
        </w:rPr>
        <w:t xml:space="preserve"> </w:t>
      </w:r>
      <w:r w:rsidR="00966082" w:rsidRPr="00CD1AB2">
        <w:rPr>
          <w:rFonts w:asciiTheme="minorHAnsi" w:hAnsiTheme="minorHAnsi" w:cstheme="minorHAnsi"/>
          <w:color w:val="000009"/>
          <w:sz w:val="22"/>
          <w:szCs w:val="22"/>
        </w:rPr>
        <w:t>“indicatori</w:t>
      </w:r>
      <w:r w:rsidR="00966082" w:rsidRPr="00CD1AB2">
        <w:rPr>
          <w:rFonts w:asciiTheme="minorHAnsi" w:hAnsiTheme="minorHAnsi" w:cstheme="minorHAnsi"/>
          <w:color w:val="000009"/>
          <w:spacing w:val="-6"/>
          <w:sz w:val="22"/>
          <w:szCs w:val="22"/>
        </w:rPr>
        <w:t xml:space="preserve"> </w:t>
      </w:r>
      <w:r w:rsidR="00966082" w:rsidRPr="00CD1AB2">
        <w:rPr>
          <w:rFonts w:asciiTheme="minorHAnsi" w:hAnsiTheme="minorHAnsi" w:cstheme="minorHAnsi"/>
          <w:color w:val="000009"/>
          <w:sz w:val="22"/>
          <w:szCs w:val="22"/>
        </w:rPr>
        <w:t>di</w:t>
      </w:r>
      <w:r w:rsidR="00966082" w:rsidRPr="00CD1AB2">
        <w:rPr>
          <w:rFonts w:asciiTheme="minorHAnsi" w:hAnsiTheme="minorHAnsi" w:cstheme="minorHAnsi"/>
          <w:color w:val="000009"/>
          <w:spacing w:val="-4"/>
          <w:sz w:val="22"/>
          <w:szCs w:val="22"/>
        </w:rPr>
        <w:t xml:space="preserve"> </w:t>
      </w:r>
      <w:r w:rsidR="00966082" w:rsidRPr="00CD1AB2">
        <w:rPr>
          <w:rFonts w:asciiTheme="minorHAnsi" w:hAnsiTheme="minorHAnsi" w:cstheme="minorHAnsi"/>
          <w:color w:val="000009"/>
          <w:sz w:val="22"/>
          <w:szCs w:val="22"/>
        </w:rPr>
        <w:t>sintesi”,</w:t>
      </w:r>
      <w:r w:rsidR="00966082" w:rsidRPr="00CD1AB2">
        <w:rPr>
          <w:rFonts w:asciiTheme="minorHAnsi" w:hAnsiTheme="minorHAnsi" w:cstheme="minorHAnsi"/>
          <w:color w:val="000009"/>
          <w:spacing w:val="-7"/>
          <w:sz w:val="22"/>
          <w:szCs w:val="22"/>
        </w:rPr>
        <w:t xml:space="preserve"> </w:t>
      </w:r>
      <w:r w:rsidR="00966082" w:rsidRPr="00CD1AB2">
        <w:rPr>
          <w:rFonts w:asciiTheme="minorHAnsi" w:hAnsiTheme="minorHAnsi" w:cstheme="minorHAnsi"/>
          <w:color w:val="000009"/>
          <w:sz w:val="22"/>
          <w:szCs w:val="22"/>
        </w:rPr>
        <w:t>caratterizzati</w:t>
      </w:r>
      <w:r w:rsidR="00966082" w:rsidRPr="00CD1AB2">
        <w:rPr>
          <w:rFonts w:asciiTheme="minorHAnsi" w:hAnsiTheme="minorHAnsi" w:cstheme="minorHAnsi"/>
          <w:color w:val="000009"/>
          <w:spacing w:val="-5"/>
          <w:sz w:val="22"/>
          <w:szCs w:val="22"/>
        </w:rPr>
        <w:t xml:space="preserve"> </w:t>
      </w:r>
      <w:r w:rsidR="00966082" w:rsidRPr="00CD1AB2">
        <w:rPr>
          <w:rFonts w:asciiTheme="minorHAnsi" w:hAnsiTheme="minorHAnsi" w:cstheme="minorHAnsi"/>
          <w:color w:val="000009"/>
          <w:sz w:val="22"/>
          <w:szCs w:val="22"/>
        </w:rPr>
        <w:t>da</w:t>
      </w:r>
      <w:r w:rsidR="00966082" w:rsidRPr="00CD1AB2">
        <w:rPr>
          <w:rFonts w:asciiTheme="minorHAnsi" w:hAnsiTheme="minorHAnsi" w:cstheme="minorHAnsi"/>
          <w:color w:val="000009"/>
          <w:spacing w:val="-4"/>
          <w:sz w:val="22"/>
          <w:szCs w:val="22"/>
        </w:rPr>
        <w:t xml:space="preserve"> </w:t>
      </w:r>
      <w:r w:rsidR="00966082" w:rsidRPr="00CD1AB2">
        <w:rPr>
          <w:rFonts w:asciiTheme="minorHAnsi" w:hAnsiTheme="minorHAnsi" w:cstheme="minorHAnsi"/>
          <w:color w:val="000009"/>
          <w:sz w:val="22"/>
          <w:szCs w:val="22"/>
        </w:rPr>
        <w:t>flessibilità</w:t>
      </w:r>
      <w:r w:rsidR="00966082" w:rsidRPr="00CD1AB2">
        <w:rPr>
          <w:rFonts w:asciiTheme="minorHAnsi" w:hAnsiTheme="minorHAnsi" w:cstheme="minorHAnsi"/>
          <w:color w:val="000009"/>
          <w:spacing w:val="-5"/>
          <w:sz w:val="22"/>
          <w:szCs w:val="22"/>
        </w:rPr>
        <w:t xml:space="preserve"> </w:t>
      </w:r>
      <w:r w:rsidR="00966082" w:rsidRPr="00CD1AB2">
        <w:rPr>
          <w:rFonts w:asciiTheme="minorHAnsi" w:hAnsiTheme="minorHAnsi" w:cstheme="minorHAnsi"/>
          <w:color w:val="000009"/>
          <w:sz w:val="22"/>
          <w:szCs w:val="22"/>
        </w:rPr>
        <w:t>e</w:t>
      </w:r>
      <w:r w:rsidR="00966082" w:rsidRPr="00CD1AB2">
        <w:rPr>
          <w:rFonts w:asciiTheme="minorHAnsi" w:hAnsiTheme="minorHAnsi" w:cstheme="minorHAnsi"/>
          <w:color w:val="000009"/>
          <w:spacing w:val="-4"/>
          <w:sz w:val="22"/>
          <w:szCs w:val="22"/>
        </w:rPr>
        <w:t xml:space="preserve"> </w:t>
      </w:r>
      <w:r w:rsidR="00966082" w:rsidRPr="00CD1AB2">
        <w:rPr>
          <w:rFonts w:asciiTheme="minorHAnsi" w:hAnsiTheme="minorHAnsi" w:cstheme="minorHAnsi"/>
          <w:color w:val="000009"/>
          <w:sz w:val="22"/>
          <w:szCs w:val="22"/>
        </w:rPr>
        <w:t>pluralità</w:t>
      </w:r>
      <w:r w:rsidR="00966082" w:rsidRPr="00CD1AB2">
        <w:rPr>
          <w:rFonts w:asciiTheme="minorHAnsi" w:hAnsiTheme="minorHAnsi" w:cstheme="minorHAnsi"/>
          <w:color w:val="000009"/>
          <w:spacing w:val="-5"/>
          <w:sz w:val="22"/>
          <w:szCs w:val="22"/>
        </w:rPr>
        <w:t xml:space="preserve"> </w:t>
      </w:r>
      <w:r w:rsidR="00966082" w:rsidRPr="00CD1AB2">
        <w:rPr>
          <w:rFonts w:asciiTheme="minorHAnsi" w:hAnsiTheme="minorHAnsi" w:cstheme="minorHAnsi"/>
          <w:color w:val="000009"/>
          <w:sz w:val="22"/>
          <w:szCs w:val="22"/>
        </w:rPr>
        <w:t>delle fonti informative di supporto. Gli stessi assumono contenuti più o meno diversi in riferimento ai singoli eventi corruttivi, favorendo una valutazione complessiva dei dati a disposizione.</w:t>
      </w:r>
    </w:p>
    <w:p w14:paraId="51969606" w14:textId="77777777" w:rsidR="007F575F" w:rsidRPr="002D5881" w:rsidRDefault="007F575F">
      <w:pPr>
        <w:pStyle w:val="Corpotesto"/>
        <w:ind w:left="0"/>
        <w:rPr>
          <w:rFonts w:asciiTheme="minorHAnsi" w:hAnsiTheme="minorHAnsi" w:cstheme="minorHAnsi"/>
          <w:sz w:val="22"/>
        </w:rPr>
      </w:pPr>
    </w:p>
    <w:p w14:paraId="38A9F899" w14:textId="6D6EF52F" w:rsidR="008C6A10" w:rsidRPr="0095531A" w:rsidRDefault="00096DB3" w:rsidP="00967B9C">
      <w:pPr>
        <w:pStyle w:val="Titolo2"/>
        <w:tabs>
          <w:tab w:val="left" w:pos="399"/>
        </w:tabs>
        <w:spacing w:before="150"/>
        <w:rPr>
          <w:rFonts w:asciiTheme="minorHAnsi" w:hAnsiTheme="minorHAnsi" w:cstheme="minorHAnsi"/>
          <w:color w:val="276FB7"/>
        </w:rPr>
      </w:pPr>
      <w:bookmarkStart w:id="7" w:name="_bookmark7"/>
      <w:bookmarkEnd w:id="7"/>
      <w:r>
        <w:rPr>
          <w:rFonts w:asciiTheme="minorHAnsi" w:hAnsiTheme="minorHAnsi" w:cstheme="minorHAnsi"/>
          <w:color w:val="276FB7"/>
        </w:rPr>
        <w:t>4</w:t>
      </w:r>
      <w:r w:rsidR="00967B9C">
        <w:rPr>
          <w:rFonts w:asciiTheme="minorHAnsi" w:hAnsiTheme="minorHAnsi" w:cstheme="minorHAnsi"/>
          <w:color w:val="276FB7"/>
        </w:rPr>
        <w:t>.</w:t>
      </w:r>
      <w:r w:rsidR="00966082" w:rsidRPr="002D5881">
        <w:rPr>
          <w:rFonts w:asciiTheme="minorHAnsi" w:hAnsiTheme="minorHAnsi" w:cstheme="minorHAnsi"/>
          <w:color w:val="276FB7"/>
        </w:rPr>
        <w:t>Analisi</w:t>
      </w:r>
      <w:r w:rsidR="00966082" w:rsidRPr="002D5881">
        <w:rPr>
          <w:rFonts w:asciiTheme="minorHAnsi" w:hAnsiTheme="minorHAnsi" w:cstheme="minorHAnsi"/>
          <w:color w:val="276FB7"/>
          <w:spacing w:val="-3"/>
        </w:rPr>
        <w:t xml:space="preserve"> </w:t>
      </w:r>
      <w:r w:rsidR="00966082" w:rsidRPr="002D5881">
        <w:rPr>
          <w:rFonts w:asciiTheme="minorHAnsi" w:hAnsiTheme="minorHAnsi" w:cstheme="minorHAnsi"/>
          <w:color w:val="276FB7"/>
        </w:rPr>
        <w:t>del</w:t>
      </w:r>
      <w:r w:rsidR="00966082" w:rsidRPr="002D5881">
        <w:rPr>
          <w:rFonts w:asciiTheme="minorHAnsi" w:hAnsiTheme="minorHAnsi" w:cstheme="minorHAnsi"/>
          <w:color w:val="276FB7"/>
          <w:spacing w:val="-3"/>
        </w:rPr>
        <w:t xml:space="preserve"> </w:t>
      </w:r>
      <w:r w:rsidR="00966082" w:rsidRPr="002D5881">
        <w:rPr>
          <w:rFonts w:asciiTheme="minorHAnsi" w:hAnsiTheme="minorHAnsi" w:cstheme="minorHAnsi"/>
          <w:color w:val="276FB7"/>
        </w:rPr>
        <w:t>contesto</w:t>
      </w:r>
      <w:r w:rsidR="00966082" w:rsidRPr="002D5881">
        <w:rPr>
          <w:rFonts w:asciiTheme="minorHAnsi" w:hAnsiTheme="minorHAnsi" w:cstheme="minorHAnsi"/>
          <w:color w:val="276FB7"/>
          <w:spacing w:val="-4"/>
        </w:rPr>
        <w:t xml:space="preserve"> </w:t>
      </w:r>
      <w:r w:rsidR="00966082" w:rsidRPr="002D5881">
        <w:rPr>
          <w:rFonts w:asciiTheme="minorHAnsi" w:hAnsiTheme="minorHAnsi" w:cstheme="minorHAnsi"/>
          <w:color w:val="276FB7"/>
          <w:spacing w:val="-2"/>
        </w:rPr>
        <w:t>esterno.</w:t>
      </w:r>
    </w:p>
    <w:p w14:paraId="66631807" w14:textId="168B8BDE" w:rsidR="00002B6B" w:rsidRPr="00002B6B" w:rsidRDefault="00CD1AB2" w:rsidP="00CD1AB2">
      <w:pPr>
        <w:pStyle w:val="Titolo2"/>
        <w:tabs>
          <w:tab w:val="left" w:pos="399"/>
        </w:tabs>
        <w:spacing w:before="150"/>
        <w:ind w:left="112"/>
        <w:jc w:val="both"/>
        <w:rPr>
          <w:rFonts w:asciiTheme="minorHAnsi" w:hAnsiTheme="minorHAnsi" w:cstheme="minorHAnsi"/>
          <w:i w:val="0"/>
          <w:iCs w:val="0"/>
          <w:sz w:val="22"/>
          <w:szCs w:val="22"/>
          <w:lang w:bidi="it-IT"/>
        </w:rPr>
      </w:pPr>
      <w:r>
        <w:rPr>
          <w:rFonts w:asciiTheme="minorHAnsi" w:hAnsiTheme="minorHAnsi" w:cstheme="minorHAnsi"/>
          <w:i w:val="0"/>
          <w:iCs w:val="0"/>
          <w:sz w:val="22"/>
          <w:szCs w:val="22"/>
          <w:lang w:bidi="it-IT"/>
        </w:rPr>
        <w:tab/>
      </w:r>
      <w:r w:rsidR="0095531A" w:rsidRPr="0095531A">
        <w:rPr>
          <w:rFonts w:asciiTheme="minorHAnsi" w:hAnsiTheme="minorHAnsi" w:cstheme="minorHAnsi"/>
          <w:i w:val="0"/>
          <w:iCs w:val="0"/>
          <w:sz w:val="22"/>
          <w:szCs w:val="22"/>
          <w:lang w:bidi="it-IT"/>
        </w:rPr>
        <w:t xml:space="preserve">L’analisi del contesto </w:t>
      </w:r>
      <w:r w:rsidR="0095531A">
        <w:rPr>
          <w:rFonts w:asciiTheme="minorHAnsi" w:hAnsiTheme="minorHAnsi" w:cstheme="minorHAnsi"/>
          <w:i w:val="0"/>
          <w:iCs w:val="0"/>
          <w:sz w:val="22"/>
          <w:szCs w:val="22"/>
          <w:lang w:bidi="it-IT"/>
        </w:rPr>
        <w:t xml:space="preserve">esterno </w:t>
      </w:r>
      <w:r w:rsidR="00DA0A8D">
        <w:rPr>
          <w:rFonts w:asciiTheme="minorHAnsi" w:hAnsiTheme="minorHAnsi" w:cstheme="minorHAnsi"/>
          <w:i w:val="0"/>
          <w:iCs w:val="0"/>
          <w:sz w:val="22"/>
          <w:szCs w:val="22"/>
          <w:lang w:bidi="it-IT"/>
        </w:rPr>
        <w:t>ha il duplice scopo di</w:t>
      </w:r>
      <w:r w:rsidR="0095531A">
        <w:rPr>
          <w:rFonts w:asciiTheme="minorHAnsi" w:hAnsiTheme="minorHAnsi" w:cstheme="minorHAnsi"/>
          <w:i w:val="0"/>
          <w:iCs w:val="0"/>
          <w:sz w:val="22"/>
          <w:szCs w:val="22"/>
          <w:lang w:bidi="it-IT"/>
        </w:rPr>
        <w:t xml:space="preserve"> rilevare le caratteristiche dell’ambiente nel quale l’Ordine svolge la</w:t>
      </w:r>
      <w:r w:rsidR="008B6D82">
        <w:rPr>
          <w:rFonts w:asciiTheme="minorHAnsi" w:hAnsiTheme="minorHAnsi" w:cstheme="minorHAnsi"/>
          <w:i w:val="0"/>
          <w:iCs w:val="0"/>
          <w:sz w:val="22"/>
          <w:szCs w:val="22"/>
          <w:lang w:bidi="it-IT"/>
        </w:rPr>
        <w:t xml:space="preserve"> </w:t>
      </w:r>
      <w:r w:rsidR="0095531A">
        <w:rPr>
          <w:rFonts w:asciiTheme="minorHAnsi" w:hAnsiTheme="minorHAnsi" w:cstheme="minorHAnsi"/>
          <w:i w:val="0"/>
          <w:iCs w:val="0"/>
          <w:sz w:val="22"/>
          <w:szCs w:val="22"/>
          <w:lang w:bidi="it-IT"/>
        </w:rPr>
        <w:t xml:space="preserve">propria attività istituzionale </w:t>
      </w:r>
      <w:r w:rsidR="00DA0A8D">
        <w:rPr>
          <w:rFonts w:asciiTheme="minorHAnsi" w:hAnsiTheme="minorHAnsi" w:cstheme="minorHAnsi"/>
          <w:i w:val="0"/>
          <w:iCs w:val="0"/>
          <w:sz w:val="22"/>
          <w:szCs w:val="22"/>
          <w:lang w:bidi="it-IT"/>
        </w:rPr>
        <w:t xml:space="preserve">evidenziando </w:t>
      </w:r>
      <w:r w:rsidR="0095531A">
        <w:rPr>
          <w:rFonts w:asciiTheme="minorHAnsi" w:hAnsiTheme="minorHAnsi" w:cstheme="minorHAnsi"/>
          <w:i w:val="0"/>
          <w:iCs w:val="0"/>
          <w:sz w:val="22"/>
          <w:szCs w:val="22"/>
          <w:lang w:bidi="it-IT"/>
        </w:rPr>
        <w:t>come talune di queste possano favorire il verificarsi di eventi corruttivi</w:t>
      </w:r>
      <w:r w:rsidR="00DA0A8D">
        <w:rPr>
          <w:rFonts w:asciiTheme="minorHAnsi" w:hAnsiTheme="minorHAnsi" w:cstheme="minorHAnsi"/>
          <w:i w:val="0"/>
          <w:iCs w:val="0"/>
          <w:sz w:val="22"/>
          <w:szCs w:val="22"/>
          <w:lang w:bidi="it-IT"/>
        </w:rPr>
        <w:t xml:space="preserve"> e, contemporaneamente, condizionare la valutazione del rischio corruttivo e il monitoraggio </w:t>
      </w:r>
      <w:r w:rsidR="004A45F6">
        <w:rPr>
          <w:rFonts w:asciiTheme="minorHAnsi" w:hAnsiTheme="minorHAnsi" w:cstheme="minorHAnsi"/>
          <w:i w:val="0"/>
          <w:iCs w:val="0"/>
          <w:sz w:val="22"/>
          <w:szCs w:val="22"/>
          <w:lang w:bidi="it-IT"/>
        </w:rPr>
        <w:t>su</w:t>
      </w:r>
      <w:r w:rsidR="00DA0A8D">
        <w:rPr>
          <w:rFonts w:asciiTheme="minorHAnsi" w:hAnsiTheme="minorHAnsi" w:cstheme="minorHAnsi"/>
          <w:i w:val="0"/>
          <w:iCs w:val="0"/>
          <w:sz w:val="22"/>
          <w:szCs w:val="22"/>
          <w:lang w:bidi="it-IT"/>
        </w:rPr>
        <w:t xml:space="preserve">ll’efficacia delle misure corruttive. </w:t>
      </w:r>
      <w:r w:rsidR="004A45F6" w:rsidRPr="004A45F6">
        <w:rPr>
          <w:rFonts w:asciiTheme="minorHAnsi" w:hAnsiTheme="minorHAnsi" w:cstheme="minorHAnsi"/>
          <w:i w:val="0"/>
          <w:iCs w:val="0"/>
          <w:sz w:val="22"/>
          <w:szCs w:val="22"/>
          <w:lang w:bidi="it-IT"/>
        </w:rPr>
        <w:t>Nello specifico, l’analisi del contesto esterno consiste nell’individuazione e descrizione delle caratteristiche economiche, sociali, culturali dell’ambiente in cui l’Ordine si trova ad operare e di come esse riescano ad influire sull’attività dell’Ente, contestualizzando pertanto la realtà in cui il Piano si inserisce, tenendo conto anche del contributo delle più significative realtà sociali e culturali presenti nel territorio.</w:t>
      </w:r>
      <w:r w:rsidR="004A45F6">
        <w:rPr>
          <w:rFonts w:asciiTheme="minorHAnsi" w:hAnsiTheme="minorHAnsi" w:cstheme="minorHAnsi"/>
          <w:i w:val="0"/>
          <w:iCs w:val="0"/>
          <w:sz w:val="22"/>
          <w:szCs w:val="22"/>
          <w:lang w:bidi="it-IT"/>
        </w:rPr>
        <w:br/>
      </w:r>
      <w:r w:rsidR="004A45F6" w:rsidRPr="004A45F6">
        <w:rPr>
          <w:rFonts w:asciiTheme="minorHAnsi" w:hAnsiTheme="minorHAnsi" w:cstheme="minorHAnsi"/>
          <w:i w:val="0"/>
          <w:iCs w:val="0"/>
          <w:sz w:val="22"/>
          <w:szCs w:val="22"/>
          <w:lang w:bidi="it-IT"/>
        </w:rPr>
        <w:t>Per l’analisi del contesto esterno si è fatto principalmente riferimento al PTPC della Regione Veneto 202</w:t>
      </w:r>
      <w:r w:rsidR="00002B6B">
        <w:rPr>
          <w:rFonts w:asciiTheme="minorHAnsi" w:hAnsiTheme="minorHAnsi" w:cstheme="minorHAnsi"/>
          <w:i w:val="0"/>
          <w:iCs w:val="0"/>
          <w:sz w:val="22"/>
          <w:szCs w:val="22"/>
          <w:lang w:bidi="it-IT"/>
        </w:rPr>
        <w:t>2</w:t>
      </w:r>
      <w:r w:rsidR="004A45F6" w:rsidRPr="004A45F6">
        <w:rPr>
          <w:rFonts w:asciiTheme="minorHAnsi" w:hAnsiTheme="minorHAnsi" w:cstheme="minorHAnsi"/>
          <w:i w:val="0"/>
          <w:iCs w:val="0"/>
          <w:sz w:val="22"/>
          <w:szCs w:val="22"/>
          <w:lang w:bidi="it-IT"/>
        </w:rPr>
        <w:t>-202</w:t>
      </w:r>
      <w:r w:rsidR="00002B6B">
        <w:rPr>
          <w:rFonts w:asciiTheme="minorHAnsi" w:hAnsiTheme="minorHAnsi" w:cstheme="minorHAnsi"/>
          <w:i w:val="0"/>
          <w:iCs w:val="0"/>
          <w:sz w:val="22"/>
          <w:szCs w:val="22"/>
          <w:lang w:bidi="it-IT"/>
        </w:rPr>
        <w:t>4</w:t>
      </w:r>
      <w:r>
        <w:rPr>
          <w:rFonts w:asciiTheme="minorHAnsi" w:hAnsiTheme="minorHAnsi" w:cstheme="minorHAnsi"/>
          <w:i w:val="0"/>
          <w:iCs w:val="0"/>
          <w:sz w:val="22"/>
          <w:szCs w:val="22"/>
          <w:lang w:bidi="it-IT"/>
        </w:rPr>
        <w:t xml:space="preserve">. </w:t>
      </w:r>
      <w:r w:rsidR="00002B6B">
        <w:rPr>
          <w:rFonts w:asciiTheme="minorHAnsi" w:hAnsiTheme="minorHAnsi" w:cstheme="minorHAnsi"/>
          <w:i w:val="0"/>
          <w:iCs w:val="0"/>
          <w:sz w:val="22"/>
          <w:szCs w:val="22"/>
          <w:lang w:bidi="it-IT"/>
        </w:rPr>
        <w:br/>
      </w:r>
      <w:r w:rsidR="00002B6B" w:rsidRPr="00002B6B">
        <w:rPr>
          <w:rFonts w:asciiTheme="minorHAnsi" w:hAnsiTheme="minorHAnsi" w:cstheme="minorHAnsi"/>
          <w:i w:val="0"/>
          <w:iCs w:val="0"/>
          <w:sz w:val="22"/>
          <w:szCs w:val="22"/>
          <w:lang w:bidi="it-IT"/>
        </w:rPr>
        <w:t xml:space="preserve">L’analisi del contesto esterno non può inoltre prescindere da un approfondimento delle conseguenze </w:t>
      </w:r>
      <w:r w:rsidR="00002B6B">
        <w:rPr>
          <w:rFonts w:asciiTheme="minorHAnsi" w:hAnsiTheme="minorHAnsi" w:cstheme="minorHAnsi"/>
          <w:i w:val="0"/>
          <w:iCs w:val="0"/>
          <w:sz w:val="22"/>
          <w:szCs w:val="22"/>
          <w:lang w:bidi="it-IT"/>
        </w:rPr>
        <w:t>sociali</w:t>
      </w:r>
      <w:r w:rsidR="00002B6B" w:rsidRPr="00002B6B">
        <w:rPr>
          <w:rFonts w:asciiTheme="minorHAnsi" w:hAnsiTheme="minorHAnsi" w:cstheme="minorHAnsi"/>
          <w:i w:val="0"/>
          <w:iCs w:val="0"/>
          <w:sz w:val="22"/>
          <w:szCs w:val="22"/>
          <w:lang w:bidi="it-IT"/>
        </w:rPr>
        <w:t xml:space="preserve"> provocate dalla pandemia da COVID-19</w:t>
      </w:r>
      <w:r w:rsidR="00002B6B">
        <w:rPr>
          <w:rFonts w:asciiTheme="minorHAnsi" w:hAnsiTheme="minorHAnsi" w:cstheme="minorHAnsi"/>
          <w:i w:val="0"/>
          <w:iCs w:val="0"/>
          <w:sz w:val="22"/>
          <w:szCs w:val="22"/>
          <w:lang w:bidi="it-IT"/>
        </w:rPr>
        <w:t xml:space="preserve"> e dalle relative normative inerenti l’obbligo vaccinale per gli operatori sanitari che hanno visto gli Ordini professionali protagonisti dell’attività di monitoraggio sul rispetto dell’obbligo per i medici e gli odontoiatri iscritti all’Albo</w:t>
      </w:r>
      <w:r w:rsidR="00002B6B" w:rsidRPr="00002B6B">
        <w:rPr>
          <w:rFonts w:asciiTheme="minorHAnsi" w:hAnsiTheme="minorHAnsi" w:cstheme="minorHAnsi"/>
          <w:i w:val="0"/>
          <w:iCs w:val="0"/>
          <w:sz w:val="22"/>
          <w:szCs w:val="22"/>
          <w:lang w:bidi="it-IT"/>
        </w:rPr>
        <w:t xml:space="preserve">. </w:t>
      </w:r>
    </w:p>
    <w:p w14:paraId="197A7983" w14:textId="77777777" w:rsidR="00CD1AB2" w:rsidRDefault="00CD1AB2" w:rsidP="0095531A">
      <w:pPr>
        <w:pStyle w:val="Titolo2"/>
        <w:tabs>
          <w:tab w:val="left" w:pos="399"/>
        </w:tabs>
        <w:spacing w:before="150"/>
        <w:ind w:left="112" w:firstLine="0"/>
        <w:rPr>
          <w:rFonts w:asciiTheme="minorHAnsi" w:hAnsiTheme="minorHAnsi" w:cstheme="minorHAnsi"/>
          <w:b/>
          <w:bCs/>
          <w:i w:val="0"/>
          <w:iCs w:val="0"/>
          <w:sz w:val="22"/>
          <w:szCs w:val="22"/>
          <w:lang w:bidi="it-IT"/>
        </w:rPr>
      </w:pPr>
    </w:p>
    <w:p w14:paraId="43977A80" w14:textId="09BF370C" w:rsidR="008C6A10" w:rsidRDefault="00096DB3" w:rsidP="00967B9C">
      <w:pPr>
        <w:pStyle w:val="Titolo2"/>
        <w:tabs>
          <w:tab w:val="left" w:pos="399"/>
        </w:tabs>
        <w:spacing w:before="137"/>
        <w:rPr>
          <w:rFonts w:asciiTheme="minorHAnsi" w:hAnsiTheme="minorHAnsi" w:cstheme="minorHAnsi"/>
          <w:color w:val="006FC0"/>
          <w:spacing w:val="-2"/>
        </w:rPr>
      </w:pPr>
      <w:bookmarkStart w:id="8" w:name="_bookmark8"/>
      <w:bookmarkEnd w:id="8"/>
      <w:r>
        <w:rPr>
          <w:rFonts w:asciiTheme="minorHAnsi" w:hAnsiTheme="minorHAnsi" w:cstheme="minorHAnsi"/>
          <w:color w:val="006FC0"/>
        </w:rPr>
        <w:t>5</w:t>
      </w:r>
      <w:r w:rsidR="00967B9C">
        <w:rPr>
          <w:rFonts w:asciiTheme="minorHAnsi" w:hAnsiTheme="minorHAnsi" w:cstheme="minorHAnsi"/>
          <w:color w:val="006FC0"/>
        </w:rPr>
        <w:t xml:space="preserve">. </w:t>
      </w:r>
      <w:r w:rsidR="00966082" w:rsidRPr="002D5881">
        <w:rPr>
          <w:rFonts w:asciiTheme="minorHAnsi" w:hAnsiTheme="minorHAnsi" w:cstheme="minorHAnsi"/>
          <w:color w:val="006FC0"/>
        </w:rPr>
        <w:t>Analisi</w:t>
      </w:r>
      <w:r w:rsidR="00966082" w:rsidRPr="002D5881">
        <w:rPr>
          <w:rFonts w:asciiTheme="minorHAnsi" w:hAnsiTheme="minorHAnsi" w:cstheme="minorHAnsi"/>
          <w:color w:val="006FC0"/>
          <w:spacing w:val="-3"/>
        </w:rPr>
        <w:t xml:space="preserve"> </w:t>
      </w:r>
      <w:r w:rsidR="00966082" w:rsidRPr="002D5881">
        <w:rPr>
          <w:rFonts w:asciiTheme="minorHAnsi" w:hAnsiTheme="minorHAnsi" w:cstheme="minorHAnsi"/>
          <w:color w:val="006FC0"/>
        </w:rPr>
        <w:t>del</w:t>
      </w:r>
      <w:r w:rsidR="00966082" w:rsidRPr="002D5881">
        <w:rPr>
          <w:rFonts w:asciiTheme="minorHAnsi" w:hAnsiTheme="minorHAnsi" w:cstheme="minorHAnsi"/>
          <w:color w:val="006FC0"/>
          <w:spacing w:val="-3"/>
        </w:rPr>
        <w:t xml:space="preserve"> </w:t>
      </w:r>
      <w:r w:rsidR="00966082" w:rsidRPr="002D5881">
        <w:rPr>
          <w:rFonts w:asciiTheme="minorHAnsi" w:hAnsiTheme="minorHAnsi" w:cstheme="minorHAnsi"/>
          <w:color w:val="006FC0"/>
        </w:rPr>
        <w:t>contesto</w:t>
      </w:r>
      <w:r w:rsidR="00966082" w:rsidRPr="002D5881">
        <w:rPr>
          <w:rFonts w:asciiTheme="minorHAnsi" w:hAnsiTheme="minorHAnsi" w:cstheme="minorHAnsi"/>
          <w:color w:val="006FC0"/>
          <w:spacing w:val="-3"/>
        </w:rPr>
        <w:t xml:space="preserve"> </w:t>
      </w:r>
      <w:r w:rsidR="00966082" w:rsidRPr="002D5881">
        <w:rPr>
          <w:rFonts w:asciiTheme="minorHAnsi" w:hAnsiTheme="minorHAnsi" w:cstheme="minorHAnsi"/>
          <w:color w:val="006FC0"/>
        </w:rPr>
        <w:t>interno</w:t>
      </w:r>
      <w:r w:rsidR="00966082" w:rsidRPr="002D5881">
        <w:rPr>
          <w:rFonts w:asciiTheme="minorHAnsi" w:hAnsiTheme="minorHAnsi" w:cstheme="minorHAnsi"/>
          <w:color w:val="006FC0"/>
          <w:spacing w:val="-2"/>
        </w:rPr>
        <w:t>.</w:t>
      </w:r>
    </w:p>
    <w:p w14:paraId="6FB8DA76" w14:textId="77777777" w:rsidR="00967B9C" w:rsidRPr="002D5881" w:rsidRDefault="00967B9C" w:rsidP="00967B9C">
      <w:pPr>
        <w:pStyle w:val="Titolo2"/>
        <w:tabs>
          <w:tab w:val="left" w:pos="399"/>
        </w:tabs>
        <w:spacing w:before="137"/>
        <w:rPr>
          <w:rFonts w:asciiTheme="minorHAnsi" w:hAnsiTheme="minorHAnsi" w:cstheme="minorHAnsi"/>
          <w:color w:val="006FC0"/>
        </w:rPr>
      </w:pPr>
    </w:p>
    <w:p w14:paraId="5A2CDBDF" w14:textId="235DB0DD" w:rsidR="00F03264" w:rsidRPr="002D5881" w:rsidRDefault="00F03264" w:rsidP="00F03264">
      <w:pPr>
        <w:ind w:left="142" w:right="590"/>
        <w:jc w:val="both"/>
        <w:rPr>
          <w:rFonts w:asciiTheme="minorHAnsi" w:eastAsia="Times New Roman" w:hAnsiTheme="minorHAnsi" w:cstheme="minorHAnsi"/>
          <w:lang w:bidi="it-IT"/>
        </w:rPr>
      </w:pPr>
      <w:bookmarkStart w:id="9" w:name="_Hlk123649863"/>
      <w:r w:rsidRPr="002D5881">
        <w:rPr>
          <w:rFonts w:asciiTheme="minorHAnsi" w:eastAsia="Times New Roman" w:hAnsiTheme="minorHAnsi" w:cstheme="minorHAnsi"/>
          <w:lang w:bidi="it-IT"/>
        </w:rPr>
        <w:t xml:space="preserve">L’analisi del contesto interno </w:t>
      </w:r>
      <w:bookmarkEnd w:id="9"/>
      <w:r w:rsidRPr="002D5881">
        <w:rPr>
          <w:rFonts w:asciiTheme="minorHAnsi" w:eastAsia="Times New Roman" w:hAnsiTheme="minorHAnsi" w:cstheme="minorHAnsi"/>
          <w:lang w:bidi="it-IT"/>
        </w:rPr>
        <w:t xml:space="preserve">fotografa una situazione </w:t>
      </w:r>
      <w:r w:rsidR="0087348B">
        <w:rPr>
          <w:rFonts w:asciiTheme="minorHAnsi" w:eastAsia="Times New Roman" w:hAnsiTheme="minorHAnsi" w:cstheme="minorHAnsi"/>
          <w:lang w:bidi="it-IT"/>
        </w:rPr>
        <w:t>di numero 2 dipendenti</w:t>
      </w:r>
      <w:r w:rsidRPr="002D5881">
        <w:rPr>
          <w:rFonts w:asciiTheme="minorHAnsi" w:eastAsia="Times New Roman" w:hAnsiTheme="minorHAnsi" w:cstheme="minorHAnsi"/>
          <w:lang w:bidi="it-IT"/>
        </w:rPr>
        <w:t>.</w:t>
      </w:r>
    </w:p>
    <w:p w14:paraId="39B10DAE" w14:textId="459538A2" w:rsidR="00886900" w:rsidRPr="002D5881" w:rsidRDefault="00F03264" w:rsidP="00F03264">
      <w:pPr>
        <w:ind w:left="142" w:right="590"/>
        <w:jc w:val="both"/>
        <w:rPr>
          <w:rFonts w:asciiTheme="minorHAnsi" w:eastAsia="Times New Roman" w:hAnsiTheme="minorHAnsi" w:cstheme="minorHAnsi"/>
          <w:lang w:bidi="it-IT"/>
        </w:rPr>
      </w:pPr>
      <w:r w:rsidRPr="002D5881">
        <w:rPr>
          <w:rFonts w:asciiTheme="minorHAnsi" w:eastAsia="Times New Roman" w:hAnsiTheme="minorHAnsi" w:cstheme="minorHAnsi"/>
          <w:lang w:bidi="it-IT"/>
        </w:rPr>
        <w:t>Gli organi di governo (Consiglio Direttivo, Commissione Albo Odontoiatri e Collegio dei Revisori dei Conti) sono stati eletti nel corso del 2021 per il quadriennio 2022-2024</w:t>
      </w:r>
      <w:r w:rsidR="00886900" w:rsidRPr="002D5881">
        <w:rPr>
          <w:rFonts w:asciiTheme="minorHAnsi" w:eastAsia="Times New Roman" w:hAnsiTheme="minorHAnsi" w:cstheme="minorHAnsi"/>
          <w:lang w:bidi="it-IT"/>
        </w:rPr>
        <w:t>.</w:t>
      </w:r>
    </w:p>
    <w:p w14:paraId="0D58B9B3" w14:textId="1082DD5A" w:rsidR="00F03264" w:rsidRDefault="00886900" w:rsidP="00F03264">
      <w:pPr>
        <w:ind w:left="142" w:right="590"/>
        <w:jc w:val="both"/>
        <w:rPr>
          <w:rFonts w:asciiTheme="minorHAnsi" w:eastAsia="Times New Roman" w:hAnsiTheme="minorHAnsi" w:cstheme="minorHAnsi"/>
          <w:lang w:bidi="it-IT"/>
        </w:rPr>
      </w:pPr>
      <w:r w:rsidRPr="002D5881">
        <w:rPr>
          <w:rFonts w:asciiTheme="minorHAnsi" w:eastAsia="Times New Roman" w:hAnsiTheme="minorHAnsi" w:cstheme="minorHAnsi"/>
          <w:lang w:bidi="it-IT"/>
        </w:rPr>
        <w:t>N</w:t>
      </w:r>
      <w:r w:rsidR="00F03264" w:rsidRPr="002D5881">
        <w:rPr>
          <w:rFonts w:asciiTheme="minorHAnsi" w:eastAsia="Times New Roman" w:hAnsiTheme="minorHAnsi" w:cstheme="minorHAnsi"/>
          <w:lang w:bidi="it-IT"/>
        </w:rPr>
        <w:t>on sono stati rilevati eventi corruttivi di alcun genere, che siano stati segnalati all’autorità giudiziaria o particolari problematiche legate alla legalità per l’</w:t>
      </w:r>
      <w:r w:rsidR="0087348B">
        <w:rPr>
          <w:rFonts w:asciiTheme="minorHAnsi" w:eastAsia="Times New Roman" w:hAnsiTheme="minorHAnsi" w:cstheme="minorHAnsi"/>
          <w:lang w:bidi="it-IT"/>
        </w:rPr>
        <w:t>E</w:t>
      </w:r>
      <w:r w:rsidR="00F03264" w:rsidRPr="002D5881">
        <w:rPr>
          <w:rFonts w:asciiTheme="minorHAnsi" w:eastAsia="Times New Roman" w:hAnsiTheme="minorHAnsi" w:cstheme="minorHAnsi"/>
          <w:lang w:bidi="it-IT"/>
        </w:rPr>
        <w:t xml:space="preserve">nte. </w:t>
      </w:r>
    </w:p>
    <w:p w14:paraId="1A208FD7" w14:textId="300FBA11" w:rsidR="00EA7D4D" w:rsidRPr="002D5881" w:rsidRDefault="00EA7D4D" w:rsidP="00F03264">
      <w:pPr>
        <w:ind w:left="142" w:right="590"/>
        <w:jc w:val="both"/>
        <w:rPr>
          <w:rFonts w:asciiTheme="minorHAnsi" w:eastAsia="Times New Roman" w:hAnsiTheme="minorHAnsi" w:cstheme="minorHAnsi"/>
          <w:lang w:bidi="it-IT"/>
        </w:rPr>
      </w:pPr>
      <w:r>
        <w:rPr>
          <w:rFonts w:asciiTheme="minorHAnsi" w:eastAsia="Times New Roman" w:hAnsiTheme="minorHAnsi" w:cstheme="minorHAnsi"/>
          <w:lang w:bidi="it-IT"/>
        </w:rPr>
        <w:lastRenderedPageBreak/>
        <w:t>L’</w:t>
      </w:r>
      <w:r w:rsidR="00BE7EB8">
        <w:rPr>
          <w:rFonts w:asciiTheme="minorHAnsi" w:eastAsia="Times New Roman" w:hAnsiTheme="minorHAnsi" w:cstheme="minorHAnsi"/>
          <w:lang w:bidi="it-IT"/>
        </w:rPr>
        <w:t xml:space="preserve">analisi del contesto interno è stata effettuata integrando gli elementi necessari alla </w:t>
      </w:r>
      <w:r w:rsidR="00A575FF">
        <w:rPr>
          <w:rFonts w:asciiTheme="minorHAnsi" w:eastAsia="Times New Roman" w:hAnsiTheme="minorHAnsi" w:cstheme="minorHAnsi"/>
          <w:lang w:bidi="it-IT"/>
        </w:rPr>
        <w:t>predisposizione</w:t>
      </w:r>
      <w:r w:rsidR="00BE7EB8">
        <w:rPr>
          <w:rFonts w:asciiTheme="minorHAnsi" w:eastAsia="Times New Roman" w:hAnsiTheme="minorHAnsi" w:cstheme="minorHAnsi"/>
          <w:lang w:bidi="it-IT"/>
        </w:rPr>
        <w:t xml:space="preserve"> del piano dei fabbisogni del personale, </w:t>
      </w:r>
      <w:r>
        <w:rPr>
          <w:rFonts w:asciiTheme="minorHAnsi" w:eastAsia="Times New Roman" w:hAnsiTheme="minorHAnsi" w:cstheme="minorHAnsi"/>
          <w:lang w:bidi="it-IT"/>
        </w:rPr>
        <w:t>nell’ambito di una attività sinergica nella predisposizione del PIAO.</w:t>
      </w:r>
    </w:p>
    <w:p w14:paraId="60144275" w14:textId="77777777" w:rsidR="00EA7D4D" w:rsidRDefault="00EA7D4D" w:rsidP="00EA7D4D">
      <w:pPr>
        <w:ind w:right="590"/>
        <w:jc w:val="both"/>
        <w:rPr>
          <w:rFonts w:asciiTheme="minorHAnsi" w:eastAsia="Times New Roman" w:hAnsiTheme="minorHAnsi" w:cstheme="minorHAnsi"/>
          <w:lang w:bidi="it-IT"/>
        </w:rPr>
      </w:pPr>
    </w:p>
    <w:p w14:paraId="58369A31" w14:textId="6C75C903" w:rsidR="00F03264" w:rsidRPr="00967B9C" w:rsidRDefault="00967B9C" w:rsidP="00EA7D4D">
      <w:pPr>
        <w:ind w:right="590"/>
        <w:jc w:val="both"/>
        <w:rPr>
          <w:rFonts w:asciiTheme="minorHAnsi" w:eastAsia="Times New Roman" w:hAnsiTheme="minorHAnsi" w:cstheme="minorHAnsi"/>
          <w:i/>
          <w:iCs/>
          <w:color w:val="4F81BD" w:themeColor="accent1"/>
          <w:lang w:bidi="it-IT"/>
        </w:rPr>
      </w:pPr>
      <w:r>
        <w:rPr>
          <w:rFonts w:asciiTheme="minorHAnsi" w:eastAsia="Times New Roman" w:hAnsiTheme="minorHAnsi" w:cstheme="minorHAnsi"/>
          <w:b/>
          <w:bCs/>
          <w:i/>
          <w:iCs/>
          <w:color w:val="4F81BD" w:themeColor="accent1"/>
          <w:lang w:bidi="it-IT"/>
        </w:rPr>
        <w:t xml:space="preserve">    </w:t>
      </w:r>
      <w:r w:rsidR="00F03264" w:rsidRPr="00967B9C">
        <w:rPr>
          <w:rFonts w:asciiTheme="minorHAnsi" w:eastAsia="Times New Roman" w:hAnsiTheme="minorHAnsi" w:cstheme="minorHAnsi"/>
          <w:i/>
          <w:iCs/>
          <w:color w:val="4F81BD" w:themeColor="accent1"/>
          <w:lang w:bidi="it-IT"/>
        </w:rPr>
        <w:t xml:space="preserve">Soggetti e loro ruoli nella strategia ordinistica di Prevenzione della Corruzione </w:t>
      </w:r>
    </w:p>
    <w:p w14:paraId="41C61E18" w14:textId="77777777" w:rsidR="00F03264" w:rsidRPr="002D5881" w:rsidRDefault="00F03264" w:rsidP="00F03264">
      <w:pPr>
        <w:ind w:left="709" w:right="590"/>
        <w:jc w:val="both"/>
        <w:rPr>
          <w:rFonts w:asciiTheme="minorHAnsi" w:eastAsia="Times New Roman" w:hAnsiTheme="minorHAnsi" w:cstheme="minorHAnsi"/>
          <w:b/>
          <w:bCs/>
          <w:color w:val="4F81BD" w:themeColor="accent1"/>
          <w:lang w:bidi="it-IT"/>
        </w:rPr>
      </w:pPr>
    </w:p>
    <w:p w14:paraId="687D65D1" w14:textId="6FF9F76B" w:rsidR="00F03264" w:rsidRPr="002D5881" w:rsidRDefault="00F03264" w:rsidP="002D5881">
      <w:pPr>
        <w:ind w:right="590"/>
        <w:jc w:val="both"/>
        <w:rPr>
          <w:rFonts w:asciiTheme="minorHAnsi" w:eastAsia="Times New Roman" w:hAnsiTheme="minorHAnsi" w:cstheme="minorHAnsi"/>
          <w:lang w:bidi="it-IT"/>
        </w:rPr>
      </w:pPr>
      <w:r w:rsidRPr="002D5881">
        <w:rPr>
          <w:rFonts w:asciiTheme="minorHAnsi" w:eastAsia="Times New Roman" w:hAnsiTheme="minorHAnsi" w:cstheme="minorHAnsi"/>
          <w:b/>
          <w:bCs/>
          <w:lang w:bidi="it-IT"/>
        </w:rPr>
        <w:t xml:space="preserve">Il Consiglio </w:t>
      </w:r>
      <w:r w:rsidR="008A2BAC">
        <w:rPr>
          <w:rFonts w:asciiTheme="minorHAnsi" w:eastAsia="Times New Roman" w:hAnsiTheme="minorHAnsi" w:cstheme="minorHAnsi"/>
          <w:b/>
          <w:bCs/>
          <w:lang w:bidi="it-IT"/>
        </w:rPr>
        <w:t>D</w:t>
      </w:r>
      <w:r w:rsidRPr="002D5881">
        <w:rPr>
          <w:rFonts w:asciiTheme="minorHAnsi" w:eastAsia="Times New Roman" w:hAnsiTheme="minorHAnsi" w:cstheme="minorHAnsi"/>
          <w:b/>
          <w:bCs/>
          <w:lang w:bidi="it-IT"/>
        </w:rPr>
        <w:t>irettivo</w:t>
      </w:r>
      <w:r w:rsidRPr="002D5881">
        <w:rPr>
          <w:rFonts w:asciiTheme="minorHAnsi" w:eastAsia="Times New Roman" w:hAnsiTheme="minorHAnsi" w:cstheme="minorHAnsi"/>
          <w:lang w:bidi="it-IT"/>
        </w:rPr>
        <w:t>, organo politico dell’Ordine,</w:t>
      </w:r>
      <w:r w:rsidR="00886900" w:rsidRPr="002D5881">
        <w:rPr>
          <w:rFonts w:asciiTheme="minorHAnsi" w:eastAsia="Times New Roman" w:hAnsiTheme="minorHAnsi" w:cstheme="minorHAnsi"/>
          <w:lang w:bidi="it-IT"/>
        </w:rPr>
        <w:t xml:space="preserve"> mantiene il suo ruolo di governo dell’Ordine con l’</w:t>
      </w:r>
      <w:r w:rsidR="00EA7D4D" w:rsidRPr="002D5881">
        <w:rPr>
          <w:rFonts w:asciiTheme="minorHAnsi" w:eastAsia="Times New Roman" w:hAnsiTheme="minorHAnsi" w:cstheme="minorHAnsi"/>
          <w:lang w:bidi="it-IT"/>
        </w:rPr>
        <w:t>attività</w:t>
      </w:r>
      <w:r w:rsidR="00886900" w:rsidRPr="002D5881">
        <w:rPr>
          <w:rFonts w:asciiTheme="minorHAnsi" w:eastAsia="Times New Roman" w:hAnsiTheme="minorHAnsi" w:cstheme="minorHAnsi"/>
          <w:lang w:bidi="it-IT"/>
        </w:rPr>
        <w:t xml:space="preserve"> deliberativa</w:t>
      </w:r>
      <w:r w:rsidRPr="002D5881">
        <w:rPr>
          <w:rFonts w:asciiTheme="minorHAnsi" w:eastAsia="Times New Roman" w:hAnsiTheme="minorHAnsi" w:cstheme="minorHAnsi"/>
          <w:lang w:bidi="it-IT"/>
        </w:rPr>
        <w:t>, garantendo una buona sinergia con il personale amministrativo dell’</w:t>
      </w:r>
      <w:r w:rsidR="008A2BAC">
        <w:rPr>
          <w:rFonts w:asciiTheme="minorHAnsi" w:eastAsia="Times New Roman" w:hAnsiTheme="minorHAnsi" w:cstheme="minorHAnsi"/>
          <w:lang w:bidi="it-IT"/>
        </w:rPr>
        <w:t>E</w:t>
      </w:r>
      <w:r w:rsidRPr="002D5881">
        <w:rPr>
          <w:rFonts w:asciiTheme="minorHAnsi" w:eastAsia="Times New Roman" w:hAnsiTheme="minorHAnsi" w:cstheme="minorHAnsi"/>
          <w:lang w:bidi="it-IT"/>
        </w:rPr>
        <w:t>nte ed un costante confronto e monitoraggio dell’attività sia sul fronte politico, che su quello amministrativo. Il Consiglio Direttivo si riunisce con periodicità, provvedendo al regolare svolgimento dei suoi compiti istituzionali.</w:t>
      </w:r>
    </w:p>
    <w:p w14:paraId="2DB800BB" w14:textId="77777777" w:rsidR="00F03264" w:rsidRPr="002D5881" w:rsidRDefault="00F03264" w:rsidP="00F03264">
      <w:pPr>
        <w:ind w:left="709" w:right="590"/>
        <w:jc w:val="both"/>
        <w:rPr>
          <w:rFonts w:asciiTheme="minorHAnsi" w:eastAsia="Times New Roman" w:hAnsiTheme="minorHAnsi" w:cstheme="minorHAnsi"/>
          <w:lang w:bidi="it-IT"/>
        </w:rPr>
      </w:pPr>
    </w:p>
    <w:p w14:paraId="0700DECD" w14:textId="168BCB16" w:rsidR="00F03264" w:rsidRDefault="00F03264" w:rsidP="00886900">
      <w:pPr>
        <w:ind w:right="590"/>
        <w:jc w:val="both"/>
        <w:rPr>
          <w:rFonts w:asciiTheme="minorHAnsi" w:eastAsia="Times New Roman" w:hAnsiTheme="minorHAnsi" w:cstheme="minorHAnsi"/>
          <w:lang w:bidi="it-IT"/>
        </w:rPr>
      </w:pPr>
      <w:r w:rsidRPr="002D5881">
        <w:rPr>
          <w:rFonts w:asciiTheme="minorHAnsi" w:eastAsia="Times New Roman" w:hAnsiTheme="minorHAnsi" w:cstheme="minorHAnsi"/>
          <w:b/>
          <w:bCs/>
          <w:lang w:bidi="it-IT"/>
        </w:rPr>
        <w:t>L’RPTC</w:t>
      </w:r>
      <w:r w:rsidRPr="002D5881">
        <w:rPr>
          <w:rFonts w:asciiTheme="minorHAnsi" w:eastAsia="Times New Roman" w:hAnsiTheme="minorHAnsi" w:cstheme="minorHAnsi"/>
          <w:lang w:bidi="it-IT"/>
        </w:rPr>
        <w:t xml:space="preserve"> non è isolato nel suo lavoro, ma può condividere il processo di analisi del sistema e di valutazione delle eventuali criticità in sintonia sia con il personale che con il Consiglio Direttivo</w:t>
      </w:r>
      <w:r w:rsidR="00FD12B6">
        <w:rPr>
          <w:rFonts w:asciiTheme="minorHAnsi" w:eastAsia="Times New Roman" w:hAnsiTheme="minorHAnsi" w:cstheme="minorHAnsi"/>
          <w:lang w:bidi="it-IT"/>
        </w:rPr>
        <w:t xml:space="preserve">. </w:t>
      </w:r>
    </w:p>
    <w:p w14:paraId="47702248" w14:textId="77777777" w:rsidR="00F03264" w:rsidRPr="002D5881" w:rsidRDefault="00F03264" w:rsidP="00F03264">
      <w:pPr>
        <w:ind w:left="709" w:right="590"/>
        <w:jc w:val="both"/>
        <w:rPr>
          <w:rFonts w:asciiTheme="minorHAnsi" w:eastAsia="Times New Roman" w:hAnsiTheme="minorHAnsi" w:cstheme="minorHAnsi"/>
          <w:lang w:bidi="it-IT"/>
        </w:rPr>
      </w:pPr>
    </w:p>
    <w:p w14:paraId="33E00CC2" w14:textId="77777777" w:rsidR="00F03264" w:rsidRPr="002D5881" w:rsidRDefault="00F03264" w:rsidP="00886900">
      <w:pPr>
        <w:ind w:right="590"/>
        <w:jc w:val="both"/>
        <w:rPr>
          <w:rFonts w:asciiTheme="minorHAnsi" w:eastAsia="Times New Roman" w:hAnsiTheme="minorHAnsi" w:cstheme="minorHAnsi"/>
          <w:b/>
          <w:bCs/>
          <w:lang w:bidi="it-IT"/>
        </w:rPr>
      </w:pPr>
      <w:r w:rsidRPr="002D5881">
        <w:rPr>
          <w:rFonts w:asciiTheme="minorHAnsi" w:eastAsia="Times New Roman" w:hAnsiTheme="minorHAnsi" w:cstheme="minorHAnsi"/>
          <w:b/>
          <w:bCs/>
          <w:lang w:bidi="it-IT"/>
        </w:rPr>
        <w:t>Personale dipendente</w:t>
      </w:r>
    </w:p>
    <w:p w14:paraId="2EE32187" w14:textId="281B7AA2" w:rsidR="00F03264" w:rsidRDefault="008817AB" w:rsidP="008817AB">
      <w:pPr>
        <w:ind w:right="590"/>
        <w:jc w:val="both"/>
        <w:rPr>
          <w:rFonts w:asciiTheme="minorHAnsi" w:eastAsia="Times New Roman" w:hAnsiTheme="minorHAnsi" w:cstheme="minorHAnsi"/>
          <w:lang w:bidi="it-IT"/>
        </w:rPr>
      </w:pPr>
      <w:r w:rsidRPr="002D5881">
        <w:rPr>
          <w:rFonts w:asciiTheme="minorHAnsi" w:eastAsia="Times New Roman" w:hAnsiTheme="minorHAnsi" w:cstheme="minorHAnsi"/>
          <w:lang w:bidi="it-IT"/>
        </w:rPr>
        <w:t>L’entrata in vigore del nuovo CCNL del comparto</w:t>
      </w:r>
      <w:r w:rsidR="00363141" w:rsidRPr="002D5881">
        <w:rPr>
          <w:rFonts w:asciiTheme="minorHAnsi" w:eastAsia="Times New Roman" w:hAnsiTheme="minorHAnsi" w:cstheme="minorHAnsi"/>
          <w:lang w:bidi="it-IT"/>
        </w:rPr>
        <w:t xml:space="preserve"> funzioni centrali</w:t>
      </w:r>
      <w:r w:rsidRPr="002D5881">
        <w:rPr>
          <w:rFonts w:asciiTheme="minorHAnsi" w:eastAsia="Times New Roman" w:hAnsiTheme="minorHAnsi" w:cstheme="minorHAnsi"/>
          <w:lang w:bidi="it-IT"/>
        </w:rPr>
        <w:t xml:space="preserve"> per il triennio 20</w:t>
      </w:r>
      <w:r w:rsidR="00363141" w:rsidRPr="002D5881">
        <w:rPr>
          <w:rFonts w:asciiTheme="minorHAnsi" w:eastAsia="Times New Roman" w:hAnsiTheme="minorHAnsi" w:cstheme="minorHAnsi"/>
          <w:lang w:bidi="it-IT"/>
        </w:rPr>
        <w:t>19</w:t>
      </w:r>
      <w:r w:rsidRPr="002D5881">
        <w:rPr>
          <w:rFonts w:asciiTheme="minorHAnsi" w:eastAsia="Times New Roman" w:hAnsiTheme="minorHAnsi" w:cstheme="minorHAnsi"/>
          <w:lang w:bidi="it-IT"/>
        </w:rPr>
        <w:t>-202</w:t>
      </w:r>
      <w:r w:rsidR="00363141" w:rsidRPr="002D5881">
        <w:rPr>
          <w:rFonts w:asciiTheme="minorHAnsi" w:eastAsia="Times New Roman" w:hAnsiTheme="minorHAnsi" w:cstheme="minorHAnsi"/>
          <w:lang w:bidi="it-IT"/>
        </w:rPr>
        <w:t>1,</w:t>
      </w:r>
      <w:r w:rsidR="00363141" w:rsidRPr="002D5881">
        <w:rPr>
          <w:rFonts w:asciiTheme="minorHAnsi" w:hAnsiTheme="minorHAnsi" w:cstheme="minorHAnsi"/>
        </w:rPr>
        <w:t xml:space="preserve"> prevede un nuovo</w:t>
      </w:r>
      <w:r w:rsidR="00363141" w:rsidRPr="002D5881">
        <w:rPr>
          <w:rFonts w:asciiTheme="minorHAnsi" w:eastAsia="Times New Roman" w:hAnsiTheme="minorHAnsi" w:cstheme="minorHAnsi"/>
          <w:lang w:bidi="it-IT"/>
        </w:rPr>
        <w:t xml:space="preserve"> sistema di classificazione del personale, improntato a criteri di flessibilità funzionali alle esigenze proprie dei differenti modelli organizzativi presenti nel comparto, è articolato in quattro aree, che corrispondono a quattro differenti livelli di conoscenze, abilità e competenze professionali: Area degli operatori</w:t>
      </w:r>
      <w:r w:rsidR="00FD12B6">
        <w:rPr>
          <w:rFonts w:asciiTheme="minorHAnsi" w:eastAsia="Times New Roman" w:hAnsiTheme="minorHAnsi" w:cstheme="minorHAnsi"/>
          <w:lang w:bidi="it-IT"/>
        </w:rPr>
        <w:t>,</w:t>
      </w:r>
      <w:r w:rsidR="00363141" w:rsidRPr="002D5881">
        <w:rPr>
          <w:rFonts w:asciiTheme="minorHAnsi" w:eastAsia="Times New Roman" w:hAnsiTheme="minorHAnsi" w:cstheme="minorHAnsi"/>
          <w:lang w:bidi="it-IT"/>
        </w:rPr>
        <w:t xml:space="preserve"> Area degli assistenti</w:t>
      </w:r>
      <w:r w:rsidR="00FD12B6">
        <w:rPr>
          <w:rFonts w:asciiTheme="minorHAnsi" w:eastAsia="Times New Roman" w:hAnsiTheme="minorHAnsi" w:cstheme="minorHAnsi"/>
          <w:lang w:bidi="it-IT"/>
        </w:rPr>
        <w:t xml:space="preserve">, </w:t>
      </w:r>
      <w:r w:rsidR="00363141" w:rsidRPr="002D5881">
        <w:rPr>
          <w:rFonts w:asciiTheme="minorHAnsi" w:eastAsia="Times New Roman" w:hAnsiTheme="minorHAnsi" w:cstheme="minorHAnsi"/>
          <w:lang w:bidi="it-IT"/>
        </w:rPr>
        <w:t xml:space="preserve"> Area dei funzionari</w:t>
      </w:r>
      <w:r w:rsidR="00FD12B6">
        <w:rPr>
          <w:rFonts w:asciiTheme="minorHAnsi" w:eastAsia="Times New Roman" w:hAnsiTheme="minorHAnsi" w:cstheme="minorHAnsi"/>
          <w:lang w:bidi="it-IT"/>
        </w:rPr>
        <w:t xml:space="preserve"> ed</w:t>
      </w:r>
      <w:r w:rsidR="00363141" w:rsidRPr="002D5881">
        <w:rPr>
          <w:rFonts w:asciiTheme="minorHAnsi" w:eastAsia="Times New Roman" w:hAnsiTheme="minorHAnsi" w:cstheme="minorHAnsi"/>
          <w:lang w:bidi="it-IT"/>
        </w:rPr>
        <w:t xml:space="preserve"> Area delle elevate professionalità. </w:t>
      </w:r>
    </w:p>
    <w:p w14:paraId="413C5E3C" w14:textId="56FC0897" w:rsidR="00B121B4" w:rsidRPr="002D5881" w:rsidRDefault="00B121B4" w:rsidP="008817AB">
      <w:pPr>
        <w:ind w:right="590"/>
        <w:jc w:val="both"/>
        <w:rPr>
          <w:rFonts w:asciiTheme="minorHAnsi" w:eastAsia="Times New Roman" w:hAnsiTheme="minorHAnsi" w:cstheme="minorHAnsi"/>
          <w:lang w:bidi="it-IT"/>
        </w:rPr>
      </w:pPr>
      <w:r>
        <w:rPr>
          <w:rFonts w:asciiTheme="minorHAnsi" w:eastAsia="Times New Roman" w:hAnsiTheme="minorHAnsi" w:cstheme="minorHAnsi"/>
          <w:lang w:bidi="it-IT"/>
        </w:rPr>
        <w:t>Il personale è suddiviso numero 1 nell’Area Assistenti e numero 1 nell’Area Funzionari.</w:t>
      </w:r>
    </w:p>
    <w:p w14:paraId="1F187100" w14:textId="01A29D9D" w:rsidR="00363141" w:rsidRPr="002D5881" w:rsidRDefault="00363141" w:rsidP="008817AB">
      <w:pPr>
        <w:ind w:right="590"/>
        <w:jc w:val="both"/>
        <w:rPr>
          <w:rFonts w:asciiTheme="minorHAnsi" w:eastAsia="Times New Roman" w:hAnsiTheme="minorHAnsi" w:cstheme="minorHAnsi"/>
          <w:lang w:bidi="it-IT"/>
        </w:rPr>
      </w:pPr>
      <w:r w:rsidRPr="002D5881">
        <w:rPr>
          <w:rFonts w:asciiTheme="minorHAnsi" w:eastAsia="Times New Roman" w:hAnsiTheme="minorHAnsi" w:cstheme="minorHAnsi"/>
          <w:lang w:bidi="it-IT"/>
        </w:rPr>
        <w:t>Nel corso del 2023 si procederà all’aggiornamento della contrattazione decentrata.</w:t>
      </w:r>
    </w:p>
    <w:p w14:paraId="7C7D8EB7" w14:textId="76C74DAE" w:rsidR="00F03264" w:rsidRPr="002D5881" w:rsidRDefault="00F03264" w:rsidP="00363141">
      <w:pPr>
        <w:ind w:right="590"/>
        <w:jc w:val="both"/>
        <w:rPr>
          <w:rFonts w:asciiTheme="minorHAnsi" w:eastAsia="Times New Roman" w:hAnsiTheme="minorHAnsi" w:cstheme="minorHAnsi"/>
          <w:lang w:bidi="it-IT"/>
        </w:rPr>
      </w:pPr>
      <w:r w:rsidRPr="002D5881">
        <w:rPr>
          <w:rFonts w:asciiTheme="minorHAnsi" w:eastAsia="Times New Roman" w:hAnsiTheme="minorHAnsi" w:cstheme="minorHAnsi"/>
          <w:lang w:bidi="it-IT"/>
        </w:rPr>
        <w:t xml:space="preserve">La Segreteria dell’OMCeO di </w:t>
      </w:r>
      <w:r w:rsidR="00B121B4">
        <w:rPr>
          <w:rFonts w:asciiTheme="minorHAnsi" w:eastAsia="Times New Roman" w:hAnsiTheme="minorHAnsi" w:cstheme="minorHAnsi"/>
          <w:lang w:bidi="it-IT"/>
        </w:rPr>
        <w:t>Rovigo</w:t>
      </w:r>
      <w:r w:rsidRPr="002D5881">
        <w:rPr>
          <w:rFonts w:asciiTheme="minorHAnsi" w:eastAsia="Times New Roman" w:hAnsiTheme="minorHAnsi" w:cstheme="minorHAnsi"/>
          <w:lang w:bidi="it-IT"/>
        </w:rPr>
        <w:t>, inoltre, partecipa al Coordinamento delle Segreteria del Veneto</w:t>
      </w:r>
      <w:r w:rsidR="00B121B4">
        <w:rPr>
          <w:rFonts w:asciiTheme="minorHAnsi" w:eastAsia="Times New Roman" w:hAnsiTheme="minorHAnsi" w:cstheme="minorHAnsi"/>
          <w:lang w:bidi="it-IT"/>
        </w:rPr>
        <w:t>.</w:t>
      </w:r>
    </w:p>
    <w:p w14:paraId="77D9077A" w14:textId="77777777" w:rsidR="00F03264" w:rsidRPr="002D5881" w:rsidRDefault="00F03264" w:rsidP="00363141">
      <w:pPr>
        <w:ind w:right="590"/>
        <w:jc w:val="both"/>
        <w:rPr>
          <w:rFonts w:asciiTheme="minorHAnsi" w:eastAsia="Times New Roman" w:hAnsiTheme="minorHAnsi" w:cstheme="minorHAnsi"/>
          <w:lang w:bidi="it-IT"/>
        </w:rPr>
      </w:pPr>
      <w:r w:rsidRPr="002D5881">
        <w:rPr>
          <w:rFonts w:asciiTheme="minorHAnsi" w:eastAsia="Times New Roman" w:hAnsiTheme="minorHAnsi" w:cstheme="minorHAnsi"/>
          <w:lang w:bidi="it-IT"/>
        </w:rPr>
        <w:t>La cooperazione e condivisione del lavoro all’interno di questi tavoli di lavoro garantisce un confronto continuo ed un costante monitoraggio dell’attività che migliora i risultati di efficienza.</w:t>
      </w:r>
    </w:p>
    <w:p w14:paraId="5C00BD0B" w14:textId="77777777" w:rsidR="00F03264" w:rsidRPr="002D5881" w:rsidRDefault="00F03264" w:rsidP="00F03264">
      <w:pPr>
        <w:ind w:left="709" w:right="590"/>
        <w:jc w:val="both"/>
        <w:rPr>
          <w:rFonts w:asciiTheme="minorHAnsi" w:eastAsia="Times New Roman" w:hAnsiTheme="minorHAnsi" w:cstheme="minorHAnsi"/>
          <w:lang w:bidi="it-IT"/>
        </w:rPr>
      </w:pPr>
    </w:p>
    <w:p w14:paraId="1F549F80" w14:textId="77777777" w:rsidR="00F03264" w:rsidRPr="002D5881" w:rsidRDefault="00F03264" w:rsidP="00363141">
      <w:pPr>
        <w:ind w:right="590"/>
        <w:jc w:val="both"/>
        <w:rPr>
          <w:rFonts w:asciiTheme="minorHAnsi" w:eastAsia="Times New Roman" w:hAnsiTheme="minorHAnsi" w:cstheme="minorHAnsi"/>
          <w:b/>
          <w:bCs/>
          <w:lang w:bidi="it-IT"/>
        </w:rPr>
      </w:pPr>
      <w:r w:rsidRPr="002D5881">
        <w:rPr>
          <w:rFonts w:asciiTheme="minorHAnsi" w:eastAsia="Times New Roman" w:hAnsiTheme="minorHAnsi" w:cstheme="minorHAnsi"/>
          <w:b/>
          <w:bCs/>
          <w:lang w:bidi="it-IT"/>
        </w:rPr>
        <w:t>Il Presidente del Collegio dei Revisori dei Conti</w:t>
      </w:r>
    </w:p>
    <w:p w14:paraId="0C77A4E7" w14:textId="77777777" w:rsidR="00F03264" w:rsidRPr="002D5881" w:rsidRDefault="00F03264" w:rsidP="00363141">
      <w:pPr>
        <w:ind w:right="590"/>
        <w:jc w:val="both"/>
        <w:rPr>
          <w:rFonts w:asciiTheme="minorHAnsi" w:eastAsia="Times New Roman" w:hAnsiTheme="minorHAnsi" w:cstheme="minorHAnsi"/>
          <w:lang w:bidi="it-IT"/>
        </w:rPr>
      </w:pPr>
      <w:r w:rsidRPr="002D5881">
        <w:rPr>
          <w:rFonts w:asciiTheme="minorHAnsi" w:eastAsia="Times New Roman" w:hAnsiTheme="minorHAnsi" w:cstheme="minorHAnsi"/>
          <w:lang w:bidi="it-IT"/>
        </w:rPr>
        <w:t>Con la legge di riforma 3/20218 è stata introdotta questa nuova figura. Un soggetto di nomina amministrativa che abbia specifiche competenze tecniche di vigilanza e controllo sull’Ente.</w:t>
      </w:r>
    </w:p>
    <w:p w14:paraId="64FDFC9F" w14:textId="77777777" w:rsidR="00F03264" w:rsidRPr="002D5881" w:rsidRDefault="00F03264" w:rsidP="00363141">
      <w:pPr>
        <w:ind w:right="590"/>
        <w:jc w:val="both"/>
        <w:rPr>
          <w:rFonts w:asciiTheme="minorHAnsi" w:eastAsia="Times New Roman" w:hAnsiTheme="minorHAnsi" w:cstheme="minorHAnsi"/>
          <w:lang w:bidi="it-IT"/>
        </w:rPr>
      </w:pPr>
      <w:r w:rsidRPr="002D5881">
        <w:rPr>
          <w:rFonts w:asciiTheme="minorHAnsi" w:eastAsia="Times New Roman" w:hAnsiTheme="minorHAnsi" w:cstheme="minorHAnsi"/>
          <w:lang w:bidi="it-IT"/>
        </w:rPr>
        <w:t xml:space="preserve">A seguito del rinnovo elettorale intervenuto nel 2021, con procedura pubblica è stato individuato il Presidente del Collegio dei Revisori die Conti che ha un importante ruolo di monitoraggio dell’attività amministrativa e contabile dell’Ente. </w:t>
      </w:r>
    </w:p>
    <w:p w14:paraId="7ED13D45" w14:textId="77777777" w:rsidR="00F03264" w:rsidRPr="002D5881" w:rsidRDefault="00F03264" w:rsidP="00363141">
      <w:pPr>
        <w:ind w:right="590"/>
        <w:jc w:val="both"/>
        <w:rPr>
          <w:rFonts w:asciiTheme="minorHAnsi" w:eastAsia="Times New Roman" w:hAnsiTheme="minorHAnsi" w:cstheme="minorHAnsi"/>
          <w:lang w:bidi="it-IT"/>
        </w:rPr>
      </w:pPr>
      <w:r w:rsidRPr="002D5881">
        <w:rPr>
          <w:rFonts w:asciiTheme="minorHAnsi" w:eastAsia="Times New Roman" w:hAnsiTheme="minorHAnsi" w:cstheme="minorHAnsi"/>
          <w:lang w:bidi="it-IT"/>
        </w:rPr>
        <w:t>Attraverso le revisioni trimestrali il Presidente svolge un importante ruolo di controllo che contribuisce anche alla prevenzione della corruzione.</w:t>
      </w:r>
    </w:p>
    <w:p w14:paraId="3C287448" w14:textId="77777777" w:rsidR="00F03264" w:rsidRPr="002D5881" w:rsidRDefault="00F03264" w:rsidP="00F03264">
      <w:pPr>
        <w:ind w:left="709" w:right="590"/>
        <w:jc w:val="both"/>
        <w:rPr>
          <w:rFonts w:asciiTheme="minorHAnsi" w:eastAsia="Times New Roman" w:hAnsiTheme="minorHAnsi" w:cstheme="minorHAnsi"/>
          <w:lang w:bidi="it-IT"/>
        </w:rPr>
      </w:pPr>
    </w:p>
    <w:p w14:paraId="7701BD81" w14:textId="77777777" w:rsidR="00F03264" w:rsidRPr="002D5881" w:rsidRDefault="00F03264" w:rsidP="00363141">
      <w:pPr>
        <w:ind w:right="590"/>
        <w:jc w:val="both"/>
        <w:rPr>
          <w:rFonts w:asciiTheme="minorHAnsi" w:eastAsia="Times New Roman" w:hAnsiTheme="minorHAnsi" w:cstheme="minorHAnsi"/>
          <w:b/>
          <w:bCs/>
          <w:lang w:bidi="it-IT"/>
        </w:rPr>
      </w:pPr>
      <w:r w:rsidRPr="002D5881">
        <w:rPr>
          <w:rFonts w:asciiTheme="minorHAnsi" w:eastAsia="Times New Roman" w:hAnsiTheme="minorHAnsi" w:cstheme="minorHAnsi"/>
          <w:b/>
          <w:bCs/>
          <w:lang w:bidi="it-IT"/>
        </w:rPr>
        <w:t>Gli stakeholder</w:t>
      </w:r>
    </w:p>
    <w:p w14:paraId="18CFE56B" w14:textId="3500D10A" w:rsidR="00F03264" w:rsidRPr="002D5881" w:rsidRDefault="00F03264" w:rsidP="00363141">
      <w:pPr>
        <w:ind w:right="590"/>
        <w:jc w:val="both"/>
        <w:rPr>
          <w:rFonts w:asciiTheme="minorHAnsi" w:eastAsia="Times New Roman" w:hAnsiTheme="minorHAnsi" w:cstheme="minorHAnsi"/>
          <w:lang w:bidi="it-IT"/>
        </w:rPr>
      </w:pPr>
      <w:r w:rsidRPr="002D5881">
        <w:rPr>
          <w:rFonts w:asciiTheme="minorHAnsi" w:eastAsia="Times New Roman" w:hAnsiTheme="minorHAnsi" w:cstheme="minorHAnsi"/>
          <w:lang w:bidi="it-IT"/>
        </w:rPr>
        <w:t xml:space="preserve">I portatori di interessi coinvolti nel processo di prevenzione della corruzione sono gli iscritti all’OMCeO di </w:t>
      </w:r>
      <w:r w:rsidR="00210A13">
        <w:rPr>
          <w:rFonts w:asciiTheme="minorHAnsi" w:eastAsia="Times New Roman" w:hAnsiTheme="minorHAnsi" w:cstheme="minorHAnsi"/>
          <w:lang w:bidi="it-IT"/>
        </w:rPr>
        <w:t>Rovigo</w:t>
      </w:r>
      <w:r w:rsidRPr="002D5881">
        <w:rPr>
          <w:rFonts w:asciiTheme="minorHAnsi" w:eastAsia="Times New Roman" w:hAnsiTheme="minorHAnsi" w:cstheme="minorHAnsi"/>
          <w:lang w:bidi="it-IT"/>
        </w:rPr>
        <w:t xml:space="preserve"> e i cittadini.</w:t>
      </w:r>
    </w:p>
    <w:p w14:paraId="7AA0EE8B" w14:textId="7B604473" w:rsidR="00F03264" w:rsidRPr="002D5881" w:rsidRDefault="00F03264" w:rsidP="00363141">
      <w:pPr>
        <w:ind w:right="590"/>
        <w:jc w:val="both"/>
        <w:rPr>
          <w:rFonts w:asciiTheme="minorHAnsi" w:eastAsia="Times New Roman" w:hAnsiTheme="minorHAnsi" w:cstheme="minorHAnsi"/>
          <w:lang w:bidi="it-IT"/>
        </w:rPr>
      </w:pPr>
      <w:r w:rsidRPr="002D5881">
        <w:rPr>
          <w:rFonts w:asciiTheme="minorHAnsi" w:eastAsia="Times New Roman" w:hAnsiTheme="minorHAnsi" w:cstheme="minorHAnsi"/>
          <w:lang w:bidi="it-IT"/>
        </w:rPr>
        <w:t>Allo stato non sono mia pervenute osservazioni di alcun tipo.</w:t>
      </w:r>
    </w:p>
    <w:p w14:paraId="75E52952" w14:textId="77777777" w:rsidR="00F03264" w:rsidRPr="002D5881" w:rsidRDefault="00F03264" w:rsidP="00816E7D">
      <w:pPr>
        <w:ind w:right="590"/>
        <w:jc w:val="both"/>
        <w:rPr>
          <w:rFonts w:asciiTheme="minorHAnsi" w:eastAsia="Times New Roman" w:hAnsiTheme="minorHAnsi" w:cstheme="minorHAnsi"/>
          <w:lang w:bidi="it-IT"/>
        </w:rPr>
      </w:pPr>
    </w:p>
    <w:p w14:paraId="736F2D0A" w14:textId="77777777" w:rsidR="00F03264" w:rsidRPr="002D5881" w:rsidRDefault="00F03264" w:rsidP="00816E7D">
      <w:pPr>
        <w:ind w:right="590"/>
        <w:jc w:val="both"/>
        <w:rPr>
          <w:rFonts w:asciiTheme="minorHAnsi" w:eastAsia="Times New Roman" w:hAnsiTheme="minorHAnsi" w:cstheme="minorHAnsi"/>
          <w:lang w:bidi="it-IT"/>
        </w:rPr>
      </w:pPr>
      <w:r w:rsidRPr="002D5881">
        <w:rPr>
          <w:rFonts w:asciiTheme="minorHAnsi" w:eastAsia="Times New Roman" w:hAnsiTheme="minorHAnsi" w:cstheme="minorHAnsi"/>
          <w:lang w:bidi="it-IT"/>
        </w:rPr>
        <w:t>In conclusione, i soggetti che coadiuvano il RPCT nella predisposizione   e   attuazione   della   strategia   di   prevenzione   della   corruzione   all’interno   dell’organizzazione possono essere così individuati:</w:t>
      </w:r>
    </w:p>
    <w:p w14:paraId="0B1FDB63" w14:textId="77777777" w:rsidR="00F03264" w:rsidRPr="002D5881" w:rsidRDefault="00F03264" w:rsidP="00CE45D8">
      <w:pPr>
        <w:pStyle w:val="Paragrafoelenco"/>
        <w:numPr>
          <w:ilvl w:val="0"/>
          <w:numId w:val="17"/>
        </w:numPr>
        <w:ind w:left="0" w:right="590" w:firstLine="0"/>
        <w:contextualSpacing/>
        <w:jc w:val="both"/>
        <w:rPr>
          <w:rFonts w:asciiTheme="minorHAnsi" w:eastAsia="Times New Roman" w:hAnsiTheme="minorHAnsi" w:cstheme="minorHAnsi"/>
          <w:lang w:bidi="it-IT"/>
        </w:rPr>
      </w:pPr>
      <w:r w:rsidRPr="002D5881">
        <w:rPr>
          <w:rFonts w:asciiTheme="minorHAnsi" w:eastAsia="Times New Roman" w:hAnsiTheme="minorHAnsi" w:cstheme="minorHAnsi"/>
          <w:lang w:bidi="it-IT"/>
        </w:rPr>
        <w:t>Consiglio Direttivo, organo amministrativo-gestionale e politico dell’ente, sempre coinvolto e deputato a qualsiasi processo decisionale</w:t>
      </w:r>
    </w:p>
    <w:p w14:paraId="60301717" w14:textId="426E1981" w:rsidR="00F03264" w:rsidRPr="002D5881" w:rsidRDefault="00F03264" w:rsidP="00421F2B">
      <w:pPr>
        <w:ind w:right="590"/>
        <w:jc w:val="both"/>
        <w:rPr>
          <w:rFonts w:asciiTheme="minorHAnsi" w:eastAsia="Times New Roman" w:hAnsiTheme="minorHAnsi" w:cstheme="minorHAnsi"/>
          <w:lang w:bidi="it-IT"/>
        </w:rPr>
      </w:pPr>
      <w:r w:rsidRPr="002D5881">
        <w:rPr>
          <w:rFonts w:asciiTheme="minorHAnsi" w:eastAsia="Times New Roman" w:hAnsiTheme="minorHAnsi" w:cstheme="minorHAnsi"/>
          <w:lang w:bidi="it-IT"/>
        </w:rPr>
        <w:t>•</w:t>
      </w:r>
      <w:r w:rsidRPr="002D5881">
        <w:rPr>
          <w:rFonts w:asciiTheme="minorHAnsi" w:eastAsia="Times New Roman" w:hAnsiTheme="minorHAnsi" w:cstheme="minorHAnsi"/>
          <w:lang w:bidi="it-IT"/>
        </w:rPr>
        <w:tab/>
        <w:t>Presidente dell’Ordine quale legale rappresentante dell’Ente e soggetto che gestisce in posizione dirigenziale tutta l’attività dell’ente ed esegue i determinati del Consiglio Direttivo</w:t>
      </w:r>
      <w:r w:rsidR="004C2F9B" w:rsidRPr="002D5881">
        <w:rPr>
          <w:rFonts w:asciiTheme="minorHAnsi" w:eastAsia="Times New Roman" w:hAnsiTheme="minorHAnsi" w:cstheme="minorHAnsi"/>
          <w:lang w:bidi="it-IT"/>
        </w:rPr>
        <w:t>;</w:t>
      </w:r>
    </w:p>
    <w:p w14:paraId="2FF2BB0D" w14:textId="14D55431" w:rsidR="00F03264" w:rsidRPr="002D5881" w:rsidRDefault="00F03264" w:rsidP="00421F2B">
      <w:pPr>
        <w:ind w:right="590"/>
        <w:jc w:val="both"/>
        <w:rPr>
          <w:rFonts w:asciiTheme="minorHAnsi" w:eastAsia="Times New Roman" w:hAnsiTheme="minorHAnsi" w:cstheme="minorHAnsi"/>
          <w:lang w:bidi="it-IT"/>
        </w:rPr>
      </w:pPr>
      <w:r w:rsidRPr="002D5881">
        <w:rPr>
          <w:rFonts w:asciiTheme="minorHAnsi" w:eastAsia="Times New Roman" w:hAnsiTheme="minorHAnsi" w:cstheme="minorHAnsi"/>
          <w:lang w:bidi="it-IT"/>
        </w:rPr>
        <w:t>•</w:t>
      </w:r>
      <w:r w:rsidRPr="002D5881">
        <w:rPr>
          <w:rFonts w:asciiTheme="minorHAnsi" w:eastAsia="Times New Roman" w:hAnsiTheme="minorHAnsi" w:cstheme="minorHAnsi"/>
          <w:lang w:bidi="it-IT"/>
        </w:rPr>
        <w:tab/>
        <w:t>Segretario e Tesoriere dell’Ordine che affiancano e collaborano con il Presidente nello svolgimento delle attività di gestione dell’ente secondo i propri incarichi</w:t>
      </w:r>
      <w:r w:rsidR="004C2F9B" w:rsidRPr="002D5881">
        <w:rPr>
          <w:rFonts w:asciiTheme="minorHAnsi" w:eastAsia="Times New Roman" w:hAnsiTheme="minorHAnsi" w:cstheme="minorHAnsi"/>
          <w:lang w:bidi="it-IT"/>
        </w:rPr>
        <w:t>;</w:t>
      </w:r>
    </w:p>
    <w:p w14:paraId="7FFB5A27" w14:textId="56DCAB76" w:rsidR="00F03264" w:rsidRPr="002D5881" w:rsidRDefault="00F03264" w:rsidP="00421F2B">
      <w:pPr>
        <w:ind w:right="590"/>
        <w:jc w:val="both"/>
        <w:rPr>
          <w:rFonts w:asciiTheme="minorHAnsi" w:eastAsia="Times New Roman" w:hAnsiTheme="minorHAnsi" w:cstheme="minorHAnsi"/>
          <w:lang w:bidi="it-IT"/>
        </w:rPr>
      </w:pPr>
      <w:r w:rsidRPr="002D5881">
        <w:rPr>
          <w:rFonts w:asciiTheme="minorHAnsi" w:eastAsia="Times New Roman" w:hAnsiTheme="minorHAnsi" w:cstheme="minorHAnsi"/>
          <w:lang w:bidi="it-IT"/>
        </w:rPr>
        <w:t>•</w:t>
      </w:r>
      <w:r w:rsidRPr="002D5881">
        <w:rPr>
          <w:rFonts w:asciiTheme="minorHAnsi" w:eastAsia="Times New Roman" w:hAnsiTheme="minorHAnsi" w:cstheme="minorHAnsi"/>
          <w:lang w:bidi="it-IT"/>
        </w:rPr>
        <w:tab/>
        <w:t>Il personale di segreteria ognuno secondo le mansioni attribuite</w:t>
      </w:r>
      <w:r w:rsidR="004711A7">
        <w:rPr>
          <w:rFonts w:asciiTheme="minorHAnsi" w:eastAsia="Times New Roman" w:hAnsiTheme="minorHAnsi" w:cstheme="minorHAnsi"/>
          <w:lang w:bidi="it-IT"/>
        </w:rPr>
        <w:t>;</w:t>
      </w:r>
    </w:p>
    <w:p w14:paraId="68BE954F" w14:textId="77777777" w:rsidR="00F03264" w:rsidRPr="002D5881" w:rsidRDefault="00F03264" w:rsidP="00421F2B">
      <w:pPr>
        <w:ind w:right="590"/>
        <w:jc w:val="both"/>
        <w:rPr>
          <w:rFonts w:asciiTheme="minorHAnsi" w:eastAsia="Times New Roman" w:hAnsiTheme="minorHAnsi" w:cstheme="minorHAnsi"/>
          <w:lang w:bidi="it-IT"/>
        </w:rPr>
      </w:pPr>
      <w:r w:rsidRPr="002D5881">
        <w:rPr>
          <w:rFonts w:asciiTheme="minorHAnsi" w:eastAsia="Times New Roman" w:hAnsiTheme="minorHAnsi" w:cstheme="minorHAnsi"/>
          <w:lang w:bidi="it-IT"/>
        </w:rPr>
        <w:t>•</w:t>
      </w:r>
      <w:r w:rsidRPr="002D5881">
        <w:rPr>
          <w:rFonts w:asciiTheme="minorHAnsi" w:eastAsia="Times New Roman" w:hAnsiTheme="minorHAnsi" w:cstheme="minorHAnsi"/>
          <w:lang w:bidi="it-IT"/>
        </w:rPr>
        <w:tab/>
        <w:t>Tutti gli iscritti all’Ordine ed in generale i portatori di interesse che con la pubblicazione sul sito del piano in consultazione potranno fare le loro osservazioni.</w:t>
      </w:r>
    </w:p>
    <w:p w14:paraId="670D2924" w14:textId="77777777" w:rsidR="002D5881" w:rsidRDefault="002D5881" w:rsidP="00816E7D">
      <w:pPr>
        <w:ind w:right="590"/>
        <w:jc w:val="both"/>
        <w:rPr>
          <w:rFonts w:asciiTheme="minorHAnsi" w:eastAsia="Times New Roman" w:hAnsiTheme="minorHAnsi" w:cstheme="minorHAnsi"/>
          <w:lang w:bidi="it-IT"/>
        </w:rPr>
      </w:pPr>
    </w:p>
    <w:p w14:paraId="7272DD60" w14:textId="35408F5D" w:rsidR="00F03264" w:rsidRDefault="00F03264" w:rsidP="00816E7D">
      <w:pPr>
        <w:ind w:right="590"/>
        <w:jc w:val="both"/>
        <w:rPr>
          <w:rFonts w:asciiTheme="minorHAnsi" w:eastAsia="Times New Roman" w:hAnsiTheme="minorHAnsi" w:cstheme="minorHAnsi"/>
          <w:lang w:bidi="it-IT"/>
        </w:rPr>
      </w:pPr>
      <w:r w:rsidRPr="002D5881">
        <w:rPr>
          <w:rFonts w:asciiTheme="minorHAnsi" w:eastAsia="Times New Roman" w:hAnsiTheme="minorHAnsi" w:cstheme="minorHAnsi"/>
          <w:lang w:bidi="it-IT"/>
        </w:rPr>
        <w:t>Il processo di elaborazione del Piano Triennale di Prevenzione della corruzione e della Trasparenza 202</w:t>
      </w:r>
      <w:r w:rsidR="00816E7D" w:rsidRPr="002D5881">
        <w:rPr>
          <w:rFonts w:asciiTheme="minorHAnsi" w:eastAsia="Times New Roman" w:hAnsiTheme="minorHAnsi" w:cstheme="minorHAnsi"/>
          <w:lang w:bidi="it-IT"/>
        </w:rPr>
        <w:t>3</w:t>
      </w:r>
      <w:r w:rsidRPr="002D5881">
        <w:rPr>
          <w:rFonts w:asciiTheme="minorHAnsi" w:eastAsia="Times New Roman" w:hAnsiTheme="minorHAnsi" w:cstheme="minorHAnsi"/>
          <w:lang w:bidi="it-IT"/>
        </w:rPr>
        <w:t>-202</w:t>
      </w:r>
      <w:r w:rsidR="00816E7D" w:rsidRPr="002D5881">
        <w:rPr>
          <w:rFonts w:asciiTheme="minorHAnsi" w:eastAsia="Times New Roman" w:hAnsiTheme="minorHAnsi" w:cstheme="minorHAnsi"/>
          <w:lang w:bidi="it-IT"/>
        </w:rPr>
        <w:t>5</w:t>
      </w:r>
      <w:r w:rsidRPr="002D5881">
        <w:rPr>
          <w:rFonts w:asciiTheme="minorHAnsi" w:eastAsia="Times New Roman" w:hAnsiTheme="minorHAnsi" w:cstheme="minorHAnsi"/>
          <w:lang w:bidi="it-IT"/>
        </w:rPr>
        <w:t xml:space="preserve"> </w:t>
      </w:r>
      <w:r w:rsidRPr="002D5881">
        <w:rPr>
          <w:rFonts w:asciiTheme="minorHAnsi" w:eastAsia="Times New Roman" w:hAnsiTheme="minorHAnsi" w:cstheme="minorHAnsi"/>
          <w:lang w:bidi="it-IT"/>
        </w:rPr>
        <w:lastRenderedPageBreak/>
        <w:t>dell’Ordine dei Medici, si è confermato essere un processo partecipato e strutturato seppure difficile da sviluppare, stante l’esiguità del personale da destinare agli approfondimenti di questa attività ed il concentrarsi in capo ai medesimi soggetti di tutte le attività connesse ad obblighi amministrativi crescenti.</w:t>
      </w:r>
    </w:p>
    <w:p w14:paraId="08C8BBA7" w14:textId="3F981A64" w:rsidR="00EA7D4D" w:rsidRDefault="00EA7D4D" w:rsidP="00816E7D">
      <w:pPr>
        <w:ind w:right="590"/>
        <w:jc w:val="both"/>
        <w:rPr>
          <w:rFonts w:asciiTheme="minorHAnsi" w:eastAsia="Times New Roman" w:hAnsiTheme="minorHAnsi" w:cstheme="minorHAnsi"/>
          <w:lang w:bidi="it-IT"/>
        </w:rPr>
      </w:pPr>
      <w:r>
        <w:rPr>
          <w:rFonts w:asciiTheme="minorHAnsi" w:eastAsia="Times New Roman" w:hAnsiTheme="minorHAnsi" w:cstheme="minorHAnsi"/>
          <w:lang w:bidi="it-IT"/>
        </w:rPr>
        <w:t>In tal senso è stato costantemente integrato con tutte le attività connesse alla predisposizione del PIAO.</w:t>
      </w:r>
    </w:p>
    <w:p w14:paraId="3BA3985F" w14:textId="186770DD" w:rsidR="00F03264" w:rsidRPr="002D5881" w:rsidRDefault="00F03264" w:rsidP="00816E7D">
      <w:pPr>
        <w:ind w:right="590"/>
        <w:jc w:val="both"/>
        <w:rPr>
          <w:rFonts w:asciiTheme="minorHAnsi" w:eastAsia="Times New Roman" w:hAnsiTheme="minorHAnsi" w:cstheme="minorHAnsi"/>
          <w:lang w:bidi="it-IT"/>
        </w:rPr>
      </w:pPr>
    </w:p>
    <w:p w14:paraId="6ECD16FF" w14:textId="4A5AC965" w:rsidR="00F03264" w:rsidRPr="002D5881" w:rsidRDefault="00421F2B" w:rsidP="00421F2B">
      <w:pPr>
        <w:ind w:right="590"/>
        <w:jc w:val="both"/>
        <w:rPr>
          <w:rFonts w:asciiTheme="minorHAnsi" w:eastAsia="Times New Roman" w:hAnsiTheme="minorHAnsi" w:cstheme="minorHAnsi"/>
          <w:b/>
          <w:bCs/>
          <w:lang w:bidi="it-IT"/>
        </w:rPr>
      </w:pPr>
      <w:r w:rsidRPr="002D5881">
        <w:rPr>
          <w:rFonts w:asciiTheme="minorHAnsi" w:eastAsia="Times New Roman" w:hAnsiTheme="minorHAnsi" w:cstheme="minorHAnsi"/>
          <w:b/>
          <w:bCs/>
          <w:lang w:bidi="it-IT"/>
        </w:rPr>
        <w:t>O</w:t>
      </w:r>
      <w:r w:rsidR="00F03264" w:rsidRPr="002D5881">
        <w:rPr>
          <w:rFonts w:asciiTheme="minorHAnsi" w:eastAsia="Times New Roman" w:hAnsiTheme="minorHAnsi" w:cstheme="minorHAnsi"/>
          <w:b/>
          <w:bCs/>
          <w:lang w:bidi="it-IT"/>
        </w:rPr>
        <w:t>rganigramma</w:t>
      </w:r>
    </w:p>
    <w:p w14:paraId="4CF81777" w14:textId="77777777" w:rsidR="00F03264" w:rsidRPr="002D5881" w:rsidRDefault="00F03264" w:rsidP="00F03264">
      <w:pPr>
        <w:ind w:left="709" w:right="590"/>
        <w:jc w:val="center"/>
        <w:rPr>
          <w:rFonts w:asciiTheme="minorHAnsi" w:eastAsia="Times New Roman" w:hAnsiTheme="minorHAnsi" w:cstheme="minorHAnsi"/>
          <w:lang w:bidi="it-IT"/>
        </w:rPr>
      </w:pPr>
      <w:r w:rsidRPr="002D5881">
        <w:rPr>
          <w:rFonts w:asciiTheme="minorHAnsi" w:eastAsia="Times New Roman" w:hAnsiTheme="minorHAnsi" w:cstheme="minorHAnsi"/>
          <w:noProof/>
          <w:lang w:bidi="it-IT"/>
        </w:rPr>
        <w:drawing>
          <wp:inline distT="0" distB="0" distL="0" distR="0" wp14:anchorId="7D57564F" wp14:editId="2CEB2AEA">
            <wp:extent cx="6101110" cy="4190838"/>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6809" cy="4194752"/>
                    </a:xfrm>
                    <a:prstGeom prst="rect">
                      <a:avLst/>
                    </a:prstGeom>
                    <a:noFill/>
                  </pic:spPr>
                </pic:pic>
              </a:graphicData>
            </a:graphic>
          </wp:inline>
        </w:drawing>
      </w:r>
    </w:p>
    <w:p w14:paraId="64A9208C" w14:textId="77777777" w:rsidR="00F03264" w:rsidRPr="002D5881" w:rsidRDefault="00F03264" w:rsidP="00F03264">
      <w:pPr>
        <w:ind w:left="709" w:right="590"/>
        <w:jc w:val="center"/>
        <w:rPr>
          <w:rFonts w:asciiTheme="minorHAnsi" w:eastAsia="Times New Roman" w:hAnsiTheme="minorHAnsi" w:cstheme="minorHAnsi"/>
          <w:lang w:bidi="it-IT"/>
        </w:rPr>
      </w:pPr>
    </w:p>
    <w:p w14:paraId="24C2F7FB" w14:textId="35DB27F4" w:rsidR="00F03264" w:rsidRPr="002D5881" w:rsidRDefault="00F03264" w:rsidP="004C2F9B">
      <w:pPr>
        <w:ind w:right="590"/>
        <w:jc w:val="both"/>
        <w:rPr>
          <w:rFonts w:asciiTheme="minorHAnsi" w:eastAsia="Times New Roman" w:hAnsiTheme="minorHAnsi" w:cstheme="minorHAnsi"/>
          <w:lang w:bidi="it-IT"/>
        </w:rPr>
      </w:pPr>
      <w:r w:rsidRPr="002D5881">
        <w:rPr>
          <w:rFonts w:asciiTheme="minorHAnsi" w:eastAsia="Times New Roman" w:hAnsiTheme="minorHAnsi" w:cstheme="minorHAnsi"/>
          <w:lang w:bidi="it-IT"/>
        </w:rPr>
        <w:t xml:space="preserve">Per quanto concerne le risorse, il personale di Segreteria viene individuato </w:t>
      </w:r>
      <w:r w:rsidR="00EA7D4D">
        <w:rPr>
          <w:rFonts w:asciiTheme="minorHAnsi" w:eastAsia="Times New Roman" w:hAnsiTheme="minorHAnsi" w:cstheme="minorHAnsi"/>
          <w:lang w:bidi="it-IT"/>
        </w:rPr>
        <w:t>in</w:t>
      </w:r>
      <w:r w:rsidR="004C2F9B" w:rsidRPr="002D5881">
        <w:rPr>
          <w:rFonts w:asciiTheme="minorHAnsi" w:eastAsia="Times New Roman" w:hAnsiTheme="minorHAnsi" w:cstheme="minorHAnsi"/>
          <w:lang w:bidi="it-IT"/>
        </w:rPr>
        <w:t xml:space="preserve"> </w:t>
      </w:r>
      <w:r w:rsidR="00431323">
        <w:rPr>
          <w:rFonts w:asciiTheme="minorHAnsi" w:eastAsia="Times New Roman" w:hAnsiTheme="minorHAnsi" w:cstheme="minorHAnsi"/>
          <w:lang w:bidi="it-IT"/>
        </w:rPr>
        <w:t>una</w:t>
      </w:r>
      <w:r w:rsidR="00816E7D" w:rsidRPr="002D5881">
        <w:rPr>
          <w:rFonts w:asciiTheme="minorHAnsi" w:eastAsia="Times New Roman" w:hAnsiTheme="minorHAnsi" w:cstheme="minorHAnsi"/>
          <w:lang w:bidi="it-IT"/>
        </w:rPr>
        <w:t xml:space="preserve"> posizion</w:t>
      </w:r>
      <w:r w:rsidR="00431323">
        <w:rPr>
          <w:rFonts w:asciiTheme="minorHAnsi" w:eastAsia="Times New Roman" w:hAnsiTheme="minorHAnsi" w:cstheme="minorHAnsi"/>
          <w:lang w:bidi="it-IT"/>
        </w:rPr>
        <w:t>e</w:t>
      </w:r>
      <w:r w:rsidR="00816E7D" w:rsidRPr="002D5881">
        <w:rPr>
          <w:rFonts w:asciiTheme="minorHAnsi" w:eastAsia="Times New Roman" w:hAnsiTheme="minorHAnsi" w:cstheme="minorHAnsi"/>
          <w:lang w:bidi="it-IT"/>
        </w:rPr>
        <w:t xml:space="preserve"> in Area dei funzionari e</w:t>
      </w:r>
      <w:r w:rsidR="00431323">
        <w:rPr>
          <w:rFonts w:asciiTheme="minorHAnsi" w:eastAsia="Times New Roman" w:hAnsiTheme="minorHAnsi" w:cstheme="minorHAnsi"/>
          <w:lang w:bidi="it-IT"/>
        </w:rPr>
        <w:t>d una</w:t>
      </w:r>
      <w:r w:rsidR="00816E7D" w:rsidRPr="002D5881">
        <w:rPr>
          <w:rFonts w:asciiTheme="minorHAnsi" w:eastAsia="Times New Roman" w:hAnsiTheme="minorHAnsi" w:cstheme="minorHAnsi"/>
          <w:lang w:bidi="it-IT"/>
        </w:rPr>
        <w:t xml:space="preserve"> in Area </w:t>
      </w:r>
      <w:r w:rsidR="004C2F9B" w:rsidRPr="002D5881">
        <w:rPr>
          <w:rFonts w:asciiTheme="minorHAnsi" w:eastAsia="Times New Roman" w:hAnsiTheme="minorHAnsi" w:cstheme="minorHAnsi"/>
          <w:lang w:bidi="it-IT"/>
        </w:rPr>
        <w:t>degli assistenti.</w:t>
      </w:r>
    </w:p>
    <w:p w14:paraId="66B02043" w14:textId="3DCBA90E" w:rsidR="002D5881" w:rsidRDefault="002D5881" w:rsidP="002D5881">
      <w:pPr>
        <w:ind w:right="590"/>
        <w:jc w:val="both"/>
        <w:rPr>
          <w:rFonts w:asciiTheme="minorHAnsi" w:eastAsia="Times New Roman" w:hAnsiTheme="minorHAnsi" w:cstheme="minorHAnsi"/>
          <w:lang w:bidi="it-IT"/>
        </w:rPr>
      </w:pPr>
      <w:r>
        <w:rPr>
          <w:rFonts w:asciiTheme="minorHAnsi" w:eastAsia="Times New Roman" w:hAnsiTheme="minorHAnsi" w:cstheme="minorHAnsi"/>
          <w:lang w:bidi="it-IT"/>
        </w:rPr>
        <w:t>Si ribadiscono gli obblighi di informazione ed il dovere di collaborazione con il RPC, rilevando il massimo livello di adempimento con l’evidenza di una piena collaborazione</w:t>
      </w:r>
      <w:r w:rsidR="00431323">
        <w:rPr>
          <w:rFonts w:asciiTheme="minorHAnsi" w:eastAsia="Times New Roman" w:hAnsiTheme="minorHAnsi" w:cstheme="minorHAnsi"/>
          <w:lang w:bidi="it-IT"/>
        </w:rPr>
        <w:t xml:space="preserve"> de</w:t>
      </w:r>
      <w:r>
        <w:rPr>
          <w:rFonts w:asciiTheme="minorHAnsi" w:eastAsia="Times New Roman" w:hAnsiTheme="minorHAnsi" w:cstheme="minorHAnsi"/>
          <w:lang w:bidi="it-IT"/>
        </w:rPr>
        <w:t>l personale.</w:t>
      </w:r>
    </w:p>
    <w:p w14:paraId="3BE790C4" w14:textId="53A01D38" w:rsidR="00554F15" w:rsidRPr="002D5881" w:rsidRDefault="00554F15" w:rsidP="002D5881">
      <w:pPr>
        <w:ind w:right="590"/>
        <w:jc w:val="both"/>
        <w:rPr>
          <w:rFonts w:asciiTheme="minorHAnsi" w:eastAsia="Times New Roman" w:hAnsiTheme="minorHAnsi" w:cstheme="minorHAnsi"/>
          <w:lang w:bidi="it-IT"/>
        </w:rPr>
      </w:pPr>
      <w:r>
        <w:rPr>
          <w:rFonts w:asciiTheme="minorHAnsi" w:eastAsia="Times New Roman" w:hAnsiTheme="minorHAnsi" w:cstheme="minorHAnsi"/>
          <w:lang w:bidi="it-IT"/>
        </w:rPr>
        <w:t>SI richiama in tal senso il piano della formazione del personale parte integrante del PIAO.</w:t>
      </w:r>
    </w:p>
    <w:p w14:paraId="43BD2C85" w14:textId="77777777" w:rsidR="00F03264" w:rsidRPr="002D5881" w:rsidRDefault="00F03264" w:rsidP="00F03264">
      <w:pPr>
        <w:ind w:left="709" w:right="590"/>
        <w:jc w:val="both"/>
        <w:rPr>
          <w:rFonts w:asciiTheme="minorHAnsi" w:eastAsia="Times New Roman" w:hAnsiTheme="minorHAnsi" w:cstheme="minorHAnsi"/>
          <w:lang w:bidi="it-IT"/>
        </w:rPr>
      </w:pPr>
    </w:p>
    <w:p w14:paraId="4B61B3AC" w14:textId="77777777" w:rsidR="00F03264" w:rsidRPr="002D5881" w:rsidRDefault="00F03264" w:rsidP="002D5881">
      <w:pPr>
        <w:ind w:right="590"/>
        <w:jc w:val="both"/>
        <w:rPr>
          <w:rFonts w:asciiTheme="minorHAnsi" w:eastAsia="Times New Roman" w:hAnsiTheme="minorHAnsi" w:cstheme="minorHAnsi"/>
          <w:b/>
          <w:bCs/>
          <w:lang w:bidi="it-IT"/>
        </w:rPr>
      </w:pPr>
      <w:r w:rsidRPr="002D5881">
        <w:rPr>
          <w:rFonts w:asciiTheme="minorHAnsi" w:eastAsia="Times New Roman" w:hAnsiTheme="minorHAnsi" w:cstheme="minorHAnsi"/>
          <w:b/>
          <w:bCs/>
          <w:lang w:bidi="it-IT"/>
        </w:rPr>
        <w:t>Adempimenti che aiutano alla definizione del contesto interno dell’ente</w:t>
      </w:r>
    </w:p>
    <w:p w14:paraId="7E36A0A7" w14:textId="77777777" w:rsidR="00F03264" w:rsidRPr="002D5881" w:rsidRDefault="00F03264" w:rsidP="002D5881">
      <w:pPr>
        <w:ind w:right="590"/>
        <w:jc w:val="both"/>
        <w:rPr>
          <w:rFonts w:asciiTheme="minorHAnsi" w:eastAsia="Times New Roman" w:hAnsiTheme="minorHAnsi" w:cstheme="minorHAnsi"/>
          <w:i/>
          <w:iCs/>
          <w:lang w:bidi="it-IT"/>
        </w:rPr>
      </w:pPr>
      <w:r w:rsidRPr="002D5881">
        <w:rPr>
          <w:rFonts w:asciiTheme="minorHAnsi" w:eastAsia="Times New Roman" w:hAnsiTheme="minorHAnsi" w:cstheme="minorHAnsi"/>
          <w:lang w:bidi="it-IT"/>
        </w:rPr>
        <w:t xml:space="preserve">L’Ordine condivide i dati relativi alla tenuta degli Albi con la propria Federazione Nazionale tramite invio di un flusso periodico di informazioni che alimentano l’anagrafica nazionale, il portale ini-pec e il </w:t>
      </w:r>
      <w:r w:rsidRPr="002D5881">
        <w:rPr>
          <w:rFonts w:asciiTheme="minorHAnsi" w:eastAsia="Times New Roman" w:hAnsiTheme="minorHAnsi" w:cstheme="minorHAnsi"/>
          <w:i/>
          <w:iCs/>
          <w:lang w:bidi="it-IT"/>
        </w:rPr>
        <w:t xml:space="preserve">casellario internazionale dei procedimenti disciplinari. </w:t>
      </w:r>
    </w:p>
    <w:p w14:paraId="10BE1856" w14:textId="4CE8EA42" w:rsidR="00F03264" w:rsidRPr="002D5881" w:rsidRDefault="00F03264" w:rsidP="002D5881">
      <w:pPr>
        <w:ind w:right="590"/>
        <w:jc w:val="both"/>
        <w:rPr>
          <w:rFonts w:asciiTheme="minorHAnsi" w:eastAsia="Times New Roman" w:hAnsiTheme="minorHAnsi" w:cstheme="minorHAnsi"/>
          <w:lang w:bidi="it-IT"/>
        </w:rPr>
      </w:pPr>
      <w:r w:rsidRPr="002D5881">
        <w:rPr>
          <w:rFonts w:asciiTheme="minorHAnsi" w:eastAsia="Times New Roman" w:hAnsiTheme="minorHAnsi" w:cstheme="minorHAnsi"/>
          <w:lang w:bidi="it-IT"/>
        </w:rPr>
        <w:t xml:space="preserve">A tal proposito, l’Ordine ha adeguato la propria anagrafica territoriale, prevedendo la visibilità del dato relativo alla sospensione disciplinare ed ex lege ed alla radiazione. </w:t>
      </w:r>
    </w:p>
    <w:p w14:paraId="026F4287" w14:textId="77777777" w:rsidR="00B708F5" w:rsidRDefault="002D5881" w:rsidP="002D5881">
      <w:pPr>
        <w:ind w:right="590"/>
        <w:jc w:val="both"/>
        <w:rPr>
          <w:rFonts w:asciiTheme="minorHAnsi" w:eastAsia="Times New Roman" w:hAnsiTheme="minorHAnsi" w:cstheme="minorHAnsi"/>
          <w:lang w:bidi="it-IT"/>
        </w:rPr>
      </w:pPr>
      <w:r>
        <w:rPr>
          <w:rFonts w:asciiTheme="minorHAnsi" w:eastAsia="Times New Roman" w:hAnsiTheme="minorHAnsi" w:cstheme="minorHAnsi"/>
          <w:lang w:bidi="it-IT"/>
        </w:rPr>
        <w:t>L</w:t>
      </w:r>
      <w:r w:rsidR="00F03264" w:rsidRPr="002D5881">
        <w:rPr>
          <w:rFonts w:asciiTheme="minorHAnsi" w:eastAsia="Times New Roman" w:hAnsiTheme="minorHAnsi" w:cstheme="minorHAnsi"/>
          <w:lang w:bidi="it-IT"/>
        </w:rPr>
        <w:t xml:space="preserve">’Ordine intrattiene inoltre, relazioni istituzionali con le Aziende sanitarie del territorio, la Regione Veneto e gli altri Ordini del Veneto e d’Italia. Si interfaccia inoltre con il Ministero della Salute, della Funzione pubblica e dell’Economia e delle Finanze cui invia periodicamente flussi informativi sulla gestione dell’ente (SICO, GEDAP, portale delle partecipazioni). </w:t>
      </w:r>
    </w:p>
    <w:p w14:paraId="67B863D8" w14:textId="56E3F65D" w:rsidR="00F03264" w:rsidRPr="002D5881" w:rsidRDefault="00F03264" w:rsidP="002D5881">
      <w:pPr>
        <w:ind w:right="590"/>
        <w:jc w:val="both"/>
        <w:rPr>
          <w:rFonts w:asciiTheme="minorHAnsi" w:eastAsia="Times New Roman" w:hAnsiTheme="minorHAnsi" w:cstheme="minorHAnsi"/>
          <w:lang w:bidi="it-IT"/>
        </w:rPr>
      </w:pPr>
      <w:r w:rsidRPr="002D5881">
        <w:rPr>
          <w:rFonts w:asciiTheme="minorHAnsi" w:eastAsia="Times New Roman" w:hAnsiTheme="minorHAnsi" w:cstheme="minorHAnsi"/>
          <w:lang w:bidi="it-IT"/>
        </w:rPr>
        <w:t>Queste attività consentono un ulteriore monitoraggio sull’attività dell’Ordine.</w:t>
      </w:r>
    </w:p>
    <w:p w14:paraId="27DB560C" w14:textId="77777777" w:rsidR="00F03264" w:rsidRPr="002D5881" w:rsidRDefault="00F03264" w:rsidP="002D5881">
      <w:pPr>
        <w:ind w:right="590"/>
        <w:jc w:val="both"/>
        <w:rPr>
          <w:rFonts w:asciiTheme="minorHAnsi" w:eastAsia="Times New Roman" w:hAnsiTheme="minorHAnsi" w:cstheme="minorHAnsi"/>
          <w:lang w:bidi="it-IT"/>
        </w:rPr>
      </w:pPr>
      <w:r w:rsidRPr="002D5881">
        <w:rPr>
          <w:rFonts w:asciiTheme="minorHAnsi" w:eastAsia="Times New Roman" w:hAnsiTheme="minorHAnsi" w:cstheme="minorHAnsi"/>
          <w:lang w:bidi="it-IT"/>
        </w:rPr>
        <w:t>Allineando la propria azione amministrativa agli adempimenti previsti dalle varie normative l’Ordine provvede:</w:t>
      </w:r>
    </w:p>
    <w:p w14:paraId="2480D883" w14:textId="77777777" w:rsidR="00F03264" w:rsidRPr="002D5881" w:rsidRDefault="00F03264" w:rsidP="000975CC">
      <w:pPr>
        <w:ind w:left="284" w:right="590"/>
        <w:jc w:val="both"/>
        <w:rPr>
          <w:rFonts w:asciiTheme="minorHAnsi" w:eastAsia="Times New Roman" w:hAnsiTheme="minorHAnsi" w:cstheme="minorHAnsi"/>
          <w:lang w:bidi="it-IT"/>
        </w:rPr>
      </w:pPr>
      <w:r w:rsidRPr="002D5881">
        <w:rPr>
          <w:rFonts w:asciiTheme="minorHAnsi" w:eastAsia="Times New Roman" w:hAnsiTheme="minorHAnsi" w:cstheme="minorHAnsi"/>
          <w:lang w:bidi="it-IT"/>
        </w:rPr>
        <w:t>-alla comunicazione annuale al portale delle partecipazioni</w:t>
      </w:r>
      <w:r w:rsidRPr="002D5881">
        <w:rPr>
          <w:rFonts w:asciiTheme="minorHAnsi" w:hAnsiTheme="minorHAnsi" w:cstheme="minorHAnsi"/>
        </w:rPr>
        <w:t xml:space="preserve"> </w:t>
      </w:r>
      <w:r w:rsidRPr="002D5881">
        <w:rPr>
          <w:rFonts w:asciiTheme="minorHAnsi" w:eastAsia="Times New Roman" w:hAnsiTheme="minorHAnsi" w:cstheme="minorHAnsi"/>
          <w:lang w:bidi="it-IT"/>
        </w:rPr>
        <w:t xml:space="preserve">per la rilevazione dei dati relativi alla revisione </w:t>
      </w:r>
      <w:r w:rsidRPr="002D5881">
        <w:rPr>
          <w:rFonts w:asciiTheme="minorHAnsi" w:eastAsia="Times New Roman" w:hAnsiTheme="minorHAnsi" w:cstheme="minorHAnsi"/>
          <w:lang w:bidi="it-IT"/>
        </w:rPr>
        <w:lastRenderedPageBreak/>
        <w:t>periodica e al censimento delle partecipazioni e dei relativi rappresentanti;</w:t>
      </w:r>
    </w:p>
    <w:p w14:paraId="7DFEDE5F" w14:textId="77777777" w:rsidR="00F03264" w:rsidRPr="002D5881" w:rsidRDefault="00F03264" w:rsidP="000975CC">
      <w:pPr>
        <w:ind w:left="284" w:right="590"/>
        <w:jc w:val="both"/>
        <w:rPr>
          <w:rFonts w:asciiTheme="minorHAnsi" w:eastAsia="Times New Roman" w:hAnsiTheme="minorHAnsi" w:cstheme="minorHAnsi"/>
          <w:lang w:bidi="it-IT"/>
        </w:rPr>
      </w:pPr>
      <w:r w:rsidRPr="002D5881">
        <w:rPr>
          <w:rFonts w:asciiTheme="minorHAnsi" w:eastAsia="Times New Roman" w:hAnsiTheme="minorHAnsi" w:cstheme="minorHAnsi"/>
          <w:lang w:bidi="it-IT"/>
        </w:rPr>
        <w:t>- alla rilevazione del SICO, Sistema Conoscitivo del personale dipendente dalle amministrazioni pubbliche, dedicato all’acquisizione dei flussi informativi previsti dal Titolo V del d.lgs. n.165/2001, riguardanti il personale dipendente dalle amministrazioni pubbliche;</w:t>
      </w:r>
    </w:p>
    <w:p w14:paraId="3681A90A" w14:textId="77777777" w:rsidR="00F03264" w:rsidRPr="002D5881" w:rsidRDefault="00F03264" w:rsidP="000975CC">
      <w:pPr>
        <w:ind w:left="284" w:right="590"/>
        <w:jc w:val="both"/>
        <w:rPr>
          <w:rFonts w:asciiTheme="minorHAnsi" w:eastAsia="Times New Roman" w:hAnsiTheme="minorHAnsi" w:cstheme="minorHAnsi"/>
          <w:lang w:bidi="it-IT"/>
        </w:rPr>
      </w:pPr>
      <w:r w:rsidRPr="002D5881">
        <w:rPr>
          <w:rFonts w:asciiTheme="minorHAnsi" w:hAnsiTheme="minorHAnsi" w:cstheme="minorHAnsi"/>
        </w:rPr>
        <w:t xml:space="preserve">- </w:t>
      </w:r>
      <w:r w:rsidRPr="002D5881">
        <w:rPr>
          <w:rFonts w:asciiTheme="minorHAnsi" w:eastAsia="Times New Roman" w:hAnsiTheme="minorHAnsi" w:cstheme="minorHAnsi"/>
          <w:lang w:bidi="it-IT"/>
        </w:rPr>
        <w:t>alla comunicazione ad AGID degli obiettivi di accessibilità e alla dichiarazione annuale di accessibilità del proprio sito istituzionale;</w:t>
      </w:r>
    </w:p>
    <w:p w14:paraId="273EC3A5" w14:textId="77777777" w:rsidR="00F03264" w:rsidRPr="002D5881" w:rsidRDefault="00F03264" w:rsidP="000975CC">
      <w:pPr>
        <w:ind w:left="284" w:right="590"/>
        <w:jc w:val="both"/>
        <w:rPr>
          <w:rFonts w:asciiTheme="minorHAnsi" w:hAnsiTheme="minorHAnsi" w:cstheme="minorHAnsi"/>
        </w:rPr>
      </w:pPr>
      <w:r w:rsidRPr="002D5881">
        <w:rPr>
          <w:rFonts w:asciiTheme="minorHAnsi" w:eastAsia="Times New Roman" w:hAnsiTheme="minorHAnsi" w:cstheme="minorHAnsi"/>
          <w:lang w:bidi="it-IT"/>
        </w:rPr>
        <w:t xml:space="preserve">-al caricamento delle fatture sulla Piattaforma dei crediti commerciali (PCC), realizzata e gestita per il Ministero dal Dipartimento della Ragioneria Generale dello Stato, che </w:t>
      </w:r>
      <w:r w:rsidRPr="002D5881">
        <w:rPr>
          <w:rFonts w:asciiTheme="minorHAnsi" w:hAnsiTheme="minorHAnsi" w:cstheme="minorHAnsi"/>
        </w:rPr>
        <w:t>acquisisce in modalità automatica, direttamente dal Sistema di Interscambio dell’Agenzia delle Entrate (SDI), tutte le fatture elettroniche emesse nei confronti delle PA e registra i pagamenti effettuati e comunicati dalle singole amministrazioni;</w:t>
      </w:r>
    </w:p>
    <w:p w14:paraId="2C8219F5" w14:textId="77777777" w:rsidR="00F03264" w:rsidRPr="002D5881" w:rsidRDefault="00F03264" w:rsidP="000975CC">
      <w:pPr>
        <w:ind w:left="284" w:right="590"/>
        <w:jc w:val="both"/>
        <w:rPr>
          <w:rFonts w:asciiTheme="minorHAnsi" w:hAnsiTheme="minorHAnsi" w:cstheme="minorHAnsi"/>
        </w:rPr>
      </w:pPr>
      <w:r w:rsidRPr="002D5881">
        <w:rPr>
          <w:rFonts w:asciiTheme="minorHAnsi" w:hAnsiTheme="minorHAnsi" w:cstheme="minorHAnsi"/>
        </w:rPr>
        <w:t>- alla compilazione del censimento ISTAT delle pubbliche amministrazioni;</w:t>
      </w:r>
    </w:p>
    <w:p w14:paraId="162A8AF2" w14:textId="622DF154" w:rsidR="00F03264" w:rsidRDefault="00F03264" w:rsidP="000975CC">
      <w:pPr>
        <w:ind w:left="284" w:right="590"/>
        <w:jc w:val="both"/>
        <w:rPr>
          <w:rFonts w:asciiTheme="minorHAnsi" w:hAnsiTheme="minorHAnsi" w:cstheme="minorHAnsi"/>
        </w:rPr>
      </w:pPr>
      <w:r w:rsidRPr="002D5881">
        <w:rPr>
          <w:rFonts w:asciiTheme="minorHAnsi" w:hAnsiTheme="minorHAnsi" w:cstheme="minorHAnsi"/>
        </w:rPr>
        <w:t>- all’adempimento degli obblighi di pubblicazione e di trasmissione delle informazioni all’Autorità Nazionale Anticorruzione relativamente ai CIG emessi dalla PA</w:t>
      </w:r>
      <w:r w:rsidR="000975CC">
        <w:rPr>
          <w:rFonts w:asciiTheme="minorHAnsi" w:hAnsiTheme="minorHAnsi" w:cstheme="minorHAnsi"/>
        </w:rPr>
        <w:t>;</w:t>
      </w:r>
    </w:p>
    <w:p w14:paraId="178FFDA8" w14:textId="44F2996F" w:rsidR="000975CC" w:rsidRPr="002D5881" w:rsidRDefault="000975CC" w:rsidP="000975CC">
      <w:pPr>
        <w:ind w:left="284" w:right="590"/>
        <w:jc w:val="both"/>
        <w:rPr>
          <w:rFonts w:asciiTheme="minorHAnsi" w:hAnsiTheme="minorHAnsi" w:cstheme="minorHAnsi"/>
        </w:rPr>
      </w:pPr>
      <w:r>
        <w:rPr>
          <w:rFonts w:asciiTheme="minorHAnsi" w:hAnsiTheme="minorHAnsi" w:cstheme="minorHAnsi"/>
        </w:rPr>
        <w:t>- Alla predisposizione del PIAO ed al suo caricamento nella piattaforma dedicata della Funzione Pubblica;</w:t>
      </w:r>
    </w:p>
    <w:p w14:paraId="4796C02D" w14:textId="4AA0E9D1" w:rsidR="00F03264" w:rsidRPr="002D5881" w:rsidRDefault="00F03264" w:rsidP="002D5881">
      <w:pPr>
        <w:ind w:right="590"/>
        <w:jc w:val="both"/>
        <w:rPr>
          <w:rFonts w:asciiTheme="minorHAnsi" w:hAnsiTheme="minorHAnsi" w:cstheme="minorHAnsi"/>
        </w:rPr>
      </w:pPr>
      <w:r w:rsidRPr="002D5881">
        <w:rPr>
          <w:rFonts w:asciiTheme="minorHAnsi" w:hAnsiTheme="minorHAnsi" w:cstheme="minorHAnsi"/>
        </w:rPr>
        <w:t>Tutte queste attività contribuiscono a monitorare le attività dell’Ordine sia dal punto di vista amministrativo che nell’ambito di un più ampio quadro di efficientamento dell’azione amministrativa, trasformandosi in strumenti di prevenzione della corruzione.</w:t>
      </w:r>
    </w:p>
    <w:p w14:paraId="460222BD" w14:textId="73E28013" w:rsidR="008C6A10" w:rsidRDefault="00096DB3" w:rsidP="00967B9C">
      <w:pPr>
        <w:pStyle w:val="Titolo2"/>
        <w:tabs>
          <w:tab w:val="left" w:pos="395"/>
        </w:tabs>
        <w:spacing w:before="141"/>
        <w:rPr>
          <w:rFonts w:asciiTheme="minorHAnsi" w:hAnsiTheme="minorHAnsi" w:cstheme="minorHAnsi"/>
          <w:color w:val="006FC0"/>
          <w:spacing w:val="-2"/>
        </w:rPr>
      </w:pPr>
      <w:bookmarkStart w:id="10" w:name="_bookmark9"/>
      <w:bookmarkEnd w:id="10"/>
      <w:r>
        <w:rPr>
          <w:rFonts w:asciiTheme="minorHAnsi" w:hAnsiTheme="minorHAnsi" w:cstheme="minorHAnsi"/>
          <w:color w:val="006FC0"/>
        </w:rPr>
        <w:t>6</w:t>
      </w:r>
      <w:r w:rsidR="00967B9C">
        <w:rPr>
          <w:rFonts w:asciiTheme="minorHAnsi" w:hAnsiTheme="minorHAnsi" w:cstheme="minorHAnsi"/>
          <w:color w:val="006FC0"/>
        </w:rPr>
        <w:t>.</w:t>
      </w:r>
      <w:r w:rsidR="00966082" w:rsidRPr="002D5881">
        <w:rPr>
          <w:rFonts w:asciiTheme="minorHAnsi" w:hAnsiTheme="minorHAnsi" w:cstheme="minorHAnsi"/>
          <w:color w:val="006FC0"/>
        </w:rPr>
        <w:t>Analisi</w:t>
      </w:r>
      <w:r w:rsidR="00966082" w:rsidRPr="002D5881">
        <w:rPr>
          <w:rFonts w:asciiTheme="minorHAnsi" w:hAnsiTheme="minorHAnsi" w:cstheme="minorHAnsi"/>
          <w:color w:val="006FC0"/>
          <w:spacing w:val="-5"/>
        </w:rPr>
        <w:t xml:space="preserve"> </w:t>
      </w:r>
      <w:r w:rsidR="00966082" w:rsidRPr="002D5881">
        <w:rPr>
          <w:rFonts w:asciiTheme="minorHAnsi" w:hAnsiTheme="minorHAnsi" w:cstheme="minorHAnsi"/>
          <w:color w:val="006FC0"/>
        </w:rPr>
        <w:t>del</w:t>
      </w:r>
      <w:r w:rsidR="00966082" w:rsidRPr="002D5881">
        <w:rPr>
          <w:rFonts w:asciiTheme="minorHAnsi" w:hAnsiTheme="minorHAnsi" w:cstheme="minorHAnsi"/>
          <w:color w:val="006FC0"/>
          <w:spacing w:val="-3"/>
        </w:rPr>
        <w:t xml:space="preserve"> </w:t>
      </w:r>
      <w:r w:rsidR="00966082" w:rsidRPr="002D5881">
        <w:rPr>
          <w:rFonts w:asciiTheme="minorHAnsi" w:hAnsiTheme="minorHAnsi" w:cstheme="minorHAnsi"/>
          <w:color w:val="006FC0"/>
        </w:rPr>
        <w:t>contest</w:t>
      </w:r>
      <w:r w:rsidR="00B74980">
        <w:rPr>
          <w:rFonts w:asciiTheme="minorHAnsi" w:hAnsiTheme="minorHAnsi" w:cstheme="minorHAnsi"/>
          <w:color w:val="006FC0"/>
        </w:rPr>
        <w:t>o</w:t>
      </w:r>
      <w:r w:rsidR="00966082" w:rsidRPr="002D5881">
        <w:rPr>
          <w:rFonts w:asciiTheme="minorHAnsi" w:hAnsiTheme="minorHAnsi" w:cstheme="minorHAnsi"/>
          <w:color w:val="006FC0"/>
          <w:spacing w:val="-3"/>
        </w:rPr>
        <w:t xml:space="preserve"> </w:t>
      </w:r>
      <w:r w:rsidR="00966082" w:rsidRPr="002D5881">
        <w:rPr>
          <w:rFonts w:asciiTheme="minorHAnsi" w:hAnsiTheme="minorHAnsi" w:cstheme="minorHAnsi"/>
          <w:color w:val="006FC0"/>
        </w:rPr>
        <w:t>interno</w:t>
      </w:r>
      <w:r w:rsidR="00966082" w:rsidRPr="002D5881">
        <w:rPr>
          <w:rFonts w:asciiTheme="minorHAnsi" w:hAnsiTheme="minorHAnsi" w:cstheme="minorHAnsi"/>
          <w:color w:val="006FC0"/>
          <w:spacing w:val="-2"/>
        </w:rPr>
        <w:t xml:space="preserve"> </w:t>
      </w:r>
      <w:r w:rsidR="00966082" w:rsidRPr="002D5881">
        <w:rPr>
          <w:rFonts w:asciiTheme="minorHAnsi" w:hAnsiTheme="minorHAnsi" w:cstheme="minorHAnsi"/>
          <w:color w:val="006FC0"/>
        </w:rPr>
        <w:t>–</w:t>
      </w:r>
      <w:r w:rsidR="00966082" w:rsidRPr="002D5881">
        <w:rPr>
          <w:rFonts w:asciiTheme="minorHAnsi" w:hAnsiTheme="minorHAnsi" w:cstheme="minorHAnsi"/>
          <w:color w:val="006FC0"/>
          <w:spacing w:val="-2"/>
        </w:rPr>
        <w:t xml:space="preserve"> </w:t>
      </w:r>
      <w:r w:rsidR="00966082" w:rsidRPr="002D5881">
        <w:rPr>
          <w:rFonts w:asciiTheme="minorHAnsi" w:hAnsiTheme="minorHAnsi" w:cstheme="minorHAnsi"/>
          <w:color w:val="006FC0"/>
        </w:rPr>
        <w:t>La</w:t>
      </w:r>
      <w:r w:rsidR="00966082" w:rsidRPr="002D5881">
        <w:rPr>
          <w:rFonts w:asciiTheme="minorHAnsi" w:hAnsiTheme="minorHAnsi" w:cstheme="minorHAnsi"/>
          <w:color w:val="006FC0"/>
          <w:spacing w:val="-3"/>
        </w:rPr>
        <w:t xml:space="preserve"> </w:t>
      </w:r>
      <w:r w:rsidR="00966082" w:rsidRPr="002D5881">
        <w:rPr>
          <w:rFonts w:asciiTheme="minorHAnsi" w:hAnsiTheme="minorHAnsi" w:cstheme="minorHAnsi"/>
          <w:color w:val="006FC0"/>
        </w:rPr>
        <w:t>mappatura</w:t>
      </w:r>
      <w:r w:rsidR="00966082" w:rsidRPr="002D5881">
        <w:rPr>
          <w:rFonts w:asciiTheme="minorHAnsi" w:hAnsiTheme="minorHAnsi" w:cstheme="minorHAnsi"/>
          <w:color w:val="006FC0"/>
          <w:spacing w:val="-3"/>
        </w:rPr>
        <w:t xml:space="preserve"> </w:t>
      </w:r>
      <w:r w:rsidR="00966082" w:rsidRPr="002D5881">
        <w:rPr>
          <w:rFonts w:asciiTheme="minorHAnsi" w:hAnsiTheme="minorHAnsi" w:cstheme="minorHAnsi"/>
          <w:color w:val="006FC0"/>
        </w:rPr>
        <w:t>dei</w:t>
      </w:r>
      <w:r w:rsidR="00966082" w:rsidRPr="002D5881">
        <w:rPr>
          <w:rFonts w:asciiTheme="minorHAnsi" w:hAnsiTheme="minorHAnsi" w:cstheme="minorHAnsi"/>
          <w:color w:val="006FC0"/>
          <w:spacing w:val="-2"/>
        </w:rPr>
        <w:t xml:space="preserve"> </w:t>
      </w:r>
      <w:r w:rsidR="00966082" w:rsidRPr="002D5881">
        <w:rPr>
          <w:rFonts w:asciiTheme="minorHAnsi" w:hAnsiTheme="minorHAnsi" w:cstheme="minorHAnsi"/>
          <w:color w:val="006FC0"/>
        </w:rPr>
        <w:t>processi</w:t>
      </w:r>
      <w:r w:rsidR="00966082" w:rsidRPr="002D5881">
        <w:rPr>
          <w:rFonts w:asciiTheme="minorHAnsi" w:hAnsiTheme="minorHAnsi" w:cstheme="minorHAnsi"/>
          <w:color w:val="006FC0"/>
          <w:spacing w:val="-2"/>
        </w:rPr>
        <w:t xml:space="preserve"> 2022.</w:t>
      </w:r>
    </w:p>
    <w:p w14:paraId="34AD4213" w14:textId="77777777" w:rsidR="00967B9C" w:rsidRPr="002D5881" w:rsidRDefault="00967B9C" w:rsidP="00967B9C">
      <w:pPr>
        <w:pStyle w:val="Titolo2"/>
        <w:tabs>
          <w:tab w:val="left" w:pos="395"/>
        </w:tabs>
        <w:spacing w:before="141"/>
        <w:rPr>
          <w:rFonts w:asciiTheme="minorHAnsi" w:hAnsiTheme="minorHAnsi" w:cstheme="minorHAnsi"/>
          <w:color w:val="006FC0"/>
        </w:rPr>
      </w:pPr>
    </w:p>
    <w:p w14:paraId="7CE27F80" w14:textId="3A617864" w:rsidR="008C6A10" w:rsidRPr="00B708F5" w:rsidRDefault="00966082" w:rsidP="002D5881">
      <w:pPr>
        <w:pStyle w:val="Corpotesto"/>
        <w:spacing w:line="256" w:lineRule="auto"/>
        <w:ind w:right="531"/>
        <w:jc w:val="both"/>
        <w:rPr>
          <w:rFonts w:asciiTheme="minorHAnsi" w:hAnsiTheme="minorHAnsi" w:cstheme="minorHAnsi"/>
          <w:sz w:val="22"/>
          <w:szCs w:val="22"/>
        </w:rPr>
      </w:pPr>
      <w:r w:rsidRPr="00B708F5">
        <w:rPr>
          <w:rFonts w:asciiTheme="minorHAnsi" w:hAnsiTheme="minorHAnsi" w:cstheme="minorHAnsi"/>
          <w:sz w:val="22"/>
          <w:szCs w:val="22"/>
        </w:rPr>
        <w:t>L’analisi del contesto interno è stata condotta in considerazione degli esiti de</w:t>
      </w:r>
      <w:r w:rsidR="00B37597" w:rsidRPr="00B708F5">
        <w:rPr>
          <w:rFonts w:asciiTheme="minorHAnsi" w:hAnsiTheme="minorHAnsi" w:cstheme="minorHAnsi"/>
          <w:sz w:val="22"/>
          <w:szCs w:val="22"/>
        </w:rPr>
        <w:t>l</w:t>
      </w:r>
      <w:r w:rsidRPr="00B708F5">
        <w:rPr>
          <w:rFonts w:asciiTheme="minorHAnsi" w:hAnsiTheme="minorHAnsi" w:cstheme="minorHAnsi"/>
          <w:sz w:val="22"/>
          <w:szCs w:val="22"/>
        </w:rPr>
        <w:t xml:space="preserve"> monitoraggi</w:t>
      </w:r>
      <w:r w:rsidR="00B37597" w:rsidRPr="00B708F5">
        <w:rPr>
          <w:rFonts w:asciiTheme="minorHAnsi" w:hAnsiTheme="minorHAnsi" w:cstheme="minorHAnsi"/>
          <w:sz w:val="22"/>
          <w:szCs w:val="22"/>
        </w:rPr>
        <w:t>o annuale</w:t>
      </w:r>
      <w:r w:rsidRPr="00B708F5">
        <w:rPr>
          <w:rFonts w:asciiTheme="minorHAnsi" w:hAnsiTheme="minorHAnsi" w:cstheme="minorHAnsi"/>
          <w:spacing w:val="-2"/>
          <w:sz w:val="22"/>
          <w:szCs w:val="22"/>
        </w:rPr>
        <w:t>.</w:t>
      </w:r>
    </w:p>
    <w:p w14:paraId="18423A07" w14:textId="77777777" w:rsidR="008C6A10" w:rsidRPr="00B708F5" w:rsidRDefault="00966082" w:rsidP="002D5881">
      <w:pPr>
        <w:spacing w:before="2" w:line="259" w:lineRule="auto"/>
        <w:ind w:left="113" w:right="531"/>
        <w:jc w:val="both"/>
        <w:rPr>
          <w:rFonts w:asciiTheme="minorHAnsi" w:hAnsiTheme="minorHAnsi" w:cstheme="minorHAnsi"/>
        </w:rPr>
      </w:pPr>
      <w:r w:rsidRPr="00B708F5">
        <w:rPr>
          <w:rFonts w:asciiTheme="minorHAnsi" w:hAnsiTheme="minorHAnsi" w:cstheme="minorHAnsi"/>
        </w:rPr>
        <w:t>Come noto, l’Allegato 1 al PNA 2019 suggerisce una graduale semplificazione del sistema di gestione del rischio</w:t>
      </w:r>
      <w:r w:rsidRPr="00B708F5">
        <w:rPr>
          <w:rFonts w:asciiTheme="minorHAnsi" w:hAnsiTheme="minorHAnsi" w:cstheme="minorHAnsi"/>
          <w:spacing w:val="-5"/>
        </w:rPr>
        <w:t xml:space="preserve"> </w:t>
      </w:r>
      <w:r w:rsidRPr="00B708F5">
        <w:rPr>
          <w:rFonts w:asciiTheme="minorHAnsi" w:hAnsiTheme="minorHAnsi" w:cstheme="minorHAnsi"/>
        </w:rPr>
        <w:t>corruttivo,</w:t>
      </w:r>
      <w:r w:rsidRPr="00B708F5">
        <w:rPr>
          <w:rFonts w:asciiTheme="minorHAnsi" w:hAnsiTheme="minorHAnsi" w:cstheme="minorHAnsi"/>
          <w:spacing w:val="-7"/>
        </w:rPr>
        <w:t xml:space="preserve"> </w:t>
      </w:r>
      <w:r w:rsidRPr="00B708F5">
        <w:rPr>
          <w:rFonts w:asciiTheme="minorHAnsi" w:hAnsiTheme="minorHAnsi" w:cstheme="minorHAnsi"/>
        </w:rPr>
        <w:t>ivi</w:t>
      </w:r>
      <w:r w:rsidRPr="00B708F5">
        <w:rPr>
          <w:rFonts w:asciiTheme="minorHAnsi" w:hAnsiTheme="minorHAnsi" w:cstheme="minorHAnsi"/>
          <w:spacing w:val="-6"/>
        </w:rPr>
        <w:t xml:space="preserve"> </w:t>
      </w:r>
      <w:r w:rsidRPr="00B708F5">
        <w:rPr>
          <w:rFonts w:asciiTheme="minorHAnsi" w:hAnsiTheme="minorHAnsi" w:cstheme="minorHAnsi"/>
        </w:rPr>
        <w:t>compresa</w:t>
      </w:r>
      <w:r w:rsidRPr="00B708F5">
        <w:rPr>
          <w:rFonts w:asciiTheme="minorHAnsi" w:hAnsiTheme="minorHAnsi" w:cstheme="minorHAnsi"/>
          <w:spacing w:val="-5"/>
        </w:rPr>
        <w:t xml:space="preserve"> </w:t>
      </w:r>
      <w:r w:rsidRPr="00B708F5">
        <w:rPr>
          <w:rFonts w:asciiTheme="minorHAnsi" w:hAnsiTheme="minorHAnsi" w:cstheme="minorHAnsi"/>
        </w:rPr>
        <w:t>l’attività</w:t>
      </w:r>
      <w:r w:rsidRPr="00B708F5">
        <w:rPr>
          <w:rFonts w:asciiTheme="minorHAnsi" w:hAnsiTheme="minorHAnsi" w:cstheme="minorHAnsi"/>
          <w:spacing w:val="-5"/>
        </w:rPr>
        <w:t xml:space="preserve"> </w:t>
      </w:r>
      <w:r w:rsidRPr="00B708F5">
        <w:rPr>
          <w:rFonts w:asciiTheme="minorHAnsi" w:hAnsiTheme="minorHAnsi" w:cstheme="minorHAnsi"/>
        </w:rPr>
        <w:t>di</w:t>
      </w:r>
      <w:r w:rsidRPr="00B708F5">
        <w:rPr>
          <w:rFonts w:asciiTheme="minorHAnsi" w:hAnsiTheme="minorHAnsi" w:cstheme="minorHAnsi"/>
          <w:spacing w:val="-6"/>
        </w:rPr>
        <w:t xml:space="preserve"> </w:t>
      </w:r>
      <w:r w:rsidRPr="00B708F5">
        <w:rPr>
          <w:rFonts w:asciiTheme="minorHAnsi" w:hAnsiTheme="minorHAnsi" w:cstheme="minorHAnsi"/>
        </w:rPr>
        <w:t>identificazione</w:t>
      </w:r>
      <w:r w:rsidRPr="00B708F5">
        <w:rPr>
          <w:rFonts w:asciiTheme="minorHAnsi" w:hAnsiTheme="minorHAnsi" w:cstheme="minorHAnsi"/>
          <w:spacing w:val="-7"/>
        </w:rPr>
        <w:t xml:space="preserve"> </w:t>
      </w:r>
      <w:r w:rsidRPr="00B708F5">
        <w:rPr>
          <w:rFonts w:asciiTheme="minorHAnsi" w:hAnsiTheme="minorHAnsi" w:cstheme="minorHAnsi"/>
        </w:rPr>
        <w:t>delle</w:t>
      </w:r>
      <w:r w:rsidRPr="00B708F5">
        <w:rPr>
          <w:rFonts w:asciiTheme="minorHAnsi" w:hAnsiTheme="minorHAnsi" w:cstheme="minorHAnsi"/>
          <w:spacing w:val="-7"/>
        </w:rPr>
        <w:t xml:space="preserve"> </w:t>
      </w:r>
      <w:r w:rsidRPr="00B708F5">
        <w:rPr>
          <w:rFonts w:asciiTheme="minorHAnsi" w:hAnsiTheme="minorHAnsi" w:cstheme="minorHAnsi"/>
        </w:rPr>
        <w:t>funzioni</w:t>
      </w:r>
      <w:r w:rsidRPr="00B708F5">
        <w:rPr>
          <w:rFonts w:asciiTheme="minorHAnsi" w:hAnsiTheme="minorHAnsi" w:cstheme="minorHAnsi"/>
          <w:spacing w:val="-6"/>
        </w:rPr>
        <w:t xml:space="preserve"> </w:t>
      </w:r>
      <w:r w:rsidRPr="00B708F5">
        <w:rPr>
          <w:rFonts w:asciiTheme="minorHAnsi" w:hAnsiTheme="minorHAnsi" w:cstheme="minorHAnsi"/>
        </w:rPr>
        <w:t>istituzionali,</w:t>
      </w:r>
      <w:r w:rsidRPr="00B708F5">
        <w:rPr>
          <w:rFonts w:asciiTheme="minorHAnsi" w:hAnsiTheme="minorHAnsi" w:cstheme="minorHAnsi"/>
          <w:spacing w:val="-7"/>
        </w:rPr>
        <w:t xml:space="preserve"> </w:t>
      </w:r>
      <w:r w:rsidRPr="00B708F5">
        <w:rPr>
          <w:rFonts w:asciiTheme="minorHAnsi" w:hAnsiTheme="minorHAnsi" w:cstheme="minorHAnsi"/>
        </w:rPr>
        <w:t>dei</w:t>
      </w:r>
      <w:r w:rsidRPr="00B708F5">
        <w:rPr>
          <w:rFonts w:asciiTheme="minorHAnsi" w:hAnsiTheme="minorHAnsi" w:cstheme="minorHAnsi"/>
          <w:spacing w:val="-6"/>
        </w:rPr>
        <w:t xml:space="preserve"> </w:t>
      </w:r>
      <w:r w:rsidRPr="00B708F5">
        <w:rPr>
          <w:rFonts w:asciiTheme="minorHAnsi" w:hAnsiTheme="minorHAnsi" w:cstheme="minorHAnsi"/>
        </w:rPr>
        <w:t>macro-processi</w:t>
      </w:r>
      <w:r w:rsidRPr="00B708F5">
        <w:rPr>
          <w:rFonts w:asciiTheme="minorHAnsi" w:hAnsiTheme="minorHAnsi" w:cstheme="minorHAnsi"/>
          <w:spacing w:val="-6"/>
        </w:rPr>
        <w:t xml:space="preserve"> </w:t>
      </w:r>
      <w:r w:rsidRPr="00B708F5">
        <w:rPr>
          <w:rFonts w:asciiTheme="minorHAnsi" w:hAnsiTheme="minorHAnsi" w:cstheme="minorHAnsi"/>
        </w:rPr>
        <w:t>e dei processi delle amministrazioni attraverso “</w:t>
      </w:r>
      <w:r w:rsidRPr="00B708F5">
        <w:rPr>
          <w:rFonts w:asciiTheme="minorHAnsi" w:hAnsiTheme="minorHAnsi" w:cstheme="minorHAnsi"/>
          <w:i/>
        </w:rPr>
        <w:t>un approccio flessibile e contestualizzato, che tenga conto delle specificità di ogni singola amministrazione e del contesto interno ed esterno nel quale essa opera</w:t>
      </w:r>
      <w:r w:rsidRPr="00B708F5">
        <w:rPr>
          <w:rFonts w:asciiTheme="minorHAnsi" w:hAnsiTheme="minorHAnsi" w:cstheme="minorHAnsi"/>
        </w:rPr>
        <w:t>”. Più nello</w:t>
      </w:r>
      <w:r w:rsidRPr="00B708F5">
        <w:rPr>
          <w:rFonts w:asciiTheme="minorHAnsi" w:hAnsiTheme="minorHAnsi" w:cstheme="minorHAnsi"/>
          <w:spacing w:val="-1"/>
        </w:rPr>
        <w:t xml:space="preserve"> </w:t>
      </w:r>
      <w:r w:rsidRPr="00B708F5">
        <w:rPr>
          <w:rFonts w:asciiTheme="minorHAnsi" w:hAnsiTheme="minorHAnsi" w:cstheme="minorHAnsi"/>
        </w:rPr>
        <w:t>specifico</w:t>
      </w:r>
      <w:r w:rsidRPr="00B708F5">
        <w:rPr>
          <w:rFonts w:asciiTheme="minorHAnsi" w:hAnsiTheme="minorHAnsi" w:cstheme="minorHAnsi"/>
          <w:spacing w:val="-1"/>
        </w:rPr>
        <w:t xml:space="preserve"> </w:t>
      </w:r>
      <w:r w:rsidRPr="00B708F5">
        <w:rPr>
          <w:rFonts w:asciiTheme="minorHAnsi" w:hAnsiTheme="minorHAnsi" w:cstheme="minorHAnsi"/>
        </w:rPr>
        <w:t>chiarisce</w:t>
      </w:r>
      <w:r w:rsidRPr="00B708F5">
        <w:rPr>
          <w:rFonts w:asciiTheme="minorHAnsi" w:hAnsiTheme="minorHAnsi" w:cstheme="minorHAnsi"/>
          <w:spacing w:val="-1"/>
        </w:rPr>
        <w:t xml:space="preserve"> </w:t>
      </w:r>
      <w:r w:rsidRPr="00B708F5">
        <w:rPr>
          <w:rFonts w:asciiTheme="minorHAnsi" w:hAnsiTheme="minorHAnsi" w:cstheme="minorHAnsi"/>
        </w:rPr>
        <w:t>che</w:t>
      </w:r>
      <w:r w:rsidRPr="00B708F5">
        <w:rPr>
          <w:rFonts w:asciiTheme="minorHAnsi" w:hAnsiTheme="minorHAnsi" w:cstheme="minorHAnsi"/>
          <w:spacing w:val="-1"/>
        </w:rPr>
        <w:t xml:space="preserve"> </w:t>
      </w:r>
      <w:r w:rsidRPr="00B708F5">
        <w:rPr>
          <w:rFonts w:asciiTheme="minorHAnsi" w:hAnsiTheme="minorHAnsi" w:cstheme="minorHAnsi"/>
        </w:rPr>
        <w:t>“</w:t>
      </w:r>
      <w:r w:rsidRPr="00B708F5">
        <w:rPr>
          <w:rFonts w:asciiTheme="minorHAnsi" w:hAnsiTheme="minorHAnsi" w:cstheme="minorHAnsi"/>
          <w:i/>
        </w:rPr>
        <w:t>l’aspetto centrale</w:t>
      </w:r>
      <w:r w:rsidRPr="00B708F5">
        <w:rPr>
          <w:rFonts w:asciiTheme="minorHAnsi" w:hAnsiTheme="minorHAnsi" w:cstheme="minorHAnsi"/>
          <w:i/>
          <w:spacing w:val="-1"/>
        </w:rPr>
        <w:t xml:space="preserve"> </w:t>
      </w:r>
      <w:r w:rsidRPr="00B708F5">
        <w:rPr>
          <w:rFonts w:asciiTheme="minorHAnsi" w:hAnsiTheme="minorHAnsi" w:cstheme="minorHAnsi"/>
          <w:i/>
        </w:rPr>
        <w:t>e</w:t>
      </w:r>
      <w:r w:rsidRPr="00B708F5">
        <w:rPr>
          <w:rFonts w:asciiTheme="minorHAnsi" w:hAnsiTheme="minorHAnsi" w:cstheme="minorHAnsi"/>
          <w:i/>
          <w:spacing w:val="-1"/>
        </w:rPr>
        <w:t xml:space="preserve"> </w:t>
      </w:r>
      <w:r w:rsidRPr="00B708F5">
        <w:rPr>
          <w:rFonts w:asciiTheme="minorHAnsi" w:hAnsiTheme="minorHAnsi" w:cstheme="minorHAnsi"/>
          <w:i/>
        </w:rPr>
        <w:t>più importante dell’analisi del contesto interno … è la</w:t>
      </w:r>
      <w:r w:rsidRPr="00B708F5">
        <w:rPr>
          <w:rFonts w:asciiTheme="minorHAnsi" w:hAnsiTheme="minorHAnsi" w:cstheme="minorHAnsi"/>
          <w:i/>
          <w:spacing w:val="-1"/>
        </w:rPr>
        <w:t xml:space="preserve"> </w:t>
      </w:r>
      <w:r w:rsidRPr="00B708F5">
        <w:rPr>
          <w:rFonts w:asciiTheme="minorHAnsi" w:hAnsiTheme="minorHAnsi" w:cstheme="minorHAnsi"/>
          <w:i/>
        </w:rPr>
        <w:t>cosiddetta</w:t>
      </w:r>
      <w:r w:rsidRPr="00B708F5">
        <w:rPr>
          <w:rFonts w:asciiTheme="minorHAnsi" w:hAnsiTheme="minorHAnsi" w:cstheme="minorHAnsi"/>
          <w:i/>
          <w:spacing w:val="-1"/>
        </w:rPr>
        <w:t xml:space="preserve"> </w:t>
      </w:r>
      <w:r w:rsidRPr="00B708F5">
        <w:rPr>
          <w:rFonts w:asciiTheme="minorHAnsi" w:hAnsiTheme="minorHAnsi" w:cstheme="minorHAnsi"/>
          <w:i/>
        </w:rPr>
        <w:t>mappatura</w:t>
      </w:r>
      <w:r w:rsidRPr="00B708F5">
        <w:rPr>
          <w:rFonts w:asciiTheme="minorHAnsi" w:hAnsiTheme="minorHAnsi" w:cstheme="minorHAnsi"/>
          <w:i/>
          <w:spacing w:val="-1"/>
        </w:rPr>
        <w:t xml:space="preserve"> </w:t>
      </w:r>
      <w:r w:rsidRPr="00B708F5">
        <w:rPr>
          <w:rFonts w:asciiTheme="minorHAnsi" w:hAnsiTheme="minorHAnsi" w:cstheme="minorHAnsi"/>
          <w:i/>
        </w:rPr>
        <w:t>dei</w:t>
      </w:r>
      <w:r w:rsidRPr="00B708F5">
        <w:rPr>
          <w:rFonts w:asciiTheme="minorHAnsi" w:hAnsiTheme="minorHAnsi" w:cstheme="minorHAnsi"/>
          <w:i/>
          <w:spacing w:val="-2"/>
        </w:rPr>
        <w:t xml:space="preserve"> </w:t>
      </w:r>
      <w:r w:rsidRPr="00B708F5">
        <w:rPr>
          <w:rFonts w:asciiTheme="minorHAnsi" w:hAnsiTheme="minorHAnsi" w:cstheme="minorHAnsi"/>
          <w:i/>
        </w:rPr>
        <w:t>processi,</w:t>
      </w:r>
      <w:r w:rsidRPr="00B708F5">
        <w:rPr>
          <w:rFonts w:asciiTheme="minorHAnsi" w:hAnsiTheme="minorHAnsi" w:cstheme="minorHAnsi"/>
          <w:i/>
          <w:spacing w:val="-3"/>
        </w:rPr>
        <w:t xml:space="preserve"> </w:t>
      </w:r>
      <w:r w:rsidRPr="00B708F5">
        <w:rPr>
          <w:rFonts w:asciiTheme="minorHAnsi" w:hAnsiTheme="minorHAnsi" w:cstheme="minorHAnsi"/>
          <w:i/>
        </w:rPr>
        <w:t>consistente nella</w:t>
      </w:r>
      <w:r w:rsidRPr="00B708F5">
        <w:rPr>
          <w:rFonts w:asciiTheme="minorHAnsi" w:hAnsiTheme="minorHAnsi" w:cstheme="minorHAnsi"/>
          <w:i/>
          <w:spacing w:val="-1"/>
        </w:rPr>
        <w:t xml:space="preserve"> </w:t>
      </w:r>
      <w:r w:rsidRPr="00B708F5">
        <w:rPr>
          <w:rFonts w:asciiTheme="minorHAnsi" w:hAnsiTheme="minorHAnsi" w:cstheme="minorHAnsi"/>
          <w:i/>
        </w:rPr>
        <w:t>individuazione</w:t>
      </w:r>
      <w:r w:rsidRPr="00B708F5">
        <w:rPr>
          <w:rFonts w:asciiTheme="minorHAnsi" w:hAnsiTheme="minorHAnsi" w:cstheme="minorHAnsi"/>
          <w:i/>
          <w:spacing w:val="-1"/>
        </w:rPr>
        <w:t xml:space="preserve"> </w:t>
      </w:r>
      <w:r w:rsidRPr="00B708F5">
        <w:rPr>
          <w:rFonts w:asciiTheme="minorHAnsi" w:hAnsiTheme="minorHAnsi" w:cstheme="minorHAnsi"/>
          <w:i/>
        </w:rPr>
        <w:t>e</w:t>
      </w:r>
      <w:r w:rsidRPr="00B708F5">
        <w:rPr>
          <w:rFonts w:asciiTheme="minorHAnsi" w:hAnsiTheme="minorHAnsi" w:cstheme="minorHAnsi"/>
          <w:i/>
          <w:spacing w:val="-1"/>
        </w:rPr>
        <w:t xml:space="preserve"> </w:t>
      </w:r>
      <w:r w:rsidRPr="00B708F5">
        <w:rPr>
          <w:rFonts w:asciiTheme="minorHAnsi" w:hAnsiTheme="minorHAnsi" w:cstheme="minorHAnsi"/>
          <w:i/>
        </w:rPr>
        <w:t>analisi</w:t>
      </w:r>
      <w:r w:rsidRPr="00B708F5">
        <w:rPr>
          <w:rFonts w:asciiTheme="minorHAnsi" w:hAnsiTheme="minorHAnsi" w:cstheme="minorHAnsi"/>
          <w:i/>
          <w:spacing w:val="-1"/>
        </w:rPr>
        <w:t xml:space="preserve"> </w:t>
      </w:r>
      <w:r w:rsidRPr="00B708F5">
        <w:rPr>
          <w:rFonts w:asciiTheme="minorHAnsi" w:hAnsiTheme="minorHAnsi" w:cstheme="minorHAnsi"/>
          <w:i/>
        </w:rPr>
        <w:t>dei</w:t>
      </w:r>
      <w:r w:rsidRPr="00B708F5">
        <w:rPr>
          <w:rFonts w:asciiTheme="minorHAnsi" w:hAnsiTheme="minorHAnsi" w:cstheme="minorHAnsi"/>
          <w:i/>
          <w:spacing w:val="-2"/>
        </w:rPr>
        <w:t xml:space="preserve"> </w:t>
      </w:r>
      <w:r w:rsidRPr="00B708F5">
        <w:rPr>
          <w:rFonts w:asciiTheme="minorHAnsi" w:hAnsiTheme="minorHAnsi" w:cstheme="minorHAnsi"/>
          <w:i/>
        </w:rPr>
        <w:t>processi</w:t>
      </w:r>
      <w:r w:rsidRPr="00B708F5">
        <w:rPr>
          <w:rFonts w:asciiTheme="minorHAnsi" w:hAnsiTheme="minorHAnsi" w:cstheme="minorHAnsi"/>
          <w:i/>
          <w:spacing w:val="-3"/>
        </w:rPr>
        <w:t xml:space="preserve"> </w:t>
      </w:r>
      <w:r w:rsidRPr="00B708F5">
        <w:rPr>
          <w:rFonts w:asciiTheme="minorHAnsi" w:hAnsiTheme="minorHAnsi" w:cstheme="minorHAnsi"/>
          <w:i/>
        </w:rPr>
        <w:t>organizzativi. L’obiettivo è che l’intera attività svolta dall’amministrazione venga gradualmente esaminata al fine di identificare</w:t>
      </w:r>
      <w:r w:rsidRPr="00B708F5">
        <w:rPr>
          <w:rFonts w:asciiTheme="minorHAnsi" w:hAnsiTheme="minorHAnsi" w:cstheme="minorHAnsi"/>
          <w:i/>
          <w:spacing w:val="80"/>
        </w:rPr>
        <w:t xml:space="preserve"> </w:t>
      </w:r>
      <w:r w:rsidRPr="00B708F5">
        <w:rPr>
          <w:rFonts w:asciiTheme="minorHAnsi" w:hAnsiTheme="minorHAnsi" w:cstheme="minorHAnsi"/>
          <w:i/>
        </w:rPr>
        <w:t>aree</w:t>
      </w:r>
      <w:r w:rsidRPr="00B708F5">
        <w:rPr>
          <w:rFonts w:asciiTheme="minorHAnsi" w:hAnsiTheme="minorHAnsi" w:cstheme="minorHAnsi"/>
          <w:i/>
          <w:spacing w:val="80"/>
        </w:rPr>
        <w:t xml:space="preserve"> </w:t>
      </w:r>
      <w:r w:rsidRPr="00B708F5">
        <w:rPr>
          <w:rFonts w:asciiTheme="minorHAnsi" w:hAnsiTheme="minorHAnsi" w:cstheme="minorHAnsi"/>
          <w:i/>
        </w:rPr>
        <w:t>che,</w:t>
      </w:r>
      <w:r w:rsidRPr="00B708F5">
        <w:rPr>
          <w:rFonts w:asciiTheme="minorHAnsi" w:hAnsiTheme="minorHAnsi" w:cstheme="minorHAnsi"/>
          <w:i/>
          <w:spacing w:val="80"/>
        </w:rPr>
        <w:t xml:space="preserve"> </w:t>
      </w:r>
      <w:r w:rsidRPr="00B708F5">
        <w:rPr>
          <w:rFonts w:asciiTheme="minorHAnsi" w:hAnsiTheme="minorHAnsi" w:cstheme="minorHAnsi"/>
          <w:i/>
        </w:rPr>
        <w:t>in</w:t>
      </w:r>
      <w:r w:rsidRPr="00B708F5">
        <w:rPr>
          <w:rFonts w:asciiTheme="minorHAnsi" w:hAnsiTheme="minorHAnsi" w:cstheme="minorHAnsi"/>
          <w:i/>
          <w:spacing w:val="80"/>
        </w:rPr>
        <w:t xml:space="preserve"> </w:t>
      </w:r>
      <w:r w:rsidRPr="00B708F5">
        <w:rPr>
          <w:rFonts w:asciiTheme="minorHAnsi" w:hAnsiTheme="minorHAnsi" w:cstheme="minorHAnsi"/>
          <w:i/>
        </w:rPr>
        <w:t>ragione</w:t>
      </w:r>
      <w:r w:rsidRPr="00B708F5">
        <w:rPr>
          <w:rFonts w:asciiTheme="minorHAnsi" w:hAnsiTheme="minorHAnsi" w:cstheme="minorHAnsi"/>
          <w:i/>
          <w:spacing w:val="80"/>
        </w:rPr>
        <w:t xml:space="preserve"> </w:t>
      </w:r>
      <w:r w:rsidRPr="00B708F5">
        <w:rPr>
          <w:rFonts w:asciiTheme="minorHAnsi" w:hAnsiTheme="minorHAnsi" w:cstheme="minorHAnsi"/>
          <w:i/>
        </w:rPr>
        <w:t>della</w:t>
      </w:r>
      <w:r w:rsidRPr="00B708F5">
        <w:rPr>
          <w:rFonts w:asciiTheme="minorHAnsi" w:hAnsiTheme="minorHAnsi" w:cstheme="minorHAnsi"/>
          <w:i/>
          <w:spacing w:val="80"/>
        </w:rPr>
        <w:t xml:space="preserve"> </w:t>
      </w:r>
      <w:r w:rsidRPr="00B708F5">
        <w:rPr>
          <w:rFonts w:asciiTheme="minorHAnsi" w:hAnsiTheme="minorHAnsi" w:cstheme="minorHAnsi"/>
          <w:i/>
        </w:rPr>
        <w:t>natura</w:t>
      </w:r>
      <w:r w:rsidRPr="00B708F5">
        <w:rPr>
          <w:rFonts w:asciiTheme="minorHAnsi" w:hAnsiTheme="minorHAnsi" w:cstheme="minorHAnsi"/>
          <w:i/>
          <w:spacing w:val="80"/>
        </w:rPr>
        <w:t xml:space="preserve"> </w:t>
      </w:r>
      <w:r w:rsidRPr="00B708F5">
        <w:rPr>
          <w:rFonts w:asciiTheme="minorHAnsi" w:hAnsiTheme="minorHAnsi" w:cstheme="minorHAnsi"/>
          <w:i/>
        </w:rPr>
        <w:t>e</w:t>
      </w:r>
      <w:r w:rsidRPr="00B708F5">
        <w:rPr>
          <w:rFonts w:asciiTheme="minorHAnsi" w:hAnsiTheme="minorHAnsi" w:cstheme="minorHAnsi"/>
          <w:i/>
          <w:spacing w:val="80"/>
        </w:rPr>
        <w:t xml:space="preserve"> </w:t>
      </w:r>
      <w:r w:rsidRPr="00B708F5">
        <w:rPr>
          <w:rFonts w:asciiTheme="minorHAnsi" w:hAnsiTheme="minorHAnsi" w:cstheme="minorHAnsi"/>
          <w:i/>
        </w:rPr>
        <w:t>delle</w:t>
      </w:r>
      <w:r w:rsidRPr="00B708F5">
        <w:rPr>
          <w:rFonts w:asciiTheme="minorHAnsi" w:hAnsiTheme="minorHAnsi" w:cstheme="minorHAnsi"/>
          <w:i/>
          <w:spacing w:val="80"/>
        </w:rPr>
        <w:t xml:space="preserve"> </w:t>
      </w:r>
      <w:r w:rsidRPr="00B708F5">
        <w:rPr>
          <w:rFonts w:asciiTheme="minorHAnsi" w:hAnsiTheme="minorHAnsi" w:cstheme="minorHAnsi"/>
          <w:i/>
        </w:rPr>
        <w:t>peculiarità</w:t>
      </w:r>
      <w:r w:rsidRPr="00B708F5">
        <w:rPr>
          <w:rFonts w:asciiTheme="minorHAnsi" w:hAnsiTheme="minorHAnsi" w:cstheme="minorHAnsi"/>
          <w:i/>
          <w:spacing w:val="80"/>
        </w:rPr>
        <w:t xml:space="preserve"> </w:t>
      </w:r>
      <w:r w:rsidRPr="00B708F5">
        <w:rPr>
          <w:rFonts w:asciiTheme="minorHAnsi" w:hAnsiTheme="minorHAnsi" w:cstheme="minorHAnsi"/>
          <w:i/>
        </w:rPr>
        <w:t>dell’attività</w:t>
      </w:r>
      <w:r w:rsidRPr="00B708F5">
        <w:rPr>
          <w:rFonts w:asciiTheme="minorHAnsi" w:hAnsiTheme="minorHAnsi" w:cstheme="minorHAnsi"/>
          <w:i/>
          <w:spacing w:val="80"/>
        </w:rPr>
        <w:t xml:space="preserve"> </w:t>
      </w:r>
      <w:r w:rsidRPr="00B708F5">
        <w:rPr>
          <w:rFonts w:asciiTheme="minorHAnsi" w:hAnsiTheme="minorHAnsi" w:cstheme="minorHAnsi"/>
          <w:i/>
        </w:rPr>
        <w:t>stessa,</w:t>
      </w:r>
      <w:r w:rsidRPr="00B708F5">
        <w:rPr>
          <w:rFonts w:asciiTheme="minorHAnsi" w:hAnsiTheme="minorHAnsi" w:cstheme="minorHAnsi"/>
          <w:i/>
          <w:spacing w:val="80"/>
        </w:rPr>
        <w:t xml:space="preserve"> </w:t>
      </w:r>
      <w:r w:rsidRPr="00B708F5">
        <w:rPr>
          <w:rFonts w:asciiTheme="minorHAnsi" w:hAnsiTheme="minorHAnsi" w:cstheme="minorHAnsi"/>
          <w:i/>
        </w:rPr>
        <w:t>risultino potenzialmente esposte a rischi corruttivi</w:t>
      </w:r>
      <w:r w:rsidRPr="00B708F5">
        <w:rPr>
          <w:rFonts w:asciiTheme="minorHAnsi" w:hAnsiTheme="minorHAnsi" w:cstheme="minorHAnsi"/>
        </w:rPr>
        <w:t>”.</w:t>
      </w:r>
    </w:p>
    <w:p w14:paraId="74BD0015" w14:textId="32EFC89E" w:rsidR="00B37597" w:rsidRPr="00B708F5" w:rsidRDefault="00966082" w:rsidP="002D5881">
      <w:pPr>
        <w:pStyle w:val="Corpotesto"/>
        <w:spacing w:line="259" w:lineRule="auto"/>
        <w:ind w:right="534"/>
        <w:jc w:val="both"/>
        <w:rPr>
          <w:rFonts w:asciiTheme="minorHAnsi" w:hAnsiTheme="minorHAnsi" w:cstheme="minorHAnsi"/>
          <w:sz w:val="22"/>
          <w:szCs w:val="22"/>
        </w:rPr>
      </w:pPr>
      <w:r w:rsidRPr="00B708F5">
        <w:rPr>
          <w:rFonts w:asciiTheme="minorHAnsi" w:hAnsiTheme="minorHAnsi" w:cstheme="minorHAnsi"/>
          <w:sz w:val="22"/>
          <w:szCs w:val="22"/>
        </w:rPr>
        <w:t xml:space="preserve">In sintesi, </w:t>
      </w:r>
      <w:r w:rsidR="000975CC" w:rsidRPr="00B708F5">
        <w:rPr>
          <w:rFonts w:asciiTheme="minorHAnsi" w:hAnsiTheme="minorHAnsi" w:cstheme="minorHAnsi"/>
          <w:sz w:val="22"/>
          <w:szCs w:val="22"/>
        </w:rPr>
        <w:t>il</w:t>
      </w:r>
      <w:r w:rsidRPr="00B708F5">
        <w:rPr>
          <w:rFonts w:asciiTheme="minorHAnsi" w:hAnsiTheme="minorHAnsi" w:cstheme="minorHAnsi"/>
          <w:sz w:val="22"/>
          <w:szCs w:val="22"/>
        </w:rPr>
        <w:t xml:space="preserve"> PNA individua il fulcro principale </w:t>
      </w:r>
      <w:r w:rsidR="00554F15" w:rsidRPr="00B708F5">
        <w:rPr>
          <w:rFonts w:asciiTheme="minorHAnsi" w:hAnsiTheme="minorHAnsi" w:cstheme="minorHAnsi"/>
          <w:sz w:val="22"/>
          <w:szCs w:val="22"/>
        </w:rPr>
        <w:t>del Piano n</w:t>
      </w:r>
      <w:r w:rsidRPr="00B708F5">
        <w:rPr>
          <w:rFonts w:asciiTheme="minorHAnsi" w:hAnsiTheme="minorHAnsi" w:cstheme="minorHAnsi"/>
          <w:sz w:val="22"/>
          <w:szCs w:val="22"/>
        </w:rPr>
        <w:t>ell’esame nel processo. Tali indicazioni sono state recepite anche nel PTPC 202</w:t>
      </w:r>
      <w:r w:rsidR="00096DB3">
        <w:rPr>
          <w:rFonts w:asciiTheme="minorHAnsi" w:hAnsiTheme="minorHAnsi" w:cstheme="minorHAnsi"/>
          <w:sz w:val="22"/>
          <w:szCs w:val="22"/>
        </w:rPr>
        <w:t>4</w:t>
      </w:r>
      <w:r w:rsidRPr="00B708F5">
        <w:rPr>
          <w:rFonts w:asciiTheme="minorHAnsi" w:hAnsiTheme="minorHAnsi" w:cstheme="minorHAnsi"/>
          <w:sz w:val="22"/>
          <w:szCs w:val="22"/>
        </w:rPr>
        <w:t>-202</w:t>
      </w:r>
      <w:r w:rsidR="00096DB3">
        <w:rPr>
          <w:rFonts w:asciiTheme="minorHAnsi" w:hAnsiTheme="minorHAnsi" w:cstheme="minorHAnsi"/>
          <w:sz w:val="22"/>
          <w:szCs w:val="22"/>
        </w:rPr>
        <w:t>6</w:t>
      </w:r>
      <w:r w:rsidRPr="00B708F5">
        <w:rPr>
          <w:rFonts w:asciiTheme="minorHAnsi" w:hAnsiTheme="minorHAnsi" w:cstheme="minorHAnsi"/>
          <w:sz w:val="22"/>
          <w:szCs w:val="22"/>
        </w:rPr>
        <w:t>, ratificando l’impostazione delle matrici di mappatura adottate nella passata annualità</w:t>
      </w:r>
      <w:r w:rsidR="00B37597" w:rsidRPr="00B708F5">
        <w:rPr>
          <w:rFonts w:asciiTheme="minorHAnsi" w:hAnsiTheme="minorHAnsi" w:cstheme="minorHAnsi"/>
          <w:sz w:val="22"/>
          <w:szCs w:val="22"/>
        </w:rPr>
        <w:t xml:space="preserve"> e migliorandole</w:t>
      </w:r>
      <w:r w:rsidR="00554F15" w:rsidRPr="00B708F5">
        <w:rPr>
          <w:rFonts w:asciiTheme="minorHAnsi" w:hAnsiTheme="minorHAnsi" w:cstheme="minorHAnsi"/>
          <w:sz w:val="22"/>
          <w:szCs w:val="22"/>
        </w:rPr>
        <w:t xml:space="preserve"> sulla base delle carenze emerse in fase di monitoraggio, che richiedono</w:t>
      </w:r>
      <w:r w:rsidR="00B46321" w:rsidRPr="00B708F5">
        <w:rPr>
          <w:rFonts w:asciiTheme="minorHAnsi" w:hAnsiTheme="minorHAnsi" w:cstheme="minorHAnsi"/>
          <w:sz w:val="22"/>
          <w:szCs w:val="22"/>
        </w:rPr>
        <w:t xml:space="preserve"> l’indicazione del responsabile dell’attuazione delle misure di sicurezza e i tempi di monitoraggio.</w:t>
      </w:r>
    </w:p>
    <w:p w14:paraId="4EC191CA" w14:textId="1E2641CB" w:rsidR="00B46321" w:rsidRPr="00B708F5" w:rsidRDefault="00B46321" w:rsidP="002D5881">
      <w:pPr>
        <w:pStyle w:val="Corpotesto"/>
        <w:spacing w:line="259" w:lineRule="auto"/>
        <w:ind w:right="534"/>
        <w:jc w:val="both"/>
        <w:rPr>
          <w:rFonts w:asciiTheme="minorHAnsi" w:hAnsiTheme="minorHAnsi" w:cstheme="minorHAnsi"/>
          <w:sz w:val="22"/>
          <w:szCs w:val="22"/>
        </w:rPr>
      </w:pPr>
      <w:r w:rsidRPr="00B708F5">
        <w:rPr>
          <w:rFonts w:asciiTheme="minorHAnsi" w:hAnsiTheme="minorHAnsi" w:cstheme="minorHAnsi"/>
          <w:sz w:val="22"/>
          <w:szCs w:val="22"/>
        </w:rPr>
        <w:t>Nell’ambito del monitoraggio eseguito nel corso del 202</w:t>
      </w:r>
      <w:r w:rsidR="00096DB3">
        <w:rPr>
          <w:rFonts w:asciiTheme="minorHAnsi" w:hAnsiTheme="minorHAnsi" w:cstheme="minorHAnsi"/>
          <w:sz w:val="22"/>
          <w:szCs w:val="22"/>
        </w:rPr>
        <w:t>3</w:t>
      </w:r>
      <w:r w:rsidRPr="00B708F5">
        <w:rPr>
          <w:rFonts w:asciiTheme="minorHAnsi" w:hAnsiTheme="minorHAnsi" w:cstheme="minorHAnsi"/>
          <w:sz w:val="22"/>
          <w:szCs w:val="22"/>
        </w:rPr>
        <w:t xml:space="preserve"> è emersa l’esigenza di rendere lo schema di mappatura delle aree di rischio più chiaro e facilmente consultabile. In tal senso si ritiene di elaborare le aree di rischio in formato word, attraverso l’uso della tabella e con file dedicati alle singole ar</w:t>
      </w:r>
      <w:r w:rsidR="003D7927" w:rsidRPr="00B708F5">
        <w:rPr>
          <w:rFonts w:asciiTheme="minorHAnsi" w:hAnsiTheme="minorHAnsi" w:cstheme="minorHAnsi"/>
          <w:sz w:val="22"/>
          <w:szCs w:val="22"/>
        </w:rPr>
        <w:t>e</w:t>
      </w:r>
      <w:r w:rsidRPr="00B708F5">
        <w:rPr>
          <w:rFonts w:asciiTheme="minorHAnsi" w:hAnsiTheme="minorHAnsi" w:cstheme="minorHAnsi"/>
          <w:sz w:val="22"/>
          <w:szCs w:val="22"/>
        </w:rPr>
        <w:t>e. Questa scelta rende il materiale più semplice da consultare e maggiormente garantito anche in termini di accessibilità.</w:t>
      </w:r>
    </w:p>
    <w:p w14:paraId="379D2AF3" w14:textId="7D1FDD98" w:rsidR="00B46321" w:rsidRPr="00B708F5" w:rsidRDefault="00B46321" w:rsidP="002D5881">
      <w:pPr>
        <w:pStyle w:val="Corpotesto"/>
        <w:spacing w:line="259" w:lineRule="auto"/>
        <w:ind w:right="534"/>
        <w:jc w:val="both"/>
        <w:rPr>
          <w:rFonts w:asciiTheme="minorHAnsi" w:hAnsiTheme="minorHAnsi" w:cstheme="minorHAnsi"/>
          <w:sz w:val="22"/>
          <w:szCs w:val="22"/>
        </w:rPr>
      </w:pPr>
      <w:r w:rsidRPr="00B708F5">
        <w:rPr>
          <w:rFonts w:asciiTheme="minorHAnsi" w:hAnsiTheme="minorHAnsi" w:cstheme="minorHAnsi"/>
          <w:sz w:val="22"/>
          <w:szCs w:val="22"/>
        </w:rPr>
        <w:t>Le mappature precedenti rimarranno in ogni caso consultabili nella pagina della trasparenza amministrativa</w:t>
      </w:r>
    </w:p>
    <w:p w14:paraId="30064733" w14:textId="54419678" w:rsidR="003C3226" w:rsidRPr="00561132" w:rsidRDefault="00966082" w:rsidP="003C3226">
      <w:pPr>
        <w:pStyle w:val="Corpotesto"/>
        <w:spacing w:before="1" w:line="261" w:lineRule="auto"/>
        <w:ind w:right="531"/>
        <w:jc w:val="both"/>
        <w:rPr>
          <w:rFonts w:asciiTheme="minorHAnsi" w:hAnsiTheme="minorHAnsi" w:cstheme="minorHAnsi"/>
          <w:sz w:val="22"/>
          <w:szCs w:val="22"/>
        </w:rPr>
      </w:pPr>
      <w:r w:rsidRPr="00561132">
        <w:rPr>
          <w:rFonts w:asciiTheme="minorHAnsi" w:hAnsiTheme="minorHAnsi" w:cstheme="minorHAnsi"/>
          <w:sz w:val="22"/>
          <w:szCs w:val="22"/>
        </w:rPr>
        <w:t xml:space="preserve"> </w:t>
      </w:r>
    </w:p>
    <w:p w14:paraId="4CF8488D" w14:textId="77777777" w:rsidR="003C3226" w:rsidRDefault="003C3226" w:rsidP="003C3226">
      <w:pPr>
        <w:pStyle w:val="Corpotesto"/>
        <w:spacing w:before="1" w:line="261" w:lineRule="auto"/>
        <w:ind w:right="531"/>
        <w:jc w:val="both"/>
        <w:rPr>
          <w:rFonts w:asciiTheme="minorHAnsi" w:hAnsiTheme="minorHAnsi" w:cstheme="minorHAnsi"/>
        </w:rPr>
      </w:pPr>
    </w:p>
    <w:p w14:paraId="216F3EDA" w14:textId="77777777" w:rsidR="003D7927" w:rsidRPr="00561132" w:rsidRDefault="003D7927" w:rsidP="003D7927">
      <w:pPr>
        <w:pStyle w:val="Corpotesto"/>
        <w:spacing w:before="1" w:line="261" w:lineRule="auto"/>
        <w:ind w:right="531"/>
        <w:jc w:val="both"/>
        <w:rPr>
          <w:rFonts w:asciiTheme="minorHAnsi" w:hAnsiTheme="minorHAnsi" w:cstheme="minorHAnsi"/>
          <w:sz w:val="22"/>
          <w:szCs w:val="22"/>
        </w:rPr>
      </w:pPr>
      <w:r w:rsidRPr="00561132">
        <w:rPr>
          <w:rFonts w:asciiTheme="minorHAnsi" w:hAnsiTheme="minorHAnsi" w:cstheme="minorHAnsi"/>
          <w:sz w:val="22"/>
          <w:szCs w:val="22"/>
        </w:rPr>
        <w:t>L</w:t>
      </w:r>
      <w:r w:rsidR="00966082" w:rsidRPr="00561132">
        <w:rPr>
          <w:rFonts w:asciiTheme="minorHAnsi" w:hAnsiTheme="minorHAnsi" w:cstheme="minorHAnsi"/>
          <w:sz w:val="22"/>
          <w:szCs w:val="22"/>
        </w:rPr>
        <w:t>e matrici di mappatura sono costituite</w:t>
      </w:r>
      <w:r w:rsidRPr="00561132">
        <w:rPr>
          <w:rFonts w:asciiTheme="minorHAnsi" w:hAnsiTheme="minorHAnsi" w:cstheme="minorHAnsi"/>
          <w:sz w:val="22"/>
          <w:szCs w:val="22"/>
        </w:rPr>
        <w:t xml:space="preserve"> dai seguenti contenuti:</w:t>
      </w:r>
    </w:p>
    <w:p w14:paraId="59B08C49" w14:textId="107481D4" w:rsidR="003D7927" w:rsidRDefault="003D7927" w:rsidP="003D7927">
      <w:pPr>
        <w:pStyle w:val="Corpotesto"/>
        <w:spacing w:before="1" w:line="261" w:lineRule="auto"/>
        <w:ind w:right="531"/>
        <w:jc w:val="both"/>
        <w:rPr>
          <w:rFonts w:asciiTheme="minorHAnsi" w:hAnsiTheme="minorHAnsi" w:cstheme="minorHAnsi"/>
        </w:rPr>
      </w:pPr>
    </w:p>
    <w:tbl>
      <w:tblPr>
        <w:tblStyle w:val="Grigliatabella"/>
        <w:tblW w:w="5000" w:type="pct"/>
        <w:tblInd w:w="0" w:type="dxa"/>
        <w:tblLook w:val="04A0" w:firstRow="1" w:lastRow="0" w:firstColumn="1" w:lastColumn="0" w:noHBand="0" w:noVBand="1"/>
      </w:tblPr>
      <w:tblGrid>
        <w:gridCol w:w="1945"/>
        <w:gridCol w:w="3242"/>
        <w:gridCol w:w="5093"/>
      </w:tblGrid>
      <w:tr w:rsidR="008A1904" w:rsidRPr="008A1904" w14:paraId="6639ACA5" w14:textId="77777777" w:rsidTr="008A1904">
        <w:tc>
          <w:tcPr>
            <w:tcW w:w="946" w:type="pct"/>
            <w:vMerge w:val="restart"/>
            <w:tcBorders>
              <w:top w:val="single" w:sz="4" w:space="0" w:color="auto"/>
              <w:left w:val="single" w:sz="4" w:space="0" w:color="auto"/>
              <w:right w:val="single" w:sz="4" w:space="0" w:color="auto"/>
            </w:tcBorders>
          </w:tcPr>
          <w:p w14:paraId="090FAC41" w14:textId="77777777" w:rsidR="008A1904" w:rsidRPr="008A1904" w:rsidRDefault="008A1904" w:rsidP="00435035">
            <w:pPr>
              <w:jc w:val="center"/>
              <w:rPr>
                <w:b/>
                <w:bCs/>
                <w:sz w:val="20"/>
                <w:szCs w:val="20"/>
                <w:lang w:bidi="it-IT"/>
              </w:rPr>
            </w:pPr>
            <w:r w:rsidRPr="008A1904">
              <w:rPr>
                <w:b/>
                <w:bCs/>
                <w:sz w:val="20"/>
                <w:szCs w:val="20"/>
                <w:lang w:bidi="it-IT"/>
              </w:rPr>
              <w:t>PROCESSO</w:t>
            </w:r>
          </w:p>
        </w:tc>
        <w:tc>
          <w:tcPr>
            <w:tcW w:w="1577" w:type="pct"/>
            <w:tcBorders>
              <w:top w:val="single" w:sz="4" w:space="0" w:color="auto"/>
              <w:left w:val="single" w:sz="4" w:space="0" w:color="auto"/>
              <w:bottom w:val="single" w:sz="4" w:space="0" w:color="auto"/>
              <w:right w:val="single" w:sz="4" w:space="0" w:color="auto"/>
            </w:tcBorders>
            <w:hideMark/>
          </w:tcPr>
          <w:p w14:paraId="394FE0F4" w14:textId="77777777" w:rsidR="008A1904" w:rsidRPr="008A1904" w:rsidRDefault="008A1904" w:rsidP="00435035">
            <w:pPr>
              <w:spacing w:after="160" w:line="259" w:lineRule="auto"/>
              <w:rPr>
                <w:b/>
                <w:bCs/>
                <w:sz w:val="20"/>
                <w:szCs w:val="20"/>
                <w:lang w:bidi="it-IT"/>
              </w:rPr>
            </w:pPr>
            <w:r w:rsidRPr="008A1904">
              <w:rPr>
                <w:b/>
                <w:bCs/>
                <w:sz w:val="20"/>
                <w:szCs w:val="20"/>
                <w:lang w:bidi="it-IT"/>
              </w:rPr>
              <w:t>Processo</w:t>
            </w:r>
          </w:p>
        </w:tc>
        <w:tc>
          <w:tcPr>
            <w:tcW w:w="2477" w:type="pct"/>
            <w:tcBorders>
              <w:top w:val="single" w:sz="4" w:space="0" w:color="auto"/>
              <w:left w:val="single" w:sz="4" w:space="0" w:color="auto"/>
              <w:bottom w:val="single" w:sz="4" w:space="0" w:color="auto"/>
              <w:right w:val="single" w:sz="4" w:space="0" w:color="auto"/>
            </w:tcBorders>
          </w:tcPr>
          <w:p w14:paraId="4875B1FA" w14:textId="60A566F3" w:rsidR="008A1904" w:rsidRPr="008A1904" w:rsidRDefault="008A1904" w:rsidP="00435035">
            <w:pPr>
              <w:spacing w:after="160" w:line="259" w:lineRule="auto"/>
              <w:rPr>
                <w:sz w:val="20"/>
                <w:szCs w:val="20"/>
                <w:lang w:bidi="it-IT"/>
              </w:rPr>
            </w:pPr>
          </w:p>
        </w:tc>
      </w:tr>
      <w:tr w:rsidR="008A1904" w:rsidRPr="008A1904" w14:paraId="53154678" w14:textId="77777777" w:rsidTr="008A1904">
        <w:tc>
          <w:tcPr>
            <w:tcW w:w="946" w:type="pct"/>
            <w:vMerge/>
            <w:tcBorders>
              <w:left w:val="single" w:sz="4" w:space="0" w:color="auto"/>
              <w:bottom w:val="single" w:sz="4" w:space="0" w:color="auto"/>
              <w:right w:val="single" w:sz="4" w:space="0" w:color="auto"/>
            </w:tcBorders>
          </w:tcPr>
          <w:p w14:paraId="4DA11433" w14:textId="77777777" w:rsidR="008A1904" w:rsidRPr="008A1904" w:rsidRDefault="008A1904" w:rsidP="00435035">
            <w:pPr>
              <w:jc w:val="center"/>
              <w:rPr>
                <w:b/>
                <w:bCs/>
                <w:sz w:val="20"/>
                <w:szCs w:val="20"/>
                <w:lang w:bidi="it-IT"/>
              </w:rPr>
            </w:pPr>
          </w:p>
        </w:tc>
        <w:tc>
          <w:tcPr>
            <w:tcW w:w="1577" w:type="pct"/>
            <w:tcBorders>
              <w:top w:val="single" w:sz="4" w:space="0" w:color="auto"/>
              <w:left w:val="single" w:sz="4" w:space="0" w:color="auto"/>
              <w:bottom w:val="single" w:sz="4" w:space="0" w:color="auto"/>
              <w:right w:val="single" w:sz="4" w:space="0" w:color="auto"/>
            </w:tcBorders>
            <w:hideMark/>
          </w:tcPr>
          <w:p w14:paraId="3790D5B3" w14:textId="77777777" w:rsidR="008A1904" w:rsidRPr="008A1904" w:rsidRDefault="008A1904" w:rsidP="00435035">
            <w:pPr>
              <w:spacing w:after="160" w:line="259" w:lineRule="auto"/>
              <w:rPr>
                <w:b/>
                <w:bCs/>
                <w:sz w:val="20"/>
                <w:szCs w:val="20"/>
                <w:lang w:bidi="it-IT"/>
              </w:rPr>
            </w:pPr>
            <w:r w:rsidRPr="008A1904">
              <w:rPr>
                <w:b/>
                <w:bCs/>
                <w:sz w:val="20"/>
                <w:szCs w:val="20"/>
                <w:lang w:bidi="it-IT"/>
              </w:rPr>
              <w:t>Descrizione delle attività connesse al processo</w:t>
            </w:r>
          </w:p>
        </w:tc>
        <w:tc>
          <w:tcPr>
            <w:tcW w:w="2477" w:type="pct"/>
            <w:tcBorders>
              <w:top w:val="single" w:sz="4" w:space="0" w:color="auto"/>
              <w:left w:val="single" w:sz="4" w:space="0" w:color="auto"/>
              <w:bottom w:val="single" w:sz="4" w:space="0" w:color="auto"/>
              <w:right w:val="single" w:sz="4" w:space="0" w:color="auto"/>
            </w:tcBorders>
          </w:tcPr>
          <w:p w14:paraId="4A630074" w14:textId="77777777" w:rsidR="008A1904" w:rsidRPr="008A1904" w:rsidRDefault="008A1904" w:rsidP="00435035">
            <w:pPr>
              <w:spacing w:after="160" w:line="259" w:lineRule="auto"/>
              <w:rPr>
                <w:sz w:val="20"/>
                <w:szCs w:val="20"/>
                <w:lang w:bidi="it-IT"/>
              </w:rPr>
            </w:pPr>
          </w:p>
        </w:tc>
      </w:tr>
      <w:tr w:rsidR="008A1904" w:rsidRPr="008A1904" w14:paraId="5D747FA4" w14:textId="77777777" w:rsidTr="008A1904">
        <w:tc>
          <w:tcPr>
            <w:tcW w:w="946" w:type="pct"/>
            <w:vMerge w:val="restart"/>
            <w:tcBorders>
              <w:top w:val="single" w:sz="4" w:space="0" w:color="auto"/>
              <w:left w:val="single" w:sz="4" w:space="0" w:color="auto"/>
              <w:right w:val="single" w:sz="4" w:space="0" w:color="auto"/>
            </w:tcBorders>
          </w:tcPr>
          <w:p w14:paraId="723D4BBF" w14:textId="77777777" w:rsidR="008A1904" w:rsidRPr="008A1904" w:rsidRDefault="008A1904" w:rsidP="00435035">
            <w:pPr>
              <w:jc w:val="center"/>
              <w:rPr>
                <w:b/>
                <w:bCs/>
                <w:sz w:val="20"/>
                <w:szCs w:val="20"/>
                <w:lang w:bidi="it-IT"/>
              </w:rPr>
            </w:pPr>
          </w:p>
          <w:p w14:paraId="348FDCA4" w14:textId="77777777" w:rsidR="008A1904" w:rsidRPr="008A1904" w:rsidRDefault="008A1904" w:rsidP="00435035">
            <w:pPr>
              <w:jc w:val="center"/>
              <w:rPr>
                <w:b/>
                <w:bCs/>
                <w:sz w:val="20"/>
                <w:szCs w:val="20"/>
                <w:lang w:bidi="it-IT"/>
              </w:rPr>
            </w:pPr>
          </w:p>
          <w:p w14:paraId="0E105BF8" w14:textId="77777777" w:rsidR="008A1904" w:rsidRPr="008A1904" w:rsidRDefault="008A1904" w:rsidP="00435035">
            <w:pPr>
              <w:jc w:val="center"/>
              <w:rPr>
                <w:b/>
                <w:bCs/>
                <w:sz w:val="20"/>
                <w:szCs w:val="20"/>
                <w:lang w:bidi="it-IT"/>
              </w:rPr>
            </w:pPr>
          </w:p>
          <w:p w14:paraId="24A4EB26" w14:textId="77777777" w:rsidR="008A1904" w:rsidRPr="008A1904" w:rsidRDefault="008A1904" w:rsidP="00435035">
            <w:pPr>
              <w:jc w:val="center"/>
              <w:rPr>
                <w:b/>
                <w:bCs/>
                <w:sz w:val="20"/>
                <w:szCs w:val="20"/>
                <w:lang w:bidi="it-IT"/>
              </w:rPr>
            </w:pPr>
          </w:p>
          <w:p w14:paraId="65DDD12B" w14:textId="77777777" w:rsidR="008A1904" w:rsidRPr="008A1904" w:rsidRDefault="008A1904" w:rsidP="00435035">
            <w:pPr>
              <w:jc w:val="center"/>
              <w:rPr>
                <w:b/>
                <w:bCs/>
                <w:sz w:val="20"/>
                <w:szCs w:val="20"/>
                <w:lang w:bidi="it-IT"/>
              </w:rPr>
            </w:pPr>
          </w:p>
          <w:p w14:paraId="09AE3996" w14:textId="77777777" w:rsidR="008A1904" w:rsidRPr="008A1904" w:rsidRDefault="008A1904" w:rsidP="00435035">
            <w:pPr>
              <w:jc w:val="center"/>
              <w:rPr>
                <w:b/>
                <w:bCs/>
                <w:sz w:val="20"/>
                <w:szCs w:val="20"/>
                <w:lang w:bidi="it-IT"/>
              </w:rPr>
            </w:pPr>
            <w:r w:rsidRPr="008A1904">
              <w:rPr>
                <w:b/>
                <w:bCs/>
                <w:sz w:val="20"/>
                <w:szCs w:val="20"/>
                <w:lang w:bidi="it-IT"/>
              </w:rPr>
              <w:t>VALUTAZIONE</w:t>
            </w:r>
          </w:p>
          <w:p w14:paraId="7BE3F699" w14:textId="77777777" w:rsidR="008A1904" w:rsidRPr="008A1904" w:rsidRDefault="008A1904" w:rsidP="00435035">
            <w:pPr>
              <w:jc w:val="center"/>
              <w:rPr>
                <w:b/>
                <w:bCs/>
                <w:sz w:val="20"/>
                <w:szCs w:val="20"/>
                <w:lang w:bidi="it-IT"/>
              </w:rPr>
            </w:pPr>
            <w:r w:rsidRPr="008A1904">
              <w:rPr>
                <w:b/>
                <w:bCs/>
                <w:sz w:val="20"/>
                <w:szCs w:val="20"/>
                <w:lang w:bidi="it-IT"/>
              </w:rPr>
              <w:t>DELLA PROBABILITA’</w:t>
            </w:r>
          </w:p>
        </w:tc>
        <w:tc>
          <w:tcPr>
            <w:tcW w:w="1577" w:type="pct"/>
            <w:tcBorders>
              <w:top w:val="single" w:sz="4" w:space="0" w:color="auto"/>
              <w:left w:val="single" w:sz="4" w:space="0" w:color="auto"/>
              <w:bottom w:val="single" w:sz="4" w:space="0" w:color="auto"/>
              <w:right w:val="single" w:sz="4" w:space="0" w:color="auto"/>
            </w:tcBorders>
            <w:hideMark/>
          </w:tcPr>
          <w:p w14:paraId="737833E1" w14:textId="77777777" w:rsidR="008A1904" w:rsidRPr="008A1904" w:rsidRDefault="008A1904" w:rsidP="00435035">
            <w:pPr>
              <w:spacing w:after="160" w:line="259" w:lineRule="auto"/>
              <w:rPr>
                <w:b/>
                <w:bCs/>
                <w:sz w:val="20"/>
                <w:szCs w:val="20"/>
                <w:lang w:bidi="it-IT"/>
              </w:rPr>
            </w:pPr>
            <w:r w:rsidRPr="008A1904">
              <w:rPr>
                <w:b/>
                <w:bCs/>
                <w:sz w:val="20"/>
                <w:szCs w:val="20"/>
                <w:lang w:bidi="it-IT"/>
              </w:rPr>
              <w:lastRenderedPageBreak/>
              <w:t>CRITERIO 1 Discrezionalità.</w:t>
            </w:r>
            <w:r w:rsidRPr="008A1904">
              <w:rPr>
                <w:b/>
                <w:bCs/>
                <w:sz w:val="20"/>
                <w:szCs w:val="20"/>
                <w:lang w:bidi="it-IT"/>
              </w:rPr>
              <w:br/>
              <w:t>Il processo è discrezionale?</w:t>
            </w:r>
          </w:p>
        </w:tc>
        <w:tc>
          <w:tcPr>
            <w:tcW w:w="2477" w:type="pct"/>
            <w:tcBorders>
              <w:top w:val="single" w:sz="4" w:space="0" w:color="auto"/>
              <w:left w:val="single" w:sz="4" w:space="0" w:color="auto"/>
              <w:bottom w:val="single" w:sz="4" w:space="0" w:color="auto"/>
              <w:right w:val="single" w:sz="4" w:space="0" w:color="auto"/>
            </w:tcBorders>
          </w:tcPr>
          <w:p w14:paraId="656B38F2" w14:textId="77777777" w:rsidR="008A1904" w:rsidRPr="008A1904" w:rsidRDefault="008A1904" w:rsidP="00435035">
            <w:pPr>
              <w:spacing w:after="160" w:line="259" w:lineRule="auto"/>
              <w:rPr>
                <w:sz w:val="20"/>
                <w:szCs w:val="20"/>
                <w:lang w:bidi="it-IT"/>
              </w:rPr>
            </w:pPr>
          </w:p>
        </w:tc>
      </w:tr>
      <w:tr w:rsidR="008A1904" w:rsidRPr="008A1904" w14:paraId="478F3468" w14:textId="77777777" w:rsidTr="008A1904">
        <w:tc>
          <w:tcPr>
            <w:tcW w:w="946" w:type="pct"/>
            <w:vMerge/>
            <w:tcBorders>
              <w:left w:val="single" w:sz="4" w:space="0" w:color="auto"/>
              <w:right w:val="single" w:sz="4" w:space="0" w:color="auto"/>
            </w:tcBorders>
          </w:tcPr>
          <w:p w14:paraId="5951ADB6" w14:textId="77777777" w:rsidR="008A1904" w:rsidRPr="008A1904" w:rsidRDefault="008A1904" w:rsidP="00435035">
            <w:pPr>
              <w:jc w:val="center"/>
              <w:rPr>
                <w:b/>
                <w:bCs/>
                <w:sz w:val="20"/>
                <w:szCs w:val="20"/>
                <w:lang w:bidi="it-IT"/>
              </w:rPr>
            </w:pPr>
          </w:p>
        </w:tc>
        <w:tc>
          <w:tcPr>
            <w:tcW w:w="1577" w:type="pct"/>
            <w:tcBorders>
              <w:top w:val="single" w:sz="4" w:space="0" w:color="auto"/>
              <w:left w:val="single" w:sz="4" w:space="0" w:color="auto"/>
              <w:bottom w:val="single" w:sz="4" w:space="0" w:color="auto"/>
              <w:right w:val="single" w:sz="4" w:space="0" w:color="auto"/>
            </w:tcBorders>
          </w:tcPr>
          <w:p w14:paraId="2D8217FA" w14:textId="77777777" w:rsidR="008A1904" w:rsidRPr="008A1904" w:rsidRDefault="008A1904" w:rsidP="00435035">
            <w:pPr>
              <w:spacing w:after="160" w:line="259" w:lineRule="auto"/>
              <w:rPr>
                <w:b/>
                <w:bCs/>
                <w:sz w:val="20"/>
                <w:szCs w:val="20"/>
                <w:lang w:bidi="it-IT"/>
              </w:rPr>
            </w:pPr>
            <w:r w:rsidRPr="008A1904">
              <w:rPr>
                <w:b/>
                <w:bCs/>
                <w:sz w:val="20"/>
                <w:szCs w:val="20"/>
                <w:lang w:bidi="it-IT"/>
              </w:rPr>
              <w:t>CRITERIO 2 Rilevanza esterna.</w:t>
            </w:r>
            <w:r w:rsidRPr="008A1904">
              <w:rPr>
                <w:b/>
                <w:bCs/>
                <w:sz w:val="20"/>
                <w:szCs w:val="20"/>
                <w:lang w:bidi="it-IT"/>
              </w:rPr>
              <w:br/>
              <w:t>Il processo produce effetti diretti all’esterno dell’amministrazione?</w:t>
            </w:r>
          </w:p>
        </w:tc>
        <w:tc>
          <w:tcPr>
            <w:tcW w:w="2477" w:type="pct"/>
            <w:tcBorders>
              <w:top w:val="single" w:sz="4" w:space="0" w:color="auto"/>
              <w:left w:val="single" w:sz="4" w:space="0" w:color="auto"/>
              <w:bottom w:val="single" w:sz="4" w:space="0" w:color="auto"/>
              <w:right w:val="single" w:sz="4" w:space="0" w:color="auto"/>
            </w:tcBorders>
          </w:tcPr>
          <w:p w14:paraId="72DEAB22" w14:textId="77777777" w:rsidR="008A1904" w:rsidRPr="008A1904" w:rsidRDefault="008A1904" w:rsidP="00435035">
            <w:pPr>
              <w:jc w:val="both"/>
              <w:rPr>
                <w:sz w:val="20"/>
                <w:szCs w:val="20"/>
                <w:lang w:bidi="it-IT"/>
              </w:rPr>
            </w:pPr>
          </w:p>
          <w:p w14:paraId="635824F8" w14:textId="77777777" w:rsidR="008A1904" w:rsidRPr="008A1904" w:rsidRDefault="008A1904" w:rsidP="00435035">
            <w:pPr>
              <w:spacing w:after="160" w:line="259" w:lineRule="auto"/>
              <w:jc w:val="both"/>
              <w:rPr>
                <w:sz w:val="20"/>
                <w:szCs w:val="20"/>
                <w:lang w:bidi="it-IT"/>
              </w:rPr>
            </w:pPr>
          </w:p>
        </w:tc>
      </w:tr>
      <w:tr w:rsidR="008A1904" w:rsidRPr="008A1904" w14:paraId="52E7B209" w14:textId="77777777" w:rsidTr="008A1904">
        <w:tc>
          <w:tcPr>
            <w:tcW w:w="946" w:type="pct"/>
            <w:vMerge/>
            <w:tcBorders>
              <w:left w:val="single" w:sz="4" w:space="0" w:color="auto"/>
              <w:right w:val="single" w:sz="4" w:space="0" w:color="auto"/>
            </w:tcBorders>
          </w:tcPr>
          <w:p w14:paraId="5BDA4C5A" w14:textId="77777777" w:rsidR="008A1904" w:rsidRPr="008A1904" w:rsidRDefault="008A1904" w:rsidP="00435035">
            <w:pPr>
              <w:rPr>
                <w:b/>
                <w:bCs/>
                <w:sz w:val="20"/>
                <w:szCs w:val="20"/>
                <w:lang w:bidi="it-IT"/>
              </w:rPr>
            </w:pPr>
          </w:p>
        </w:tc>
        <w:tc>
          <w:tcPr>
            <w:tcW w:w="1577" w:type="pct"/>
            <w:tcBorders>
              <w:top w:val="single" w:sz="4" w:space="0" w:color="auto"/>
              <w:left w:val="single" w:sz="4" w:space="0" w:color="auto"/>
              <w:bottom w:val="single" w:sz="4" w:space="0" w:color="auto"/>
              <w:right w:val="single" w:sz="4" w:space="0" w:color="auto"/>
            </w:tcBorders>
            <w:hideMark/>
          </w:tcPr>
          <w:p w14:paraId="60AFF8FA" w14:textId="77777777" w:rsidR="008A1904" w:rsidRPr="008A1904" w:rsidRDefault="008A1904" w:rsidP="00435035">
            <w:pPr>
              <w:spacing w:after="160" w:line="259" w:lineRule="auto"/>
              <w:rPr>
                <w:b/>
                <w:bCs/>
                <w:sz w:val="20"/>
                <w:szCs w:val="20"/>
                <w:lang w:bidi="it-IT"/>
              </w:rPr>
            </w:pPr>
            <w:r w:rsidRPr="008A1904">
              <w:rPr>
                <w:b/>
                <w:bCs/>
                <w:sz w:val="20"/>
                <w:szCs w:val="20"/>
                <w:lang w:bidi="it-IT"/>
              </w:rPr>
              <w:t>CRITERIO 3 Complessità del procedimento. Si tratta di un processo che comporta il coinvolgimento di più amministrazioni (esclusi i controlli) in fasi successive per il conseguimento del risultato?</w:t>
            </w:r>
          </w:p>
        </w:tc>
        <w:tc>
          <w:tcPr>
            <w:tcW w:w="2477" w:type="pct"/>
            <w:tcBorders>
              <w:top w:val="single" w:sz="4" w:space="0" w:color="auto"/>
              <w:left w:val="single" w:sz="4" w:space="0" w:color="auto"/>
              <w:bottom w:val="single" w:sz="4" w:space="0" w:color="auto"/>
              <w:right w:val="single" w:sz="4" w:space="0" w:color="auto"/>
            </w:tcBorders>
          </w:tcPr>
          <w:p w14:paraId="59EF7851" w14:textId="77777777" w:rsidR="008A1904" w:rsidRPr="008A1904" w:rsidRDefault="008A1904" w:rsidP="00435035">
            <w:pPr>
              <w:spacing w:after="160" w:line="259" w:lineRule="auto"/>
              <w:rPr>
                <w:sz w:val="20"/>
                <w:szCs w:val="20"/>
                <w:lang w:bidi="it-IT"/>
              </w:rPr>
            </w:pPr>
          </w:p>
        </w:tc>
      </w:tr>
      <w:tr w:rsidR="008A1904" w:rsidRPr="008A1904" w14:paraId="183694EA" w14:textId="77777777" w:rsidTr="008A1904">
        <w:tc>
          <w:tcPr>
            <w:tcW w:w="946" w:type="pct"/>
            <w:vMerge/>
            <w:tcBorders>
              <w:left w:val="single" w:sz="4" w:space="0" w:color="auto"/>
              <w:right w:val="single" w:sz="4" w:space="0" w:color="auto"/>
            </w:tcBorders>
          </w:tcPr>
          <w:p w14:paraId="1DA5F1B7" w14:textId="77777777" w:rsidR="008A1904" w:rsidRPr="008A1904" w:rsidRDefault="008A1904" w:rsidP="00435035">
            <w:pPr>
              <w:rPr>
                <w:b/>
                <w:bCs/>
                <w:sz w:val="20"/>
                <w:szCs w:val="20"/>
                <w:lang w:bidi="it-IT"/>
              </w:rPr>
            </w:pPr>
          </w:p>
        </w:tc>
        <w:tc>
          <w:tcPr>
            <w:tcW w:w="1577" w:type="pct"/>
            <w:tcBorders>
              <w:top w:val="single" w:sz="4" w:space="0" w:color="auto"/>
              <w:left w:val="single" w:sz="4" w:space="0" w:color="auto"/>
              <w:bottom w:val="single" w:sz="4" w:space="0" w:color="auto"/>
              <w:right w:val="single" w:sz="4" w:space="0" w:color="auto"/>
            </w:tcBorders>
          </w:tcPr>
          <w:p w14:paraId="0236C948" w14:textId="77777777" w:rsidR="008A1904" w:rsidRPr="008A1904" w:rsidRDefault="008A1904" w:rsidP="00435035">
            <w:pPr>
              <w:spacing w:after="160" w:line="259" w:lineRule="auto"/>
              <w:rPr>
                <w:b/>
                <w:bCs/>
                <w:sz w:val="20"/>
                <w:szCs w:val="20"/>
                <w:lang w:bidi="it-IT"/>
              </w:rPr>
            </w:pPr>
            <w:r w:rsidRPr="008A1904">
              <w:rPr>
                <w:b/>
                <w:bCs/>
                <w:sz w:val="20"/>
                <w:szCs w:val="20"/>
                <w:lang w:bidi="it-IT"/>
              </w:rPr>
              <w:t xml:space="preserve">CRITERIO 4 Valore economico. Qual è l’impatto economico del processo? </w:t>
            </w:r>
          </w:p>
        </w:tc>
        <w:tc>
          <w:tcPr>
            <w:tcW w:w="2477" w:type="pct"/>
            <w:tcBorders>
              <w:top w:val="single" w:sz="4" w:space="0" w:color="auto"/>
              <w:left w:val="single" w:sz="4" w:space="0" w:color="auto"/>
              <w:bottom w:val="single" w:sz="4" w:space="0" w:color="auto"/>
              <w:right w:val="single" w:sz="4" w:space="0" w:color="auto"/>
            </w:tcBorders>
          </w:tcPr>
          <w:p w14:paraId="0AD493CB" w14:textId="77777777" w:rsidR="008A1904" w:rsidRPr="008A1904" w:rsidRDefault="008A1904" w:rsidP="00435035">
            <w:pPr>
              <w:spacing w:after="160" w:line="259" w:lineRule="auto"/>
              <w:rPr>
                <w:sz w:val="20"/>
                <w:szCs w:val="20"/>
                <w:lang w:bidi="it-IT"/>
              </w:rPr>
            </w:pPr>
          </w:p>
        </w:tc>
      </w:tr>
      <w:tr w:rsidR="008A1904" w:rsidRPr="008A1904" w14:paraId="55813384" w14:textId="77777777" w:rsidTr="008A1904">
        <w:tc>
          <w:tcPr>
            <w:tcW w:w="946" w:type="pct"/>
            <w:vMerge/>
            <w:tcBorders>
              <w:left w:val="single" w:sz="4" w:space="0" w:color="auto"/>
              <w:right w:val="single" w:sz="4" w:space="0" w:color="auto"/>
            </w:tcBorders>
          </w:tcPr>
          <w:p w14:paraId="00FB8807" w14:textId="77777777" w:rsidR="008A1904" w:rsidRPr="008A1904" w:rsidRDefault="008A1904" w:rsidP="00435035">
            <w:pPr>
              <w:rPr>
                <w:b/>
                <w:bCs/>
                <w:sz w:val="20"/>
                <w:szCs w:val="20"/>
                <w:lang w:bidi="it-IT"/>
              </w:rPr>
            </w:pPr>
          </w:p>
        </w:tc>
        <w:tc>
          <w:tcPr>
            <w:tcW w:w="1577" w:type="pct"/>
            <w:tcBorders>
              <w:top w:val="single" w:sz="4" w:space="0" w:color="auto"/>
              <w:left w:val="single" w:sz="4" w:space="0" w:color="auto"/>
              <w:bottom w:val="single" w:sz="4" w:space="0" w:color="auto"/>
              <w:right w:val="single" w:sz="4" w:space="0" w:color="auto"/>
            </w:tcBorders>
            <w:hideMark/>
          </w:tcPr>
          <w:p w14:paraId="4C9E3385" w14:textId="77777777" w:rsidR="008A1904" w:rsidRPr="008A1904" w:rsidRDefault="008A1904" w:rsidP="00435035">
            <w:pPr>
              <w:spacing w:after="160" w:line="259" w:lineRule="auto"/>
              <w:rPr>
                <w:b/>
                <w:bCs/>
                <w:sz w:val="20"/>
                <w:szCs w:val="20"/>
                <w:lang w:bidi="it-IT"/>
              </w:rPr>
            </w:pPr>
            <w:r w:rsidRPr="008A1904">
              <w:rPr>
                <w:b/>
                <w:bCs/>
                <w:sz w:val="20"/>
                <w:szCs w:val="20"/>
                <w:lang w:bidi="it-IT"/>
              </w:rPr>
              <w:t>CRITERIO  5 Frazionabilità del processo. Il risultato finale del processo può essere raggiunto anche effettuando una pluralità di operazioni di entità economica ridotta che, considerate complessivamente, alla fine assicurano lo stesso risultato?</w:t>
            </w:r>
          </w:p>
        </w:tc>
        <w:tc>
          <w:tcPr>
            <w:tcW w:w="2477" w:type="pct"/>
            <w:tcBorders>
              <w:top w:val="single" w:sz="4" w:space="0" w:color="auto"/>
              <w:left w:val="single" w:sz="4" w:space="0" w:color="auto"/>
              <w:bottom w:val="single" w:sz="4" w:space="0" w:color="auto"/>
              <w:right w:val="single" w:sz="4" w:space="0" w:color="auto"/>
            </w:tcBorders>
          </w:tcPr>
          <w:p w14:paraId="6C2B55A3" w14:textId="77777777" w:rsidR="008A1904" w:rsidRPr="008A1904" w:rsidRDefault="008A1904" w:rsidP="00435035">
            <w:pPr>
              <w:spacing w:after="160" w:line="259" w:lineRule="auto"/>
              <w:rPr>
                <w:sz w:val="20"/>
                <w:szCs w:val="20"/>
                <w:lang w:bidi="it-IT"/>
              </w:rPr>
            </w:pPr>
          </w:p>
        </w:tc>
      </w:tr>
      <w:tr w:rsidR="008A1904" w:rsidRPr="008A1904" w14:paraId="34C45B96" w14:textId="77777777" w:rsidTr="008A1904">
        <w:tc>
          <w:tcPr>
            <w:tcW w:w="946" w:type="pct"/>
            <w:vMerge/>
            <w:tcBorders>
              <w:left w:val="single" w:sz="4" w:space="0" w:color="auto"/>
              <w:bottom w:val="single" w:sz="4" w:space="0" w:color="auto"/>
              <w:right w:val="single" w:sz="4" w:space="0" w:color="auto"/>
            </w:tcBorders>
          </w:tcPr>
          <w:p w14:paraId="58A23EF8" w14:textId="77777777" w:rsidR="008A1904" w:rsidRPr="008A1904" w:rsidRDefault="008A1904" w:rsidP="00435035">
            <w:pPr>
              <w:rPr>
                <w:b/>
                <w:bCs/>
                <w:sz w:val="20"/>
                <w:szCs w:val="20"/>
                <w:lang w:bidi="it-IT"/>
              </w:rPr>
            </w:pPr>
          </w:p>
        </w:tc>
        <w:tc>
          <w:tcPr>
            <w:tcW w:w="1577" w:type="pct"/>
            <w:tcBorders>
              <w:top w:val="single" w:sz="4" w:space="0" w:color="auto"/>
              <w:left w:val="single" w:sz="4" w:space="0" w:color="auto"/>
              <w:bottom w:val="single" w:sz="4" w:space="0" w:color="auto"/>
              <w:right w:val="single" w:sz="4" w:space="0" w:color="auto"/>
            </w:tcBorders>
          </w:tcPr>
          <w:p w14:paraId="63569F23" w14:textId="77777777" w:rsidR="008A1904" w:rsidRPr="008A1904" w:rsidRDefault="008A1904" w:rsidP="00435035">
            <w:pPr>
              <w:spacing w:after="160" w:line="259" w:lineRule="auto"/>
              <w:rPr>
                <w:b/>
                <w:bCs/>
                <w:sz w:val="20"/>
                <w:szCs w:val="20"/>
                <w:lang w:bidi="it-IT"/>
              </w:rPr>
            </w:pPr>
            <w:r w:rsidRPr="008A1904">
              <w:rPr>
                <w:b/>
                <w:bCs/>
                <w:sz w:val="20"/>
                <w:szCs w:val="20"/>
                <w:lang w:bidi="it-IT"/>
              </w:rPr>
              <w:t>CRITERIO 6 Controlli. Anche sulla base dell'esperienza pregressa, il tipo di controllo applicato al processo è adeguato a neutralizzare il rischio?</w:t>
            </w:r>
          </w:p>
        </w:tc>
        <w:tc>
          <w:tcPr>
            <w:tcW w:w="2477" w:type="pct"/>
            <w:tcBorders>
              <w:top w:val="single" w:sz="4" w:space="0" w:color="auto"/>
              <w:left w:val="single" w:sz="4" w:space="0" w:color="auto"/>
              <w:bottom w:val="single" w:sz="4" w:space="0" w:color="auto"/>
              <w:right w:val="single" w:sz="4" w:space="0" w:color="auto"/>
            </w:tcBorders>
          </w:tcPr>
          <w:p w14:paraId="0D23E2E6" w14:textId="77777777" w:rsidR="008A1904" w:rsidRPr="008A1904" w:rsidRDefault="008A1904" w:rsidP="00435035">
            <w:pPr>
              <w:spacing w:after="160" w:line="259" w:lineRule="auto"/>
              <w:rPr>
                <w:sz w:val="20"/>
                <w:szCs w:val="20"/>
                <w:lang w:bidi="it-IT"/>
              </w:rPr>
            </w:pPr>
          </w:p>
        </w:tc>
      </w:tr>
      <w:tr w:rsidR="008A1904" w:rsidRPr="008A1904" w14:paraId="6C287CC8" w14:textId="77777777" w:rsidTr="008A1904">
        <w:trPr>
          <w:trHeight w:val="225"/>
        </w:trPr>
        <w:tc>
          <w:tcPr>
            <w:tcW w:w="946" w:type="pct"/>
            <w:vMerge w:val="restart"/>
            <w:tcBorders>
              <w:top w:val="single" w:sz="4" w:space="0" w:color="auto"/>
              <w:left w:val="single" w:sz="4" w:space="0" w:color="auto"/>
              <w:right w:val="single" w:sz="4" w:space="0" w:color="auto"/>
            </w:tcBorders>
          </w:tcPr>
          <w:p w14:paraId="6BFA4EA6" w14:textId="77777777" w:rsidR="008A1904" w:rsidRPr="008A1904" w:rsidRDefault="008A1904" w:rsidP="00435035">
            <w:pPr>
              <w:rPr>
                <w:b/>
                <w:bCs/>
                <w:sz w:val="20"/>
                <w:szCs w:val="20"/>
                <w:lang w:bidi="it-IT"/>
              </w:rPr>
            </w:pPr>
          </w:p>
          <w:p w14:paraId="7CA8293E" w14:textId="77777777" w:rsidR="008A1904" w:rsidRPr="008A1904" w:rsidRDefault="008A1904" w:rsidP="00435035">
            <w:pPr>
              <w:rPr>
                <w:b/>
                <w:bCs/>
                <w:sz w:val="20"/>
                <w:szCs w:val="20"/>
                <w:lang w:bidi="it-IT"/>
              </w:rPr>
            </w:pPr>
          </w:p>
          <w:p w14:paraId="5A4321F0" w14:textId="77777777" w:rsidR="008A1904" w:rsidRPr="008A1904" w:rsidRDefault="008A1904" w:rsidP="00435035">
            <w:pPr>
              <w:rPr>
                <w:b/>
                <w:bCs/>
                <w:sz w:val="20"/>
                <w:szCs w:val="20"/>
                <w:lang w:bidi="it-IT"/>
              </w:rPr>
            </w:pPr>
          </w:p>
          <w:p w14:paraId="5C79DC1D" w14:textId="77777777" w:rsidR="008A1904" w:rsidRPr="008A1904" w:rsidRDefault="008A1904" w:rsidP="00435035">
            <w:pPr>
              <w:rPr>
                <w:b/>
                <w:bCs/>
                <w:sz w:val="20"/>
                <w:szCs w:val="20"/>
                <w:lang w:bidi="it-IT"/>
              </w:rPr>
            </w:pPr>
          </w:p>
          <w:p w14:paraId="49FE1BE7" w14:textId="77777777" w:rsidR="008A1904" w:rsidRPr="008A1904" w:rsidRDefault="008A1904" w:rsidP="00435035">
            <w:pPr>
              <w:jc w:val="center"/>
              <w:rPr>
                <w:b/>
                <w:bCs/>
                <w:sz w:val="20"/>
                <w:szCs w:val="20"/>
                <w:lang w:bidi="it-IT"/>
              </w:rPr>
            </w:pPr>
            <w:r w:rsidRPr="008A1904">
              <w:rPr>
                <w:b/>
                <w:bCs/>
                <w:sz w:val="20"/>
                <w:szCs w:val="20"/>
                <w:lang w:bidi="it-IT"/>
              </w:rPr>
              <w:t>VALUTAZIONE DELL’IMPATTO</w:t>
            </w:r>
          </w:p>
        </w:tc>
        <w:tc>
          <w:tcPr>
            <w:tcW w:w="1577" w:type="pct"/>
            <w:tcBorders>
              <w:top w:val="single" w:sz="4" w:space="0" w:color="auto"/>
              <w:left w:val="single" w:sz="4" w:space="0" w:color="auto"/>
              <w:bottom w:val="single" w:sz="4" w:space="0" w:color="auto"/>
              <w:right w:val="single" w:sz="4" w:space="0" w:color="auto"/>
            </w:tcBorders>
          </w:tcPr>
          <w:p w14:paraId="34813ED1" w14:textId="77777777" w:rsidR="008A1904" w:rsidRPr="008A1904" w:rsidRDefault="008A1904" w:rsidP="00435035">
            <w:pPr>
              <w:rPr>
                <w:b/>
                <w:bCs/>
                <w:sz w:val="20"/>
                <w:szCs w:val="20"/>
                <w:lang w:bidi="it-IT"/>
              </w:rPr>
            </w:pPr>
            <w:r w:rsidRPr="008A1904">
              <w:rPr>
                <w:b/>
                <w:bCs/>
                <w:sz w:val="20"/>
                <w:szCs w:val="20"/>
                <w:lang w:bidi="it-IT"/>
              </w:rPr>
              <w:t>CRITERIO 1 Impatto organizzativo. Rispetto al totale del personale impiegato nel singolo servizio competente a svolgere il processo nell'ambito della singola PA, quale percentuale di personale è impiegata nel processo?</w:t>
            </w:r>
          </w:p>
        </w:tc>
        <w:tc>
          <w:tcPr>
            <w:tcW w:w="2477" w:type="pct"/>
            <w:tcBorders>
              <w:top w:val="single" w:sz="4" w:space="0" w:color="auto"/>
              <w:left w:val="single" w:sz="4" w:space="0" w:color="auto"/>
              <w:bottom w:val="single" w:sz="4" w:space="0" w:color="auto"/>
              <w:right w:val="single" w:sz="4" w:space="0" w:color="auto"/>
            </w:tcBorders>
          </w:tcPr>
          <w:p w14:paraId="5D539FDB" w14:textId="77777777" w:rsidR="008A1904" w:rsidRPr="008A1904" w:rsidRDefault="008A1904" w:rsidP="00435035">
            <w:pPr>
              <w:spacing w:after="160" w:line="259" w:lineRule="auto"/>
              <w:rPr>
                <w:sz w:val="20"/>
                <w:szCs w:val="20"/>
                <w:lang w:bidi="it-IT"/>
              </w:rPr>
            </w:pPr>
          </w:p>
        </w:tc>
      </w:tr>
      <w:tr w:rsidR="008A1904" w:rsidRPr="008A1904" w14:paraId="16AFD49A" w14:textId="77777777" w:rsidTr="008A1904">
        <w:trPr>
          <w:trHeight w:val="390"/>
        </w:trPr>
        <w:tc>
          <w:tcPr>
            <w:tcW w:w="946" w:type="pct"/>
            <w:vMerge/>
            <w:tcBorders>
              <w:left w:val="single" w:sz="4" w:space="0" w:color="auto"/>
              <w:right w:val="single" w:sz="4" w:space="0" w:color="auto"/>
            </w:tcBorders>
          </w:tcPr>
          <w:p w14:paraId="6847F7E5" w14:textId="77777777" w:rsidR="008A1904" w:rsidRPr="008A1904" w:rsidRDefault="008A1904" w:rsidP="00435035">
            <w:pPr>
              <w:rPr>
                <w:sz w:val="20"/>
                <w:szCs w:val="20"/>
                <w:lang w:bidi="it-IT"/>
              </w:rPr>
            </w:pPr>
          </w:p>
        </w:tc>
        <w:tc>
          <w:tcPr>
            <w:tcW w:w="1577" w:type="pct"/>
            <w:tcBorders>
              <w:left w:val="single" w:sz="4" w:space="0" w:color="auto"/>
              <w:bottom w:val="single" w:sz="4" w:space="0" w:color="auto"/>
              <w:right w:val="single" w:sz="4" w:space="0" w:color="auto"/>
            </w:tcBorders>
          </w:tcPr>
          <w:p w14:paraId="2BFDF41E" w14:textId="77777777" w:rsidR="008A1904" w:rsidRPr="008A1904" w:rsidRDefault="008A1904" w:rsidP="00435035">
            <w:pPr>
              <w:rPr>
                <w:b/>
                <w:bCs/>
                <w:sz w:val="20"/>
                <w:szCs w:val="20"/>
                <w:lang w:bidi="it-IT"/>
              </w:rPr>
            </w:pPr>
            <w:r w:rsidRPr="008A1904">
              <w:rPr>
                <w:b/>
                <w:bCs/>
                <w:sz w:val="20"/>
                <w:szCs w:val="20"/>
                <w:lang w:bidi="it-IT"/>
              </w:rPr>
              <w:t>CRITERIO 2 Impatto economico. Nel corso degli ultimi 5 anni sono state pronunciate sentenze dalla Corte dei Conti a carico di dipendenti della PA o sono state pronunciate sentenze di risarcimento del danno nei confronti della PA per la medesima tipologia di evento o di tipologie analoghe?</w:t>
            </w:r>
          </w:p>
        </w:tc>
        <w:tc>
          <w:tcPr>
            <w:tcW w:w="2477" w:type="pct"/>
            <w:tcBorders>
              <w:top w:val="single" w:sz="4" w:space="0" w:color="auto"/>
              <w:left w:val="single" w:sz="4" w:space="0" w:color="auto"/>
              <w:right w:val="single" w:sz="4" w:space="0" w:color="auto"/>
            </w:tcBorders>
          </w:tcPr>
          <w:p w14:paraId="488AFA44" w14:textId="77777777" w:rsidR="008A1904" w:rsidRPr="008A1904" w:rsidRDefault="008A1904" w:rsidP="00435035">
            <w:pPr>
              <w:spacing w:after="160" w:line="259" w:lineRule="auto"/>
              <w:rPr>
                <w:sz w:val="20"/>
                <w:szCs w:val="20"/>
                <w:lang w:bidi="it-IT"/>
              </w:rPr>
            </w:pPr>
          </w:p>
        </w:tc>
      </w:tr>
      <w:tr w:rsidR="008A1904" w:rsidRPr="008A1904" w14:paraId="07ECFBF0" w14:textId="77777777" w:rsidTr="008A1904">
        <w:trPr>
          <w:trHeight w:val="300"/>
        </w:trPr>
        <w:tc>
          <w:tcPr>
            <w:tcW w:w="946" w:type="pct"/>
            <w:vMerge/>
            <w:tcBorders>
              <w:left w:val="single" w:sz="4" w:space="0" w:color="auto"/>
              <w:right w:val="single" w:sz="4" w:space="0" w:color="auto"/>
            </w:tcBorders>
          </w:tcPr>
          <w:p w14:paraId="727BDFE0" w14:textId="77777777" w:rsidR="008A1904" w:rsidRPr="008A1904" w:rsidRDefault="008A1904" w:rsidP="00435035">
            <w:pPr>
              <w:rPr>
                <w:sz w:val="20"/>
                <w:szCs w:val="20"/>
                <w:lang w:bidi="it-IT"/>
              </w:rPr>
            </w:pPr>
          </w:p>
        </w:tc>
        <w:tc>
          <w:tcPr>
            <w:tcW w:w="1577" w:type="pct"/>
            <w:tcBorders>
              <w:top w:val="single" w:sz="4" w:space="0" w:color="auto"/>
              <w:left w:val="single" w:sz="4" w:space="0" w:color="auto"/>
              <w:bottom w:val="single" w:sz="4" w:space="0" w:color="auto"/>
              <w:right w:val="single" w:sz="4" w:space="0" w:color="auto"/>
            </w:tcBorders>
          </w:tcPr>
          <w:p w14:paraId="15487C9A" w14:textId="77777777" w:rsidR="008A1904" w:rsidRPr="008A1904" w:rsidRDefault="008A1904" w:rsidP="00435035">
            <w:pPr>
              <w:rPr>
                <w:sz w:val="20"/>
                <w:szCs w:val="20"/>
                <w:lang w:bidi="it-IT"/>
              </w:rPr>
            </w:pPr>
            <w:r w:rsidRPr="008A1904">
              <w:rPr>
                <w:b/>
                <w:bCs/>
                <w:sz w:val="20"/>
                <w:szCs w:val="20"/>
                <w:lang w:bidi="it-IT"/>
              </w:rPr>
              <w:t>CRITERIO 3. Impatto reputazionale. Nel corso degli ultimi anni sono stati pubblicati su giornali o riviste articoli aventi ad oggetto il medesimo evento o eventi analoghi?</w:t>
            </w:r>
          </w:p>
        </w:tc>
        <w:tc>
          <w:tcPr>
            <w:tcW w:w="2477" w:type="pct"/>
            <w:tcBorders>
              <w:left w:val="single" w:sz="4" w:space="0" w:color="auto"/>
              <w:bottom w:val="single" w:sz="4" w:space="0" w:color="auto"/>
              <w:right w:val="single" w:sz="4" w:space="0" w:color="auto"/>
            </w:tcBorders>
          </w:tcPr>
          <w:p w14:paraId="18E0ECE6" w14:textId="77777777" w:rsidR="008A1904" w:rsidRPr="008A1904" w:rsidRDefault="008A1904" w:rsidP="00435035">
            <w:pPr>
              <w:spacing w:after="160" w:line="259" w:lineRule="auto"/>
              <w:rPr>
                <w:sz w:val="20"/>
                <w:szCs w:val="20"/>
                <w:lang w:bidi="it-IT"/>
              </w:rPr>
            </w:pPr>
          </w:p>
        </w:tc>
      </w:tr>
      <w:tr w:rsidR="008A1904" w:rsidRPr="008A1904" w14:paraId="47FBDC2E" w14:textId="77777777" w:rsidTr="008A1904">
        <w:trPr>
          <w:trHeight w:val="450"/>
        </w:trPr>
        <w:tc>
          <w:tcPr>
            <w:tcW w:w="946" w:type="pct"/>
            <w:vMerge/>
            <w:tcBorders>
              <w:left w:val="single" w:sz="4" w:space="0" w:color="auto"/>
              <w:right w:val="single" w:sz="4" w:space="0" w:color="auto"/>
            </w:tcBorders>
          </w:tcPr>
          <w:p w14:paraId="2989EB7F" w14:textId="77777777" w:rsidR="008A1904" w:rsidRPr="008A1904" w:rsidRDefault="008A1904" w:rsidP="00435035">
            <w:pPr>
              <w:rPr>
                <w:sz w:val="20"/>
                <w:szCs w:val="20"/>
                <w:lang w:bidi="it-IT"/>
              </w:rPr>
            </w:pPr>
          </w:p>
        </w:tc>
        <w:tc>
          <w:tcPr>
            <w:tcW w:w="1577" w:type="pct"/>
            <w:tcBorders>
              <w:top w:val="single" w:sz="4" w:space="0" w:color="auto"/>
              <w:left w:val="single" w:sz="4" w:space="0" w:color="auto"/>
              <w:bottom w:val="single" w:sz="4" w:space="0" w:color="auto"/>
              <w:right w:val="single" w:sz="4" w:space="0" w:color="auto"/>
            </w:tcBorders>
          </w:tcPr>
          <w:p w14:paraId="2B1C41A7" w14:textId="77777777" w:rsidR="008A1904" w:rsidRPr="008A1904" w:rsidRDefault="008A1904" w:rsidP="00435035">
            <w:pPr>
              <w:rPr>
                <w:sz w:val="20"/>
                <w:szCs w:val="20"/>
                <w:lang w:bidi="it-IT"/>
              </w:rPr>
            </w:pPr>
            <w:r w:rsidRPr="008A1904">
              <w:rPr>
                <w:b/>
                <w:bCs/>
                <w:sz w:val="20"/>
                <w:szCs w:val="20"/>
                <w:lang w:bidi="it-IT"/>
              </w:rPr>
              <w:t>CRITERIO 4. Impatto sull'immagine. A quale livello può collocarsi il rischio dell'evento (livello apicale, intermedio, basso), ovvero la posizione/il ruolo che l'eventuale soggetto riveste nell'organizzazione è elevata, media o bassa?</w:t>
            </w:r>
          </w:p>
        </w:tc>
        <w:tc>
          <w:tcPr>
            <w:tcW w:w="2477" w:type="pct"/>
            <w:tcBorders>
              <w:left w:val="single" w:sz="4" w:space="0" w:color="auto"/>
              <w:right w:val="single" w:sz="4" w:space="0" w:color="auto"/>
            </w:tcBorders>
          </w:tcPr>
          <w:p w14:paraId="760F6753" w14:textId="77777777" w:rsidR="008A1904" w:rsidRPr="008A1904" w:rsidRDefault="008A1904" w:rsidP="00435035">
            <w:pPr>
              <w:spacing w:after="160" w:line="259" w:lineRule="auto"/>
              <w:rPr>
                <w:sz w:val="20"/>
                <w:szCs w:val="20"/>
                <w:lang w:bidi="it-IT"/>
              </w:rPr>
            </w:pPr>
          </w:p>
        </w:tc>
      </w:tr>
      <w:tr w:rsidR="008A1904" w:rsidRPr="008A1904" w14:paraId="2A95E288" w14:textId="77777777" w:rsidTr="008A1904">
        <w:trPr>
          <w:trHeight w:val="450"/>
        </w:trPr>
        <w:tc>
          <w:tcPr>
            <w:tcW w:w="946" w:type="pct"/>
            <w:tcBorders>
              <w:left w:val="single" w:sz="4" w:space="0" w:color="auto"/>
              <w:right w:val="single" w:sz="4" w:space="0" w:color="auto"/>
            </w:tcBorders>
          </w:tcPr>
          <w:p w14:paraId="243AA276" w14:textId="77777777" w:rsidR="008A1904" w:rsidRPr="008A1904" w:rsidRDefault="008A1904" w:rsidP="00435035">
            <w:pPr>
              <w:jc w:val="center"/>
              <w:rPr>
                <w:b/>
                <w:bCs/>
                <w:sz w:val="20"/>
                <w:szCs w:val="20"/>
                <w:lang w:bidi="it-IT"/>
              </w:rPr>
            </w:pPr>
            <w:r w:rsidRPr="008A1904">
              <w:rPr>
                <w:b/>
                <w:bCs/>
                <w:sz w:val="20"/>
                <w:szCs w:val="20"/>
                <w:lang w:bidi="it-IT"/>
              </w:rPr>
              <w:t>EVENTO RISCHIOSO</w:t>
            </w:r>
          </w:p>
        </w:tc>
        <w:tc>
          <w:tcPr>
            <w:tcW w:w="1577" w:type="pct"/>
            <w:tcBorders>
              <w:top w:val="single" w:sz="4" w:space="0" w:color="auto"/>
              <w:left w:val="single" w:sz="4" w:space="0" w:color="auto"/>
              <w:bottom w:val="single" w:sz="4" w:space="0" w:color="auto"/>
              <w:right w:val="single" w:sz="4" w:space="0" w:color="auto"/>
            </w:tcBorders>
          </w:tcPr>
          <w:p w14:paraId="787742DC" w14:textId="77777777" w:rsidR="008A1904" w:rsidRPr="008A1904" w:rsidRDefault="008A1904" w:rsidP="00435035">
            <w:pPr>
              <w:rPr>
                <w:b/>
                <w:bCs/>
                <w:sz w:val="20"/>
                <w:szCs w:val="20"/>
                <w:lang w:bidi="it-IT"/>
              </w:rPr>
            </w:pPr>
            <w:r w:rsidRPr="008A1904">
              <w:rPr>
                <w:b/>
                <w:bCs/>
                <w:sz w:val="20"/>
                <w:szCs w:val="20"/>
                <w:lang w:bidi="it-IT"/>
              </w:rPr>
              <w:t>Descrizione del comportamento a rischio corruzione</w:t>
            </w:r>
          </w:p>
        </w:tc>
        <w:tc>
          <w:tcPr>
            <w:tcW w:w="2477" w:type="pct"/>
            <w:tcBorders>
              <w:left w:val="single" w:sz="4" w:space="0" w:color="auto"/>
              <w:right w:val="single" w:sz="4" w:space="0" w:color="auto"/>
            </w:tcBorders>
          </w:tcPr>
          <w:p w14:paraId="124CE264" w14:textId="77777777" w:rsidR="008A1904" w:rsidRPr="008A1904" w:rsidRDefault="008A1904" w:rsidP="00435035">
            <w:pPr>
              <w:rPr>
                <w:sz w:val="20"/>
                <w:szCs w:val="20"/>
                <w:lang w:bidi="it-IT"/>
              </w:rPr>
            </w:pPr>
          </w:p>
        </w:tc>
      </w:tr>
      <w:tr w:rsidR="008A1904" w:rsidRPr="008A1904" w14:paraId="24E591A6" w14:textId="77777777" w:rsidTr="008A1904">
        <w:trPr>
          <w:trHeight w:val="450"/>
        </w:trPr>
        <w:tc>
          <w:tcPr>
            <w:tcW w:w="946" w:type="pct"/>
            <w:tcBorders>
              <w:left w:val="single" w:sz="4" w:space="0" w:color="auto"/>
              <w:right w:val="single" w:sz="4" w:space="0" w:color="auto"/>
            </w:tcBorders>
          </w:tcPr>
          <w:p w14:paraId="53204AD4" w14:textId="77777777" w:rsidR="008A1904" w:rsidRPr="008A1904" w:rsidRDefault="008A1904" w:rsidP="00435035">
            <w:pPr>
              <w:jc w:val="center"/>
              <w:rPr>
                <w:b/>
                <w:bCs/>
                <w:sz w:val="20"/>
                <w:szCs w:val="20"/>
                <w:lang w:bidi="it-IT"/>
              </w:rPr>
            </w:pPr>
            <w:r w:rsidRPr="008A1904">
              <w:rPr>
                <w:b/>
                <w:bCs/>
                <w:sz w:val="20"/>
                <w:szCs w:val="20"/>
                <w:lang w:bidi="it-IT"/>
              </w:rPr>
              <w:t>PROBABILITÀ DEL RISCHIO</w:t>
            </w:r>
          </w:p>
        </w:tc>
        <w:tc>
          <w:tcPr>
            <w:tcW w:w="1577" w:type="pct"/>
            <w:tcBorders>
              <w:top w:val="single" w:sz="4" w:space="0" w:color="auto"/>
              <w:left w:val="single" w:sz="4" w:space="0" w:color="auto"/>
              <w:bottom w:val="single" w:sz="4" w:space="0" w:color="auto"/>
              <w:right w:val="single" w:sz="4" w:space="0" w:color="auto"/>
            </w:tcBorders>
          </w:tcPr>
          <w:p w14:paraId="18E3958A" w14:textId="77777777" w:rsidR="008A1904" w:rsidRPr="008A1904" w:rsidRDefault="008A1904" w:rsidP="00435035">
            <w:pPr>
              <w:rPr>
                <w:b/>
                <w:bCs/>
                <w:sz w:val="20"/>
                <w:szCs w:val="20"/>
                <w:lang w:bidi="it-IT"/>
              </w:rPr>
            </w:pPr>
            <w:r w:rsidRPr="008A1904">
              <w:rPr>
                <w:b/>
                <w:bCs/>
                <w:sz w:val="20"/>
                <w:szCs w:val="20"/>
                <w:lang w:bidi="it-IT"/>
              </w:rPr>
              <w:t>Valuta se il rischio del verificarsi dell’evento corruttivo è basso, medio o alto</w:t>
            </w:r>
          </w:p>
        </w:tc>
        <w:tc>
          <w:tcPr>
            <w:tcW w:w="2477" w:type="pct"/>
            <w:tcBorders>
              <w:left w:val="single" w:sz="4" w:space="0" w:color="auto"/>
              <w:right w:val="single" w:sz="4" w:space="0" w:color="auto"/>
            </w:tcBorders>
          </w:tcPr>
          <w:p w14:paraId="6DEC7F89" w14:textId="77777777" w:rsidR="008A1904" w:rsidRPr="008A1904" w:rsidRDefault="008A1904" w:rsidP="00435035">
            <w:pPr>
              <w:rPr>
                <w:sz w:val="20"/>
                <w:szCs w:val="20"/>
                <w:lang w:bidi="it-IT"/>
              </w:rPr>
            </w:pPr>
          </w:p>
        </w:tc>
      </w:tr>
      <w:tr w:rsidR="008A1904" w:rsidRPr="008A1904" w14:paraId="1E2F0878" w14:textId="77777777" w:rsidTr="008A1904">
        <w:trPr>
          <w:trHeight w:val="450"/>
        </w:trPr>
        <w:tc>
          <w:tcPr>
            <w:tcW w:w="946" w:type="pct"/>
            <w:tcBorders>
              <w:left w:val="single" w:sz="4" w:space="0" w:color="auto"/>
              <w:right w:val="single" w:sz="4" w:space="0" w:color="auto"/>
            </w:tcBorders>
          </w:tcPr>
          <w:p w14:paraId="16114FEB" w14:textId="77777777" w:rsidR="008A1904" w:rsidRPr="008A1904" w:rsidRDefault="008A1904" w:rsidP="00435035">
            <w:pPr>
              <w:jc w:val="center"/>
              <w:rPr>
                <w:b/>
                <w:bCs/>
                <w:sz w:val="20"/>
                <w:szCs w:val="20"/>
                <w:lang w:bidi="it-IT"/>
              </w:rPr>
            </w:pPr>
            <w:r w:rsidRPr="008A1904">
              <w:rPr>
                <w:b/>
                <w:bCs/>
                <w:sz w:val="20"/>
                <w:szCs w:val="20"/>
                <w:lang w:bidi="it-IT"/>
              </w:rPr>
              <w:t>MISURE GENERALI</w:t>
            </w:r>
          </w:p>
        </w:tc>
        <w:tc>
          <w:tcPr>
            <w:tcW w:w="1577" w:type="pct"/>
            <w:tcBorders>
              <w:top w:val="single" w:sz="4" w:space="0" w:color="auto"/>
              <w:left w:val="single" w:sz="4" w:space="0" w:color="auto"/>
              <w:bottom w:val="single" w:sz="4" w:space="0" w:color="auto"/>
              <w:right w:val="single" w:sz="4" w:space="0" w:color="auto"/>
            </w:tcBorders>
          </w:tcPr>
          <w:p w14:paraId="3133B035" w14:textId="77777777" w:rsidR="008A1904" w:rsidRPr="008A1904" w:rsidRDefault="008A1904" w:rsidP="00435035">
            <w:pPr>
              <w:rPr>
                <w:b/>
                <w:bCs/>
                <w:sz w:val="20"/>
                <w:szCs w:val="20"/>
                <w:lang w:bidi="it-IT"/>
              </w:rPr>
            </w:pPr>
            <w:r w:rsidRPr="008A1904">
              <w:rPr>
                <w:b/>
                <w:bCs/>
                <w:sz w:val="20"/>
                <w:szCs w:val="20"/>
                <w:lang w:bidi="it-IT"/>
              </w:rPr>
              <w:t>Identificazione delle misure generali</w:t>
            </w:r>
          </w:p>
        </w:tc>
        <w:tc>
          <w:tcPr>
            <w:tcW w:w="2477" w:type="pct"/>
            <w:tcBorders>
              <w:left w:val="single" w:sz="4" w:space="0" w:color="auto"/>
              <w:right w:val="single" w:sz="4" w:space="0" w:color="auto"/>
            </w:tcBorders>
          </w:tcPr>
          <w:p w14:paraId="26FB9FD2" w14:textId="77777777" w:rsidR="008A1904" w:rsidRPr="008A1904" w:rsidRDefault="008A1904" w:rsidP="00435035">
            <w:pPr>
              <w:rPr>
                <w:sz w:val="20"/>
                <w:szCs w:val="20"/>
                <w:lang w:bidi="it-IT"/>
              </w:rPr>
            </w:pPr>
          </w:p>
        </w:tc>
      </w:tr>
      <w:tr w:rsidR="008A1904" w:rsidRPr="008A1904" w14:paraId="22B6A848" w14:textId="77777777" w:rsidTr="008A1904">
        <w:trPr>
          <w:trHeight w:val="450"/>
        </w:trPr>
        <w:tc>
          <w:tcPr>
            <w:tcW w:w="946" w:type="pct"/>
            <w:vMerge w:val="restart"/>
            <w:tcBorders>
              <w:left w:val="single" w:sz="4" w:space="0" w:color="auto"/>
              <w:right w:val="single" w:sz="4" w:space="0" w:color="auto"/>
            </w:tcBorders>
          </w:tcPr>
          <w:p w14:paraId="0D649A85" w14:textId="77777777" w:rsidR="008A1904" w:rsidRPr="008A1904" w:rsidRDefault="008A1904" w:rsidP="00435035">
            <w:pPr>
              <w:jc w:val="center"/>
              <w:rPr>
                <w:b/>
                <w:bCs/>
                <w:sz w:val="20"/>
                <w:szCs w:val="20"/>
                <w:lang w:bidi="it-IT"/>
              </w:rPr>
            </w:pPr>
            <w:r w:rsidRPr="008A1904">
              <w:rPr>
                <w:b/>
                <w:bCs/>
                <w:sz w:val="20"/>
                <w:szCs w:val="20"/>
                <w:lang w:bidi="it-IT"/>
              </w:rPr>
              <w:t xml:space="preserve">MISURE SPECIFICHE           </w:t>
            </w:r>
          </w:p>
        </w:tc>
        <w:tc>
          <w:tcPr>
            <w:tcW w:w="1577" w:type="pct"/>
            <w:tcBorders>
              <w:top w:val="single" w:sz="4" w:space="0" w:color="auto"/>
              <w:left w:val="single" w:sz="4" w:space="0" w:color="auto"/>
              <w:bottom w:val="single" w:sz="4" w:space="0" w:color="auto"/>
              <w:right w:val="single" w:sz="4" w:space="0" w:color="auto"/>
            </w:tcBorders>
          </w:tcPr>
          <w:p w14:paraId="67889943" w14:textId="77777777" w:rsidR="008A1904" w:rsidRPr="008A1904" w:rsidRDefault="008A1904" w:rsidP="00435035">
            <w:pPr>
              <w:rPr>
                <w:b/>
                <w:bCs/>
                <w:sz w:val="20"/>
                <w:szCs w:val="20"/>
                <w:lang w:bidi="it-IT"/>
              </w:rPr>
            </w:pPr>
            <w:r w:rsidRPr="008A1904">
              <w:rPr>
                <w:b/>
                <w:bCs/>
                <w:sz w:val="20"/>
                <w:szCs w:val="20"/>
                <w:lang w:bidi="it-IT"/>
              </w:rPr>
              <w:t>Identificazione delle misure specifiche</w:t>
            </w:r>
          </w:p>
        </w:tc>
        <w:tc>
          <w:tcPr>
            <w:tcW w:w="2477" w:type="pct"/>
            <w:tcBorders>
              <w:left w:val="single" w:sz="4" w:space="0" w:color="auto"/>
              <w:right w:val="single" w:sz="4" w:space="0" w:color="auto"/>
            </w:tcBorders>
          </w:tcPr>
          <w:p w14:paraId="7E6C7AF9" w14:textId="77777777" w:rsidR="008A1904" w:rsidRPr="008A1904" w:rsidRDefault="008A1904" w:rsidP="00435035">
            <w:pPr>
              <w:rPr>
                <w:sz w:val="20"/>
                <w:szCs w:val="20"/>
                <w:lang w:bidi="it-IT"/>
              </w:rPr>
            </w:pPr>
          </w:p>
        </w:tc>
      </w:tr>
      <w:tr w:rsidR="008A1904" w:rsidRPr="008A1904" w14:paraId="6C38D2C0" w14:textId="77777777" w:rsidTr="008A1904">
        <w:trPr>
          <w:trHeight w:val="450"/>
        </w:trPr>
        <w:tc>
          <w:tcPr>
            <w:tcW w:w="946" w:type="pct"/>
            <w:vMerge/>
            <w:tcBorders>
              <w:left w:val="single" w:sz="4" w:space="0" w:color="auto"/>
              <w:right w:val="single" w:sz="4" w:space="0" w:color="auto"/>
            </w:tcBorders>
          </w:tcPr>
          <w:p w14:paraId="54629584" w14:textId="77777777" w:rsidR="008A1904" w:rsidRPr="008A1904" w:rsidRDefault="008A1904" w:rsidP="00435035">
            <w:pPr>
              <w:jc w:val="center"/>
              <w:rPr>
                <w:b/>
                <w:bCs/>
                <w:sz w:val="20"/>
                <w:szCs w:val="20"/>
                <w:lang w:bidi="it-IT"/>
              </w:rPr>
            </w:pPr>
          </w:p>
        </w:tc>
        <w:tc>
          <w:tcPr>
            <w:tcW w:w="1577" w:type="pct"/>
            <w:tcBorders>
              <w:top w:val="single" w:sz="4" w:space="0" w:color="auto"/>
              <w:left w:val="single" w:sz="4" w:space="0" w:color="auto"/>
              <w:bottom w:val="single" w:sz="4" w:space="0" w:color="auto"/>
              <w:right w:val="single" w:sz="4" w:space="0" w:color="auto"/>
            </w:tcBorders>
          </w:tcPr>
          <w:p w14:paraId="650ECE1B" w14:textId="77777777" w:rsidR="008A1904" w:rsidRPr="008A1904" w:rsidRDefault="008A1904" w:rsidP="00435035">
            <w:pPr>
              <w:rPr>
                <w:b/>
                <w:bCs/>
                <w:sz w:val="20"/>
                <w:szCs w:val="20"/>
                <w:lang w:bidi="it-IT"/>
              </w:rPr>
            </w:pPr>
            <w:r w:rsidRPr="008A1904">
              <w:rPr>
                <w:b/>
                <w:bCs/>
                <w:sz w:val="20"/>
                <w:szCs w:val="20"/>
                <w:lang w:bidi="it-IT"/>
              </w:rPr>
              <w:t>Descrizione delle misure specifiche adottate</w:t>
            </w:r>
          </w:p>
        </w:tc>
        <w:tc>
          <w:tcPr>
            <w:tcW w:w="2477" w:type="pct"/>
            <w:tcBorders>
              <w:left w:val="single" w:sz="4" w:space="0" w:color="auto"/>
              <w:right w:val="single" w:sz="4" w:space="0" w:color="auto"/>
            </w:tcBorders>
          </w:tcPr>
          <w:p w14:paraId="0405C3E5" w14:textId="77777777" w:rsidR="008A1904" w:rsidRPr="008A1904" w:rsidRDefault="008A1904" w:rsidP="00435035">
            <w:pPr>
              <w:rPr>
                <w:sz w:val="20"/>
                <w:szCs w:val="20"/>
                <w:lang w:bidi="it-IT"/>
              </w:rPr>
            </w:pPr>
          </w:p>
        </w:tc>
      </w:tr>
      <w:tr w:rsidR="008A1904" w:rsidRPr="008A1904" w14:paraId="0783BF4A" w14:textId="77777777" w:rsidTr="008A1904">
        <w:trPr>
          <w:trHeight w:val="450"/>
        </w:trPr>
        <w:tc>
          <w:tcPr>
            <w:tcW w:w="946" w:type="pct"/>
            <w:tcBorders>
              <w:left w:val="single" w:sz="4" w:space="0" w:color="auto"/>
              <w:right w:val="single" w:sz="4" w:space="0" w:color="auto"/>
            </w:tcBorders>
          </w:tcPr>
          <w:p w14:paraId="5AF9F02E" w14:textId="77777777" w:rsidR="008A1904" w:rsidRPr="008A1904" w:rsidRDefault="008A1904" w:rsidP="00435035">
            <w:pPr>
              <w:jc w:val="center"/>
              <w:rPr>
                <w:b/>
                <w:bCs/>
                <w:sz w:val="20"/>
                <w:szCs w:val="20"/>
                <w:lang w:bidi="it-IT"/>
              </w:rPr>
            </w:pPr>
            <w:r w:rsidRPr="008A1904">
              <w:rPr>
                <w:b/>
                <w:bCs/>
                <w:sz w:val="20"/>
                <w:szCs w:val="20"/>
                <w:lang w:bidi="it-IT"/>
              </w:rPr>
              <w:t xml:space="preserve">RESPONSABILE </w:t>
            </w:r>
          </w:p>
        </w:tc>
        <w:tc>
          <w:tcPr>
            <w:tcW w:w="1577" w:type="pct"/>
            <w:tcBorders>
              <w:top w:val="single" w:sz="4" w:space="0" w:color="auto"/>
              <w:left w:val="single" w:sz="4" w:space="0" w:color="auto"/>
              <w:bottom w:val="single" w:sz="4" w:space="0" w:color="auto"/>
              <w:right w:val="single" w:sz="4" w:space="0" w:color="auto"/>
            </w:tcBorders>
          </w:tcPr>
          <w:p w14:paraId="41800C39" w14:textId="77777777" w:rsidR="008A1904" w:rsidRPr="008A1904" w:rsidRDefault="008A1904" w:rsidP="00435035">
            <w:pPr>
              <w:rPr>
                <w:b/>
                <w:bCs/>
                <w:sz w:val="20"/>
                <w:szCs w:val="20"/>
                <w:lang w:bidi="it-IT"/>
              </w:rPr>
            </w:pPr>
            <w:r w:rsidRPr="008A1904">
              <w:rPr>
                <w:b/>
                <w:bCs/>
                <w:sz w:val="20"/>
                <w:szCs w:val="20"/>
                <w:lang w:bidi="it-IT"/>
              </w:rPr>
              <w:t xml:space="preserve">Identificazione responsabile dell’attuazione delle misure </w:t>
            </w:r>
          </w:p>
        </w:tc>
        <w:tc>
          <w:tcPr>
            <w:tcW w:w="2477" w:type="pct"/>
            <w:tcBorders>
              <w:left w:val="single" w:sz="4" w:space="0" w:color="auto"/>
              <w:right w:val="single" w:sz="4" w:space="0" w:color="auto"/>
            </w:tcBorders>
          </w:tcPr>
          <w:p w14:paraId="6861B5AE" w14:textId="77777777" w:rsidR="008A1904" w:rsidRPr="008A1904" w:rsidRDefault="008A1904" w:rsidP="00435035">
            <w:pPr>
              <w:rPr>
                <w:sz w:val="20"/>
                <w:szCs w:val="20"/>
                <w:lang w:bidi="it-IT"/>
              </w:rPr>
            </w:pPr>
          </w:p>
        </w:tc>
      </w:tr>
      <w:tr w:rsidR="008A1904" w:rsidRPr="008A1904" w14:paraId="327E212E" w14:textId="77777777" w:rsidTr="008A1904">
        <w:trPr>
          <w:trHeight w:val="450"/>
        </w:trPr>
        <w:tc>
          <w:tcPr>
            <w:tcW w:w="946" w:type="pct"/>
            <w:tcBorders>
              <w:left w:val="single" w:sz="4" w:space="0" w:color="auto"/>
              <w:bottom w:val="single" w:sz="4" w:space="0" w:color="auto"/>
              <w:right w:val="single" w:sz="4" w:space="0" w:color="auto"/>
            </w:tcBorders>
          </w:tcPr>
          <w:p w14:paraId="644E1CA6" w14:textId="77777777" w:rsidR="008A1904" w:rsidRPr="008A1904" w:rsidRDefault="008A1904" w:rsidP="00435035">
            <w:pPr>
              <w:jc w:val="center"/>
              <w:rPr>
                <w:b/>
                <w:bCs/>
                <w:sz w:val="20"/>
                <w:szCs w:val="20"/>
                <w:lang w:bidi="it-IT"/>
              </w:rPr>
            </w:pPr>
            <w:r w:rsidRPr="008A1904">
              <w:rPr>
                <w:b/>
                <w:bCs/>
                <w:sz w:val="20"/>
                <w:szCs w:val="20"/>
                <w:lang w:bidi="it-IT"/>
              </w:rPr>
              <w:t>MONITORAGGIO</w:t>
            </w:r>
          </w:p>
        </w:tc>
        <w:tc>
          <w:tcPr>
            <w:tcW w:w="1577" w:type="pct"/>
            <w:tcBorders>
              <w:top w:val="single" w:sz="4" w:space="0" w:color="auto"/>
              <w:left w:val="single" w:sz="4" w:space="0" w:color="auto"/>
              <w:bottom w:val="single" w:sz="4" w:space="0" w:color="auto"/>
              <w:right w:val="single" w:sz="4" w:space="0" w:color="auto"/>
            </w:tcBorders>
          </w:tcPr>
          <w:p w14:paraId="23ADF0EF" w14:textId="77777777" w:rsidR="008A1904" w:rsidRPr="008A1904" w:rsidRDefault="008A1904" w:rsidP="00435035">
            <w:pPr>
              <w:rPr>
                <w:b/>
                <w:bCs/>
                <w:sz w:val="20"/>
                <w:szCs w:val="20"/>
                <w:lang w:bidi="it-IT"/>
              </w:rPr>
            </w:pPr>
            <w:r w:rsidRPr="008A1904">
              <w:rPr>
                <w:b/>
                <w:bCs/>
                <w:sz w:val="20"/>
                <w:szCs w:val="20"/>
                <w:lang w:bidi="it-IT"/>
              </w:rPr>
              <w:t>Tempistiche di monitoraggio</w:t>
            </w:r>
          </w:p>
        </w:tc>
        <w:tc>
          <w:tcPr>
            <w:tcW w:w="2477" w:type="pct"/>
            <w:tcBorders>
              <w:left w:val="single" w:sz="4" w:space="0" w:color="auto"/>
              <w:bottom w:val="single" w:sz="4" w:space="0" w:color="auto"/>
              <w:right w:val="single" w:sz="4" w:space="0" w:color="auto"/>
            </w:tcBorders>
          </w:tcPr>
          <w:p w14:paraId="6300D87D" w14:textId="77777777" w:rsidR="008A1904" w:rsidRPr="008A1904" w:rsidRDefault="008A1904" w:rsidP="00435035">
            <w:pPr>
              <w:rPr>
                <w:sz w:val="20"/>
                <w:szCs w:val="20"/>
                <w:lang w:bidi="it-IT"/>
              </w:rPr>
            </w:pPr>
          </w:p>
        </w:tc>
      </w:tr>
    </w:tbl>
    <w:p w14:paraId="222EC78E" w14:textId="77777777" w:rsidR="008A1904" w:rsidRPr="008A1904" w:rsidRDefault="008A1904" w:rsidP="003D7927">
      <w:pPr>
        <w:pStyle w:val="Corpotesto"/>
        <w:spacing w:before="1" w:line="261" w:lineRule="auto"/>
        <w:ind w:right="531"/>
        <w:jc w:val="both"/>
        <w:rPr>
          <w:rFonts w:asciiTheme="minorHAnsi" w:hAnsiTheme="minorHAnsi" w:cstheme="minorHAnsi"/>
        </w:rPr>
      </w:pPr>
    </w:p>
    <w:p w14:paraId="1B08D7D9" w14:textId="43CAE499" w:rsidR="008C6A10" w:rsidRPr="002D5881" w:rsidRDefault="003D7927" w:rsidP="003D7927">
      <w:pPr>
        <w:pStyle w:val="Corpotesto"/>
        <w:spacing w:before="1" w:line="261" w:lineRule="auto"/>
        <w:ind w:right="531"/>
        <w:jc w:val="both"/>
        <w:rPr>
          <w:rFonts w:asciiTheme="minorHAnsi" w:hAnsiTheme="minorHAnsi" w:cstheme="minorHAnsi"/>
          <w:sz w:val="28"/>
        </w:rPr>
      </w:pPr>
      <w:r w:rsidRPr="002D5881">
        <w:rPr>
          <w:rFonts w:asciiTheme="minorHAnsi" w:hAnsiTheme="minorHAnsi" w:cstheme="minorHAnsi"/>
          <w:sz w:val="28"/>
        </w:rPr>
        <w:t xml:space="preserve"> </w:t>
      </w:r>
    </w:p>
    <w:p w14:paraId="3D4D4FC9" w14:textId="77777777" w:rsidR="008C6A10" w:rsidRPr="00561132" w:rsidRDefault="00966082">
      <w:pPr>
        <w:pStyle w:val="Corpotesto"/>
        <w:spacing w:before="99" w:line="259" w:lineRule="auto"/>
        <w:ind w:right="534"/>
        <w:jc w:val="both"/>
        <w:rPr>
          <w:rFonts w:asciiTheme="minorHAnsi" w:hAnsiTheme="minorHAnsi" w:cstheme="minorHAnsi"/>
          <w:sz w:val="22"/>
          <w:szCs w:val="22"/>
        </w:rPr>
      </w:pPr>
      <w:r w:rsidRPr="00561132">
        <w:rPr>
          <w:rFonts w:asciiTheme="minorHAnsi" w:hAnsiTheme="minorHAnsi" w:cstheme="minorHAnsi"/>
          <w:sz w:val="22"/>
          <w:szCs w:val="22"/>
        </w:rPr>
        <w:t>In</w:t>
      </w:r>
      <w:r w:rsidRPr="00561132">
        <w:rPr>
          <w:rFonts w:asciiTheme="minorHAnsi" w:hAnsiTheme="minorHAnsi" w:cstheme="minorHAnsi"/>
          <w:spacing w:val="-2"/>
          <w:sz w:val="22"/>
          <w:szCs w:val="22"/>
        </w:rPr>
        <w:t xml:space="preserve"> </w:t>
      </w:r>
      <w:r w:rsidRPr="00561132">
        <w:rPr>
          <w:rFonts w:asciiTheme="minorHAnsi" w:hAnsiTheme="minorHAnsi" w:cstheme="minorHAnsi"/>
          <w:sz w:val="22"/>
          <w:szCs w:val="22"/>
        </w:rPr>
        <w:t>occasione del</w:t>
      </w:r>
      <w:r w:rsidRPr="00561132">
        <w:rPr>
          <w:rFonts w:asciiTheme="minorHAnsi" w:hAnsiTheme="minorHAnsi" w:cstheme="minorHAnsi"/>
          <w:spacing w:val="-2"/>
          <w:sz w:val="22"/>
          <w:szCs w:val="22"/>
        </w:rPr>
        <w:t xml:space="preserve"> </w:t>
      </w:r>
      <w:r w:rsidRPr="00561132">
        <w:rPr>
          <w:rFonts w:asciiTheme="minorHAnsi" w:hAnsiTheme="minorHAnsi" w:cstheme="minorHAnsi"/>
          <w:sz w:val="22"/>
          <w:szCs w:val="22"/>
        </w:rPr>
        <w:t>monitoraggio intermedio si procederà a verificare l’attualità dei dati inseriti nelle matrici di mappatura, valutando i necessari interventi correttivi alla luce delle risultanze prodotte dallo sviluppo del sistema del controllo di gestione e in relazione agli uffici che nel corso del primo semestre abbiano eventualmente subito rilevanti modifiche nelle attività di competenza a seguito dell’emanazione di nuove disposizioni di carattere organizzativo, normative, linee guida, ecc.</w:t>
      </w:r>
    </w:p>
    <w:p w14:paraId="59FAB573" w14:textId="77777777" w:rsidR="008C6A10" w:rsidRPr="002D5881" w:rsidRDefault="008C6A10">
      <w:pPr>
        <w:pStyle w:val="Corpotesto"/>
        <w:ind w:left="0"/>
        <w:rPr>
          <w:rFonts w:asciiTheme="minorHAnsi" w:hAnsiTheme="minorHAnsi" w:cstheme="minorHAnsi"/>
          <w:sz w:val="22"/>
        </w:rPr>
      </w:pPr>
    </w:p>
    <w:p w14:paraId="020FD80B" w14:textId="0656B90F" w:rsidR="008C6A10" w:rsidRPr="002D5881" w:rsidRDefault="00096DB3" w:rsidP="00967B9C">
      <w:pPr>
        <w:pStyle w:val="Titolo2"/>
        <w:tabs>
          <w:tab w:val="left" w:pos="399"/>
        </w:tabs>
        <w:spacing w:before="145"/>
        <w:rPr>
          <w:rFonts w:asciiTheme="minorHAnsi" w:hAnsiTheme="minorHAnsi" w:cstheme="minorHAnsi"/>
          <w:color w:val="006FC0"/>
        </w:rPr>
      </w:pPr>
      <w:bookmarkStart w:id="11" w:name="_bookmark10"/>
      <w:bookmarkEnd w:id="11"/>
      <w:r>
        <w:rPr>
          <w:rFonts w:asciiTheme="minorHAnsi" w:hAnsiTheme="minorHAnsi" w:cstheme="minorHAnsi"/>
          <w:color w:val="006FC0"/>
        </w:rPr>
        <w:t>7</w:t>
      </w:r>
      <w:r w:rsidR="00967B9C">
        <w:rPr>
          <w:rFonts w:asciiTheme="minorHAnsi" w:hAnsiTheme="minorHAnsi" w:cstheme="minorHAnsi"/>
          <w:color w:val="006FC0"/>
        </w:rPr>
        <w:t>.</w:t>
      </w:r>
      <w:r w:rsidR="00966082" w:rsidRPr="002D5881">
        <w:rPr>
          <w:rFonts w:asciiTheme="minorHAnsi" w:hAnsiTheme="minorHAnsi" w:cstheme="minorHAnsi"/>
          <w:color w:val="006FC0"/>
        </w:rPr>
        <w:t>Identificazione,</w:t>
      </w:r>
      <w:r w:rsidR="00966082" w:rsidRPr="002D5881">
        <w:rPr>
          <w:rFonts w:asciiTheme="minorHAnsi" w:hAnsiTheme="minorHAnsi" w:cstheme="minorHAnsi"/>
          <w:color w:val="006FC0"/>
          <w:spacing w:val="-7"/>
        </w:rPr>
        <w:t xml:space="preserve"> </w:t>
      </w:r>
      <w:r w:rsidR="00966082" w:rsidRPr="002D5881">
        <w:rPr>
          <w:rFonts w:asciiTheme="minorHAnsi" w:hAnsiTheme="minorHAnsi" w:cstheme="minorHAnsi"/>
          <w:color w:val="006FC0"/>
        </w:rPr>
        <w:t>analisi</w:t>
      </w:r>
      <w:r w:rsidR="00966082" w:rsidRPr="002D5881">
        <w:rPr>
          <w:rFonts w:asciiTheme="minorHAnsi" w:hAnsiTheme="minorHAnsi" w:cstheme="minorHAnsi"/>
          <w:color w:val="006FC0"/>
          <w:spacing w:val="-4"/>
        </w:rPr>
        <w:t xml:space="preserve"> </w:t>
      </w:r>
      <w:r w:rsidR="00966082" w:rsidRPr="002D5881">
        <w:rPr>
          <w:rFonts w:asciiTheme="minorHAnsi" w:hAnsiTheme="minorHAnsi" w:cstheme="minorHAnsi"/>
          <w:color w:val="006FC0"/>
        </w:rPr>
        <w:t>e</w:t>
      </w:r>
      <w:r w:rsidR="00966082" w:rsidRPr="002D5881">
        <w:rPr>
          <w:rFonts w:asciiTheme="minorHAnsi" w:hAnsiTheme="minorHAnsi" w:cstheme="minorHAnsi"/>
          <w:color w:val="006FC0"/>
          <w:spacing w:val="-4"/>
        </w:rPr>
        <w:t xml:space="preserve"> </w:t>
      </w:r>
      <w:r w:rsidR="00966082" w:rsidRPr="002D5881">
        <w:rPr>
          <w:rFonts w:asciiTheme="minorHAnsi" w:hAnsiTheme="minorHAnsi" w:cstheme="minorHAnsi"/>
          <w:color w:val="006FC0"/>
        </w:rPr>
        <w:t>valutazione</w:t>
      </w:r>
      <w:r w:rsidR="00966082" w:rsidRPr="002D5881">
        <w:rPr>
          <w:rFonts w:asciiTheme="minorHAnsi" w:hAnsiTheme="minorHAnsi" w:cstheme="minorHAnsi"/>
          <w:color w:val="006FC0"/>
          <w:spacing w:val="-5"/>
        </w:rPr>
        <w:t xml:space="preserve"> </w:t>
      </w:r>
      <w:r w:rsidR="00966082" w:rsidRPr="002D5881">
        <w:rPr>
          <w:rFonts w:asciiTheme="minorHAnsi" w:hAnsiTheme="minorHAnsi" w:cstheme="minorHAnsi"/>
          <w:color w:val="006FC0"/>
        </w:rPr>
        <w:t>del</w:t>
      </w:r>
      <w:r w:rsidR="00966082" w:rsidRPr="002D5881">
        <w:rPr>
          <w:rFonts w:asciiTheme="minorHAnsi" w:hAnsiTheme="minorHAnsi" w:cstheme="minorHAnsi"/>
          <w:color w:val="006FC0"/>
          <w:spacing w:val="-4"/>
        </w:rPr>
        <w:t xml:space="preserve"> </w:t>
      </w:r>
      <w:r w:rsidR="00966082" w:rsidRPr="002D5881">
        <w:rPr>
          <w:rFonts w:asciiTheme="minorHAnsi" w:hAnsiTheme="minorHAnsi" w:cstheme="minorHAnsi"/>
          <w:color w:val="006FC0"/>
        </w:rPr>
        <w:t>rischio</w:t>
      </w:r>
      <w:r w:rsidR="00966082" w:rsidRPr="002D5881">
        <w:rPr>
          <w:rFonts w:asciiTheme="minorHAnsi" w:hAnsiTheme="minorHAnsi" w:cstheme="minorHAnsi"/>
          <w:color w:val="006FC0"/>
          <w:spacing w:val="-4"/>
        </w:rPr>
        <w:t xml:space="preserve"> </w:t>
      </w:r>
      <w:r w:rsidR="00966082" w:rsidRPr="002D5881">
        <w:rPr>
          <w:rFonts w:asciiTheme="minorHAnsi" w:hAnsiTheme="minorHAnsi" w:cstheme="minorHAnsi"/>
          <w:color w:val="006FC0"/>
          <w:spacing w:val="-2"/>
        </w:rPr>
        <w:t>corruttivo.</w:t>
      </w:r>
    </w:p>
    <w:p w14:paraId="0AD290DB" w14:textId="77777777" w:rsidR="008C6A10" w:rsidRPr="00561132" w:rsidRDefault="00966082">
      <w:pPr>
        <w:pStyle w:val="Corpotesto"/>
        <w:spacing w:line="256" w:lineRule="auto"/>
        <w:ind w:right="543"/>
        <w:jc w:val="both"/>
        <w:rPr>
          <w:rFonts w:asciiTheme="minorHAnsi" w:hAnsiTheme="minorHAnsi" w:cstheme="minorHAnsi"/>
          <w:sz w:val="22"/>
          <w:szCs w:val="22"/>
        </w:rPr>
      </w:pPr>
      <w:r w:rsidRPr="00561132">
        <w:rPr>
          <w:rFonts w:asciiTheme="minorHAnsi" w:hAnsiTheme="minorHAnsi" w:cstheme="minorHAnsi"/>
          <w:sz w:val="22"/>
          <w:szCs w:val="22"/>
        </w:rPr>
        <w:t xml:space="preserve">La </w:t>
      </w:r>
      <w:r w:rsidRPr="00561132">
        <w:rPr>
          <w:rFonts w:asciiTheme="minorHAnsi" w:hAnsiTheme="minorHAnsi" w:cstheme="minorHAnsi"/>
          <w:b/>
          <w:i/>
          <w:sz w:val="22"/>
          <w:szCs w:val="22"/>
        </w:rPr>
        <w:t xml:space="preserve">valutazione del rischio </w:t>
      </w:r>
      <w:r w:rsidRPr="00561132">
        <w:rPr>
          <w:rFonts w:asciiTheme="minorHAnsi" w:hAnsiTheme="minorHAnsi" w:cstheme="minorHAnsi"/>
          <w:sz w:val="22"/>
          <w:szCs w:val="22"/>
        </w:rPr>
        <w:t>è la macro-fase del processo di gestione del rischio in cui lo stesso viene identificato,</w:t>
      </w:r>
      <w:r w:rsidRPr="00561132">
        <w:rPr>
          <w:rFonts w:asciiTheme="minorHAnsi" w:hAnsiTheme="minorHAnsi" w:cstheme="minorHAnsi"/>
          <w:spacing w:val="-3"/>
          <w:sz w:val="22"/>
          <w:szCs w:val="22"/>
        </w:rPr>
        <w:t xml:space="preserve"> </w:t>
      </w:r>
      <w:r w:rsidRPr="00561132">
        <w:rPr>
          <w:rFonts w:asciiTheme="minorHAnsi" w:hAnsiTheme="minorHAnsi" w:cstheme="minorHAnsi"/>
          <w:sz w:val="22"/>
          <w:szCs w:val="22"/>
        </w:rPr>
        <w:t>analizzato e</w:t>
      </w:r>
      <w:r w:rsidRPr="00561132">
        <w:rPr>
          <w:rFonts w:asciiTheme="minorHAnsi" w:hAnsiTheme="minorHAnsi" w:cstheme="minorHAnsi"/>
          <w:spacing w:val="-2"/>
          <w:sz w:val="22"/>
          <w:szCs w:val="22"/>
        </w:rPr>
        <w:t xml:space="preserve"> </w:t>
      </w:r>
      <w:r w:rsidRPr="00561132">
        <w:rPr>
          <w:rFonts w:asciiTheme="minorHAnsi" w:hAnsiTheme="minorHAnsi" w:cstheme="minorHAnsi"/>
          <w:sz w:val="22"/>
          <w:szCs w:val="22"/>
        </w:rPr>
        <w:t>confrontato con</w:t>
      </w:r>
      <w:r w:rsidRPr="00561132">
        <w:rPr>
          <w:rFonts w:asciiTheme="minorHAnsi" w:hAnsiTheme="minorHAnsi" w:cstheme="minorHAnsi"/>
          <w:spacing w:val="-2"/>
          <w:sz w:val="22"/>
          <w:szCs w:val="22"/>
        </w:rPr>
        <w:t xml:space="preserve"> </w:t>
      </w:r>
      <w:r w:rsidRPr="00561132">
        <w:rPr>
          <w:rFonts w:asciiTheme="minorHAnsi" w:hAnsiTheme="minorHAnsi" w:cstheme="minorHAnsi"/>
          <w:sz w:val="22"/>
          <w:szCs w:val="22"/>
        </w:rPr>
        <w:t>gli</w:t>
      </w:r>
      <w:r w:rsidRPr="00561132">
        <w:rPr>
          <w:rFonts w:asciiTheme="minorHAnsi" w:hAnsiTheme="minorHAnsi" w:cstheme="minorHAnsi"/>
          <w:spacing w:val="-1"/>
          <w:sz w:val="22"/>
          <w:szCs w:val="22"/>
        </w:rPr>
        <w:t xml:space="preserve"> </w:t>
      </w:r>
      <w:r w:rsidRPr="00561132">
        <w:rPr>
          <w:rFonts w:asciiTheme="minorHAnsi" w:hAnsiTheme="minorHAnsi" w:cstheme="minorHAnsi"/>
          <w:sz w:val="22"/>
          <w:szCs w:val="22"/>
        </w:rPr>
        <w:t>altri rischi,</w:t>
      </w:r>
      <w:r w:rsidRPr="00561132">
        <w:rPr>
          <w:rFonts w:asciiTheme="minorHAnsi" w:hAnsiTheme="minorHAnsi" w:cstheme="minorHAnsi"/>
          <w:spacing w:val="-3"/>
          <w:sz w:val="22"/>
          <w:szCs w:val="22"/>
        </w:rPr>
        <w:t xml:space="preserve"> </w:t>
      </w:r>
      <w:r w:rsidRPr="00561132">
        <w:rPr>
          <w:rFonts w:asciiTheme="minorHAnsi" w:hAnsiTheme="minorHAnsi" w:cstheme="minorHAnsi"/>
          <w:sz w:val="22"/>
          <w:szCs w:val="22"/>
        </w:rPr>
        <w:t>al</w:t>
      </w:r>
      <w:r w:rsidRPr="00561132">
        <w:rPr>
          <w:rFonts w:asciiTheme="minorHAnsi" w:hAnsiTheme="minorHAnsi" w:cstheme="minorHAnsi"/>
          <w:spacing w:val="-1"/>
          <w:sz w:val="22"/>
          <w:szCs w:val="22"/>
        </w:rPr>
        <w:t xml:space="preserve"> </w:t>
      </w:r>
      <w:r w:rsidRPr="00561132">
        <w:rPr>
          <w:rFonts w:asciiTheme="minorHAnsi" w:hAnsiTheme="minorHAnsi" w:cstheme="minorHAnsi"/>
          <w:sz w:val="22"/>
          <w:szCs w:val="22"/>
        </w:rPr>
        <w:t>fine di</w:t>
      </w:r>
      <w:r w:rsidRPr="00561132">
        <w:rPr>
          <w:rFonts w:asciiTheme="minorHAnsi" w:hAnsiTheme="minorHAnsi" w:cstheme="minorHAnsi"/>
          <w:spacing w:val="-1"/>
          <w:sz w:val="22"/>
          <w:szCs w:val="22"/>
        </w:rPr>
        <w:t xml:space="preserve"> </w:t>
      </w:r>
      <w:r w:rsidRPr="00561132">
        <w:rPr>
          <w:rFonts w:asciiTheme="minorHAnsi" w:hAnsiTheme="minorHAnsi" w:cstheme="minorHAnsi"/>
          <w:sz w:val="22"/>
          <w:szCs w:val="22"/>
        </w:rPr>
        <w:t>individuare le priorità di</w:t>
      </w:r>
      <w:r w:rsidRPr="00561132">
        <w:rPr>
          <w:rFonts w:asciiTheme="minorHAnsi" w:hAnsiTheme="minorHAnsi" w:cstheme="minorHAnsi"/>
          <w:spacing w:val="-1"/>
          <w:sz w:val="22"/>
          <w:szCs w:val="22"/>
        </w:rPr>
        <w:t xml:space="preserve"> </w:t>
      </w:r>
      <w:r w:rsidRPr="00561132">
        <w:rPr>
          <w:rFonts w:asciiTheme="minorHAnsi" w:hAnsiTheme="minorHAnsi" w:cstheme="minorHAnsi"/>
          <w:sz w:val="22"/>
          <w:szCs w:val="22"/>
        </w:rPr>
        <w:t>intervento e le possibili misure correttive/preventive (trattamento del rischio).</w:t>
      </w:r>
    </w:p>
    <w:p w14:paraId="4B0BE78B" w14:textId="77777777" w:rsidR="008C6A10" w:rsidRPr="00561132" w:rsidRDefault="00966082">
      <w:pPr>
        <w:pStyle w:val="Corpotesto"/>
        <w:spacing w:before="6" w:line="259" w:lineRule="auto"/>
        <w:ind w:right="529"/>
        <w:jc w:val="both"/>
        <w:rPr>
          <w:rFonts w:asciiTheme="minorHAnsi" w:hAnsiTheme="minorHAnsi" w:cstheme="minorHAnsi"/>
          <w:sz w:val="22"/>
          <w:szCs w:val="22"/>
        </w:rPr>
      </w:pPr>
      <w:r w:rsidRPr="00561132">
        <w:rPr>
          <w:rFonts w:asciiTheme="minorHAnsi" w:hAnsiTheme="minorHAnsi" w:cstheme="minorHAnsi"/>
          <w:sz w:val="22"/>
          <w:szCs w:val="22"/>
        </w:rPr>
        <w:t xml:space="preserve">Seguendo le indicazioni metodologiche già attuate nell’ambito dei Piani precedenti, l’attività di individuazione dei comportamenti a rischio è stata guidata da un </w:t>
      </w:r>
      <w:r w:rsidRPr="00561132">
        <w:rPr>
          <w:rFonts w:asciiTheme="minorHAnsi" w:hAnsiTheme="minorHAnsi" w:cstheme="minorHAnsi"/>
          <w:b/>
          <w:sz w:val="22"/>
          <w:szCs w:val="22"/>
        </w:rPr>
        <w:t>principio di massima analiticità</w:t>
      </w:r>
      <w:r w:rsidRPr="00561132">
        <w:rPr>
          <w:rFonts w:asciiTheme="minorHAnsi" w:hAnsiTheme="minorHAnsi" w:cstheme="minorHAnsi"/>
          <w:sz w:val="22"/>
          <w:szCs w:val="22"/>
        </w:rPr>
        <w:t xml:space="preserve">, nella consapevolezza che un comportamento a rischio di corruzione non individuato in fase di mappatura non potrà essere valutato nella successiva fase di trattamento del rischio e, dunque, sfuggirà </w:t>
      </w:r>
      <w:r w:rsidRPr="00561132">
        <w:rPr>
          <w:rFonts w:asciiTheme="minorHAnsi" w:hAnsiTheme="minorHAnsi" w:cstheme="minorHAnsi"/>
          <w:i/>
          <w:sz w:val="22"/>
          <w:szCs w:val="22"/>
        </w:rPr>
        <w:t xml:space="preserve">tout court </w:t>
      </w:r>
      <w:r w:rsidRPr="00561132">
        <w:rPr>
          <w:rFonts w:asciiTheme="minorHAnsi" w:hAnsiTheme="minorHAnsi" w:cstheme="minorHAnsi"/>
          <w:sz w:val="22"/>
          <w:szCs w:val="22"/>
        </w:rPr>
        <w:t>dal programma di prevenzione.</w:t>
      </w:r>
    </w:p>
    <w:p w14:paraId="22BE8C00" w14:textId="67D41D86" w:rsidR="008C6A10" w:rsidRPr="00561132" w:rsidRDefault="00966082">
      <w:pPr>
        <w:pStyle w:val="Corpotesto"/>
        <w:spacing w:line="259" w:lineRule="auto"/>
        <w:ind w:right="535"/>
        <w:jc w:val="both"/>
        <w:rPr>
          <w:rFonts w:asciiTheme="minorHAnsi" w:hAnsiTheme="minorHAnsi" w:cstheme="minorHAnsi"/>
          <w:spacing w:val="-2"/>
          <w:sz w:val="22"/>
          <w:szCs w:val="22"/>
        </w:rPr>
      </w:pPr>
      <w:r w:rsidRPr="00561132">
        <w:rPr>
          <w:rFonts w:asciiTheme="minorHAnsi" w:hAnsiTheme="minorHAnsi" w:cstheme="minorHAnsi"/>
          <w:sz w:val="22"/>
          <w:szCs w:val="22"/>
        </w:rPr>
        <w:t>Come</w:t>
      </w:r>
      <w:r w:rsidRPr="00561132">
        <w:rPr>
          <w:rFonts w:asciiTheme="minorHAnsi" w:hAnsiTheme="minorHAnsi" w:cstheme="minorHAnsi"/>
          <w:spacing w:val="-4"/>
          <w:sz w:val="22"/>
          <w:szCs w:val="22"/>
        </w:rPr>
        <w:t xml:space="preserve"> </w:t>
      </w:r>
      <w:r w:rsidRPr="00561132">
        <w:rPr>
          <w:rFonts w:asciiTheme="minorHAnsi" w:hAnsiTheme="minorHAnsi" w:cstheme="minorHAnsi"/>
          <w:sz w:val="22"/>
          <w:szCs w:val="22"/>
        </w:rPr>
        <w:t>primo</w:t>
      </w:r>
      <w:r w:rsidRPr="00561132">
        <w:rPr>
          <w:rFonts w:asciiTheme="minorHAnsi" w:hAnsiTheme="minorHAnsi" w:cstheme="minorHAnsi"/>
          <w:spacing w:val="-1"/>
          <w:sz w:val="22"/>
          <w:szCs w:val="22"/>
        </w:rPr>
        <w:t xml:space="preserve"> </w:t>
      </w:r>
      <w:r w:rsidRPr="00561132">
        <w:rPr>
          <w:rFonts w:asciiTheme="minorHAnsi" w:hAnsiTheme="minorHAnsi" w:cstheme="minorHAnsi"/>
          <w:sz w:val="22"/>
          <w:szCs w:val="22"/>
        </w:rPr>
        <w:t>passaggio</w:t>
      </w:r>
      <w:r w:rsidRPr="00561132">
        <w:rPr>
          <w:rFonts w:asciiTheme="minorHAnsi" w:hAnsiTheme="minorHAnsi" w:cstheme="minorHAnsi"/>
          <w:spacing w:val="-3"/>
          <w:sz w:val="22"/>
          <w:szCs w:val="22"/>
        </w:rPr>
        <w:t xml:space="preserve"> </w:t>
      </w:r>
      <w:r w:rsidRPr="00561132">
        <w:rPr>
          <w:rFonts w:asciiTheme="minorHAnsi" w:hAnsiTheme="minorHAnsi" w:cstheme="minorHAnsi"/>
          <w:sz w:val="22"/>
          <w:szCs w:val="22"/>
        </w:rPr>
        <w:t>gli</w:t>
      </w:r>
      <w:r w:rsidRPr="00561132">
        <w:rPr>
          <w:rFonts w:asciiTheme="minorHAnsi" w:hAnsiTheme="minorHAnsi" w:cstheme="minorHAnsi"/>
          <w:spacing w:val="-3"/>
          <w:sz w:val="22"/>
          <w:szCs w:val="22"/>
        </w:rPr>
        <w:t xml:space="preserve"> </w:t>
      </w:r>
      <w:r w:rsidRPr="00561132">
        <w:rPr>
          <w:rFonts w:asciiTheme="minorHAnsi" w:hAnsiTheme="minorHAnsi" w:cstheme="minorHAnsi"/>
          <w:sz w:val="22"/>
          <w:szCs w:val="22"/>
        </w:rPr>
        <w:t>uffici</w:t>
      </w:r>
      <w:r w:rsidRPr="00561132">
        <w:rPr>
          <w:rFonts w:asciiTheme="minorHAnsi" w:hAnsiTheme="minorHAnsi" w:cstheme="minorHAnsi"/>
          <w:spacing w:val="-3"/>
          <w:sz w:val="22"/>
          <w:szCs w:val="22"/>
        </w:rPr>
        <w:t xml:space="preserve"> </w:t>
      </w:r>
      <w:r w:rsidRPr="00561132">
        <w:rPr>
          <w:rFonts w:asciiTheme="minorHAnsi" w:hAnsiTheme="minorHAnsi" w:cstheme="minorHAnsi"/>
          <w:sz w:val="22"/>
          <w:szCs w:val="22"/>
        </w:rPr>
        <w:t>hanno</w:t>
      </w:r>
      <w:r w:rsidRPr="00561132">
        <w:rPr>
          <w:rFonts w:asciiTheme="minorHAnsi" w:hAnsiTheme="minorHAnsi" w:cstheme="minorHAnsi"/>
          <w:spacing w:val="-3"/>
          <w:sz w:val="22"/>
          <w:szCs w:val="22"/>
        </w:rPr>
        <w:t xml:space="preserve"> </w:t>
      </w:r>
      <w:r w:rsidRPr="00561132">
        <w:rPr>
          <w:rFonts w:asciiTheme="minorHAnsi" w:hAnsiTheme="minorHAnsi" w:cstheme="minorHAnsi"/>
          <w:sz w:val="22"/>
          <w:szCs w:val="22"/>
        </w:rPr>
        <w:t>descritto</w:t>
      </w:r>
      <w:r w:rsidRPr="00561132">
        <w:rPr>
          <w:rFonts w:asciiTheme="minorHAnsi" w:hAnsiTheme="minorHAnsi" w:cstheme="minorHAnsi"/>
          <w:spacing w:val="-3"/>
          <w:sz w:val="22"/>
          <w:szCs w:val="22"/>
        </w:rPr>
        <w:t xml:space="preserve"> </w:t>
      </w:r>
      <w:r w:rsidRPr="00561132">
        <w:rPr>
          <w:rFonts w:asciiTheme="minorHAnsi" w:hAnsiTheme="minorHAnsi" w:cstheme="minorHAnsi"/>
          <w:sz w:val="22"/>
          <w:szCs w:val="22"/>
        </w:rPr>
        <w:t>il</w:t>
      </w:r>
      <w:r w:rsidRPr="00561132">
        <w:rPr>
          <w:rFonts w:asciiTheme="minorHAnsi" w:hAnsiTheme="minorHAnsi" w:cstheme="minorHAnsi"/>
          <w:spacing w:val="-3"/>
          <w:sz w:val="22"/>
          <w:szCs w:val="22"/>
        </w:rPr>
        <w:t xml:space="preserve"> </w:t>
      </w:r>
      <w:r w:rsidRPr="00561132">
        <w:rPr>
          <w:rFonts w:asciiTheme="minorHAnsi" w:hAnsiTheme="minorHAnsi" w:cstheme="minorHAnsi"/>
          <w:sz w:val="22"/>
          <w:szCs w:val="22"/>
        </w:rPr>
        <w:t>potenziale</w:t>
      </w:r>
      <w:r w:rsidRPr="00561132">
        <w:rPr>
          <w:rFonts w:asciiTheme="minorHAnsi" w:hAnsiTheme="minorHAnsi" w:cstheme="minorHAnsi"/>
          <w:spacing w:val="-2"/>
          <w:sz w:val="22"/>
          <w:szCs w:val="22"/>
        </w:rPr>
        <w:t xml:space="preserve"> </w:t>
      </w:r>
      <w:r w:rsidRPr="00561132">
        <w:rPr>
          <w:rFonts w:asciiTheme="minorHAnsi" w:hAnsiTheme="minorHAnsi" w:cstheme="minorHAnsi"/>
          <w:sz w:val="22"/>
          <w:szCs w:val="22"/>
        </w:rPr>
        <w:t>comportamento</w:t>
      </w:r>
      <w:r w:rsidRPr="00561132">
        <w:rPr>
          <w:rFonts w:asciiTheme="minorHAnsi" w:hAnsiTheme="minorHAnsi" w:cstheme="minorHAnsi"/>
          <w:spacing w:val="-3"/>
          <w:sz w:val="22"/>
          <w:szCs w:val="22"/>
        </w:rPr>
        <w:t xml:space="preserve"> </w:t>
      </w:r>
      <w:r w:rsidRPr="00561132">
        <w:rPr>
          <w:rFonts w:asciiTheme="minorHAnsi" w:hAnsiTheme="minorHAnsi" w:cstheme="minorHAnsi"/>
          <w:sz w:val="22"/>
          <w:szCs w:val="22"/>
        </w:rPr>
        <w:t>che</w:t>
      </w:r>
      <w:r w:rsidRPr="00561132">
        <w:rPr>
          <w:rFonts w:asciiTheme="minorHAnsi" w:hAnsiTheme="minorHAnsi" w:cstheme="minorHAnsi"/>
          <w:spacing w:val="-4"/>
          <w:sz w:val="22"/>
          <w:szCs w:val="22"/>
        </w:rPr>
        <w:t xml:space="preserve"> </w:t>
      </w:r>
      <w:r w:rsidRPr="00561132">
        <w:rPr>
          <w:rFonts w:asciiTheme="minorHAnsi" w:hAnsiTheme="minorHAnsi" w:cstheme="minorHAnsi"/>
          <w:sz w:val="22"/>
          <w:szCs w:val="22"/>
        </w:rPr>
        <w:t>individua</w:t>
      </w:r>
      <w:r w:rsidRPr="00561132">
        <w:rPr>
          <w:rFonts w:asciiTheme="minorHAnsi" w:hAnsiTheme="minorHAnsi" w:cstheme="minorHAnsi"/>
          <w:spacing w:val="-3"/>
          <w:sz w:val="22"/>
          <w:szCs w:val="22"/>
        </w:rPr>
        <w:t xml:space="preserve"> </w:t>
      </w:r>
      <w:r w:rsidRPr="00561132">
        <w:rPr>
          <w:rFonts w:asciiTheme="minorHAnsi" w:hAnsiTheme="minorHAnsi" w:cstheme="minorHAnsi"/>
          <w:sz w:val="22"/>
          <w:szCs w:val="22"/>
        </w:rPr>
        <w:t>un</w:t>
      </w:r>
      <w:r w:rsidRPr="00561132">
        <w:rPr>
          <w:rFonts w:asciiTheme="minorHAnsi" w:hAnsiTheme="minorHAnsi" w:cstheme="minorHAnsi"/>
          <w:spacing w:val="-5"/>
          <w:sz w:val="22"/>
          <w:szCs w:val="22"/>
        </w:rPr>
        <w:t xml:space="preserve"> </w:t>
      </w:r>
      <w:r w:rsidRPr="00561132">
        <w:rPr>
          <w:rFonts w:asciiTheme="minorHAnsi" w:hAnsiTheme="minorHAnsi" w:cstheme="minorHAnsi"/>
          <w:sz w:val="22"/>
          <w:szCs w:val="22"/>
        </w:rPr>
        <w:t>fenomeno</w:t>
      </w:r>
      <w:r w:rsidRPr="00561132">
        <w:rPr>
          <w:rFonts w:asciiTheme="minorHAnsi" w:hAnsiTheme="minorHAnsi" w:cstheme="minorHAnsi"/>
          <w:spacing w:val="-3"/>
          <w:sz w:val="22"/>
          <w:szCs w:val="22"/>
        </w:rPr>
        <w:t xml:space="preserve"> </w:t>
      </w:r>
      <w:r w:rsidRPr="00561132">
        <w:rPr>
          <w:rFonts w:asciiTheme="minorHAnsi" w:hAnsiTheme="minorHAnsi" w:cstheme="minorHAnsi"/>
          <w:sz w:val="22"/>
          <w:szCs w:val="22"/>
        </w:rPr>
        <w:t>di corruzione e/o riportato le azioni finalizzate a ottenere vantaggi illeciti attraverso corruzione o abusi di ruolo/funzione indicandone anche le finalità. Successivamente hanno individuato i fattori abilitanti che agevolano lo stesso verificarsi di comportamenti o fatti di corruzione. Si è proceduto, quindi, alla misurazione del rischio alla luce delle analisi svolte dagli uffici, utilizzando la metodologia di analisi di cui al</w:t>
      </w:r>
      <w:r w:rsidRPr="00561132">
        <w:rPr>
          <w:rFonts w:asciiTheme="minorHAnsi" w:hAnsiTheme="minorHAnsi" w:cstheme="minorHAnsi"/>
          <w:spacing w:val="-6"/>
          <w:sz w:val="22"/>
          <w:szCs w:val="22"/>
        </w:rPr>
        <w:t xml:space="preserve"> </w:t>
      </w:r>
      <w:r w:rsidRPr="00561132">
        <w:rPr>
          <w:rFonts w:asciiTheme="minorHAnsi" w:hAnsiTheme="minorHAnsi" w:cstheme="minorHAnsi"/>
          <w:sz w:val="22"/>
          <w:szCs w:val="22"/>
        </w:rPr>
        <w:t>paragrafo</w:t>
      </w:r>
      <w:r w:rsidRPr="00561132">
        <w:rPr>
          <w:rFonts w:asciiTheme="minorHAnsi" w:hAnsiTheme="minorHAnsi" w:cstheme="minorHAnsi"/>
          <w:spacing w:val="-4"/>
          <w:sz w:val="22"/>
          <w:szCs w:val="22"/>
        </w:rPr>
        <w:t xml:space="preserve"> </w:t>
      </w:r>
      <w:r w:rsidRPr="00561132">
        <w:rPr>
          <w:rFonts w:asciiTheme="minorHAnsi" w:hAnsiTheme="minorHAnsi" w:cstheme="minorHAnsi"/>
          <w:sz w:val="22"/>
          <w:szCs w:val="22"/>
        </w:rPr>
        <w:t>5,</w:t>
      </w:r>
      <w:r w:rsidRPr="00561132">
        <w:rPr>
          <w:rFonts w:asciiTheme="minorHAnsi" w:hAnsiTheme="minorHAnsi" w:cstheme="minorHAnsi"/>
          <w:spacing w:val="-6"/>
          <w:sz w:val="22"/>
          <w:szCs w:val="22"/>
        </w:rPr>
        <w:t xml:space="preserve"> </w:t>
      </w:r>
      <w:r w:rsidRPr="00561132">
        <w:rPr>
          <w:rFonts w:asciiTheme="minorHAnsi" w:hAnsiTheme="minorHAnsi" w:cstheme="minorHAnsi"/>
          <w:sz w:val="22"/>
          <w:szCs w:val="22"/>
        </w:rPr>
        <w:t>in</w:t>
      </w:r>
      <w:r w:rsidRPr="00561132">
        <w:rPr>
          <w:rFonts w:asciiTheme="minorHAnsi" w:hAnsiTheme="minorHAnsi" w:cstheme="minorHAnsi"/>
          <w:spacing w:val="-6"/>
          <w:sz w:val="22"/>
          <w:szCs w:val="22"/>
        </w:rPr>
        <w:t xml:space="preserve"> </w:t>
      </w:r>
      <w:r w:rsidRPr="00561132">
        <w:rPr>
          <w:rFonts w:asciiTheme="minorHAnsi" w:hAnsiTheme="minorHAnsi" w:cstheme="minorHAnsi"/>
          <w:sz w:val="22"/>
          <w:szCs w:val="22"/>
        </w:rPr>
        <w:t>cui</w:t>
      </w:r>
      <w:r w:rsidRPr="00561132">
        <w:rPr>
          <w:rFonts w:asciiTheme="minorHAnsi" w:hAnsiTheme="minorHAnsi" w:cstheme="minorHAnsi"/>
          <w:spacing w:val="-5"/>
          <w:sz w:val="22"/>
          <w:szCs w:val="22"/>
        </w:rPr>
        <w:t xml:space="preserve"> </w:t>
      </w:r>
      <w:r w:rsidRPr="00561132">
        <w:rPr>
          <w:rFonts w:asciiTheme="minorHAnsi" w:hAnsiTheme="minorHAnsi" w:cstheme="minorHAnsi"/>
          <w:sz w:val="22"/>
          <w:szCs w:val="22"/>
        </w:rPr>
        <w:t>il</w:t>
      </w:r>
      <w:r w:rsidRPr="00561132">
        <w:rPr>
          <w:rFonts w:asciiTheme="minorHAnsi" w:hAnsiTheme="minorHAnsi" w:cstheme="minorHAnsi"/>
          <w:spacing w:val="-6"/>
          <w:sz w:val="22"/>
          <w:szCs w:val="22"/>
        </w:rPr>
        <w:t xml:space="preserve"> </w:t>
      </w:r>
      <w:r w:rsidRPr="00561132">
        <w:rPr>
          <w:rFonts w:asciiTheme="minorHAnsi" w:hAnsiTheme="minorHAnsi" w:cstheme="minorHAnsi"/>
          <w:sz w:val="22"/>
          <w:szCs w:val="22"/>
        </w:rPr>
        <w:t>valore</w:t>
      </w:r>
      <w:r w:rsidRPr="00561132">
        <w:rPr>
          <w:rFonts w:asciiTheme="minorHAnsi" w:hAnsiTheme="minorHAnsi" w:cstheme="minorHAnsi"/>
          <w:spacing w:val="-6"/>
          <w:sz w:val="22"/>
          <w:szCs w:val="22"/>
        </w:rPr>
        <w:t xml:space="preserve"> </w:t>
      </w:r>
      <w:r w:rsidRPr="00561132">
        <w:rPr>
          <w:rFonts w:asciiTheme="minorHAnsi" w:hAnsiTheme="minorHAnsi" w:cstheme="minorHAnsi"/>
          <w:sz w:val="22"/>
          <w:szCs w:val="22"/>
        </w:rPr>
        <w:t>del</w:t>
      </w:r>
      <w:r w:rsidRPr="00561132">
        <w:rPr>
          <w:rFonts w:asciiTheme="minorHAnsi" w:hAnsiTheme="minorHAnsi" w:cstheme="minorHAnsi"/>
          <w:spacing w:val="-6"/>
          <w:sz w:val="22"/>
          <w:szCs w:val="22"/>
        </w:rPr>
        <w:t xml:space="preserve"> </w:t>
      </w:r>
      <w:r w:rsidRPr="00561132">
        <w:rPr>
          <w:rFonts w:asciiTheme="minorHAnsi" w:hAnsiTheme="minorHAnsi" w:cstheme="minorHAnsi"/>
          <w:sz w:val="22"/>
          <w:szCs w:val="22"/>
        </w:rPr>
        <w:t>rischio</w:t>
      </w:r>
      <w:r w:rsidRPr="00561132">
        <w:rPr>
          <w:rFonts w:asciiTheme="minorHAnsi" w:hAnsiTheme="minorHAnsi" w:cstheme="minorHAnsi"/>
          <w:spacing w:val="-4"/>
          <w:sz w:val="22"/>
          <w:szCs w:val="22"/>
        </w:rPr>
        <w:t xml:space="preserve"> </w:t>
      </w:r>
      <w:r w:rsidRPr="00561132">
        <w:rPr>
          <w:rFonts w:asciiTheme="minorHAnsi" w:hAnsiTheme="minorHAnsi" w:cstheme="minorHAnsi"/>
          <w:sz w:val="22"/>
          <w:szCs w:val="22"/>
        </w:rPr>
        <w:t>di</w:t>
      </w:r>
      <w:r w:rsidRPr="00561132">
        <w:rPr>
          <w:rFonts w:asciiTheme="minorHAnsi" w:hAnsiTheme="minorHAnsi" w:cstheme="minorHAnsi"/>
          <w:spacing w:val="-5"/>
          <w:sz w:val="22"/>
          <w:szCs w:val="22"/>
        </w:rPr>
        <w:t xml:space="preserve"> </w:t>
      </w:r>
      <w:r w:rsidRPr="00561132">
        <w:rPr>
          <w:rFonts w:asciiTheme="minorHAnsi" w:hAnsiTheme="minorHAnsi" w:cstheme="minorHAnsi"/>
          <w:sz w:val="22"/>
          <w:szCs w:val="22"/>
        </w:rPr>
        <w:t>un</w:t>
      </w:r>
      <w:r w:rsidRPr="00561132">
        <w:rPr>
          <w:rFonts w:asciiTheme="minorHAnsi" w:hAnsiTheme="minorHAnsi" w:cstheme="minorHAnsi"/>
          <w:spacing w:val="-6"/>
          <w:sz w:val="22"/>
          <w:szCs w:val="22"/>
        </w:rPr>
        <w:t xml:space="preserve"> </w:t>
      </w:r>
      <w:r w:rsidRPr="00561132">
        <w:rPr>
          <w:rFonts w:asciiTheme="minorHAnsi" w:hAnsiTheme="minorHAnsi" w:cstheme="minorHAnsi"/>
          <w:sz w:val="22"/>
          <w:szCs w:val="22"/>
        </w:rPr>
        <w:t>evento</w:t>
      </w:r>
      <w:r w:rsidRPr="00561132">
        <w:rPr>
          <w:rFonts w:asciiTheme="minorHAnsi" w:hAnsiTheme="minorHAnsi" w:cstheme="minorHAnsi"/>
          <w:spacing w:val="-4"/>
          <w:sz w:val="22"/>
          <w:szCs w:val="22"/>
        </w:rPr>
        <w:t xml:space="preserve"> </w:t>
      </w:r>
      <w:r w:rsidRPr="00561132">
        <w:rPr>
          <w:rFonts w:asciiTheme="minorHAnsi" w:hAnsiTheme="minorHAnsi" w:cstheme="minorHAnsi"/>
          <w:sz w:val="22"/>
          <w:szCs w:val="22"/>
        </w:rPr>
        <w:t>di</w:t>
      </w:r>
      <w:r w:rsidRPr="00561132">
        <w:rPr>
          <w:rFonts w:asciiTheme="minorHAnsi" w:hAnsiTheme="minorHAnsi" w:cstheme="minorHAnsi"/>
          <w:spacing w:val="-5"/>
          <w:sz w:val="22"/>
          <w:szCs w:val="22"/>
        </w:rPr>
        <w:t xml:space="preserve"> </w:t>
      </w:r>
      <w:r w:rsidRPr="00561132">
        <w:rPr>
          <w:rFonts w:asciiTheme="minorHAnsi" w:hAnsiTheme="minorHAnsi" w:cstheme="minorHAnsi"/>
          <w:sz w:val="22"/>
          <w:szCs w:val="22"/>
        </w:rPr>
        <w:t>corruzione</w:t>
      </w:r>
      <w:r w:rsidRPr="00561132">
        <w:rPr>
          <w:rFonts w:asciiTheme="minorHAnsi" w:hAnsiTheme="minorHAnsi" w:cstheme="minorHAnsi"/>
          <w:spacing w:val="-6"/>
          <w:sz w:val="22"/>
          <w:szCs w:val="22"/>
        </w:rPr>
        <w:t xml:space="preserve"> </w:t>
      </w:r>
      <w:r w:rsidRPr="00561132">
        <w:rPr>
          <w:rFonts w:asciiTheme="minorHAnsi" w:hAnsiTheme="minorHAnsi" w:cstheme="minorHAnsi"/>
          <w:sz w:val="22"/>
          <w:szCs w:val="22"/>
        </w:rPr>
        <w:t>è</w:t>
      </w:r>
      <w:r w:rsidRPr="00561132">
        <w:rPr>
          <w:rFonts w:asciiTheme="minorHAnsi" w:hAnsiTheme="minorHAnsi" w:cstheme="minorHAnsi"/>
          <w:spacing w:val="-6"/>
          <w:sz w:val="22"/>
          <w:szCs w:val="22"/>
        </w:rPr>
        <w:t xml:space="preserve"> </w:t>
      </w:r>
      <w:r w:rsidRPr="00561132">
        <w:rPr>
          <w:rFonts w:asciiTheme="minorHAnsi" w:hAnsiTheme="minorHAnsi" w:cstheme="minorHAnsi"/>
          <w:sz w:val="22"/>
          <w:szCs w:val="22"/>
        </w:rPr>
        <w:t>stato</w:t>
      </w:r>
      <w:r w:rsidRPr="00561132">
        <w:rPr>
          <w:rFonts w:asciiTheme="minorHAnsi" w:hAnsiTheme="minorHAnsi" w:cstheme="minorHAnsi"/>
          <w:spacing w:val="-4"/>
          <w:sz w:val="22"/>
          <w:szCs w:val="22"/>
        </w:rPr>
        <w:t xml:space="preserve"> </w:t>
      </w:r>
      <w:r w:rsidRPr="00561132">
        <w:rPr>
          <w:rFonts w:asciiTheme="minorHAnsi" w:hAnsiTheme="minorHAnsi" w:cstheme="minorHAnsi"/>
          <w:sz w:val="22"/>
          <w:szCs w:val="22"/>
        </w:rPr>
        <w:t>calcolato</w:t>
      </w:r>
      <w:r w:rsidRPr="00561132">
        <w:rPr>
          <w:rFonts w:asciiTheme="minorHAnsi" w:hAnsiTheme="minorHAnsi" w:cstheme="minorHAnsi"/>
          <w:spacing w:val="-4"/>
          <w:sz w:val="22"/>
          <w:szCs w:val="22"/>
        </w:rPr>
        <w:t xml:space="preserve"> </w:t>
      </w:r>
      <w:r w:rsidRPr="00561132">
        <w:rPr>
          <w:rFonts w:asciiTheme="minorHAnsi" w:hAnsiTheme="minorHAnsi" w:cstheme="minorHAnsi"/>
          <w:sz w:val="22"/>
          <w:szCs w:val="22"/>
        </w:rPr>
        <w:t>come</w:t>
      </w:r>
      <w:r w:rsidRPr="00561132">
        <w:rPr>
          <w:rFonts w:asciiTheme="minorHAnsi" w:hAnsiTheme="minorHAnsi" w:cstheme="minorHAnsi"/>
          <w:spacing w:val="-5"/>
          <w:sz w:val="22"/>
          <w:szCs w:val="22"/>
        </w:rPr>
        <w:t xml:space="preserve"> </w:t>
      </w:r>
      <w:r w:rsidRPr="00561132">
        <w:rPr>
          <w:rFonts w:asciiTheme="minorHAnsi" w:hAnsiTheme="minorHAnsi" w:cstheme="minorHAnsi"/>
          <w:sz w:val="22"/>
          <w:szCs w:val="22"/>
        </w:rPr>
        <w:t>il</w:t>
      </w:r>
      <w:r w:rsidRPr="00561132">
        <w:rPr>
          <w:rFonts w:asciiTheme="minorHAnsi" w:hAnsiTheme="minorHAnsi" w:cstheme="minorHAnsi"/>
          <w:spacing w:val="-6"/>
          <w:sz w:val="22"/>
          <w:szCs w:val="22"/>
        </w:rPr>
        <w:t xml:space="preserve"> </w:t>
      </w:r>
      <w:r w:rsidRPr="00561132">
        <w:rPr>
          <w:rFonts w:asciiTheme="minorHAnsi" w:hAnsiTheme="minorHAnsi" w:cstheme="minorHAnsi"/>
          <w:sz w:val="22"/>
          <w:szCs w:val="22"/>
        </w:rPr>
        <w:t>prodotto</w:t>
      </w:r>
      <w:r w:rsidRPr="00561132">
        <w:rPr>
          <w:rFonts w:asciiTheme="minorHAnsi" w:hAnsiTheme="minorHAnsi" w:cstheme="minorHAnsi"/>
          <w:spacing w:val="-4"/>
          <w:sz w:val="22"/>
          <w:szCs w:val="22"/>
        </w:rPr>
        <w:t xml:space="preserve"> </w:t>
      </w:r>
      <w:r w:rsidRPr="00561132">
        <w:rPr>
          <w:rFonts w:asciiTheme="minorHAnsi" w:hAnsiTheme="minorHAnsi" w:cstheme="minorHAnsi"/>
          <w:sz w:val="22"/>
          <w:szCs w:val="22"/>
        </w:rPr>
        <w:t>della probabilità</w:t>
      </w:r>
      <w:r w:rsidRPr="00561132">
        <w:rPr>
          <w:rFonts w:asciiTheme="minorHAnsi" w:hAnsiTheme="minorHAnsi" w:cstheme="minorHAnsi"/>
          <w:spacing w:val="-4"/>
          <w:sz w:val="22"/>
          <w:szCs w:val="22"/>
        </w:rPr>
        <w:t xml:space="preserve"> </w:t>
      </w:r>
      <w:r w:rsidRPr="00561132">
        <w:rPr>
          <w:rFonts w:asciiTheme="minorHAnsi" w:hAnsiTheme="minorHAnsi" w:cstheme="minorHAnsi"/>
          <w:sz w:val="22"/>
          <w:szCs w:val="22"/>
        </w:rPr>
        <w:t>dell’evento</w:t>
      </w:r>
      <w:r w:rsidRPr="00561132">
        <w:rPr>
          <w:rFonts w:asciiTheme="minorHAnsi" w:hAnsiTheme="minorHAnsi" w:cstheme="minorHAnsi"/>
          <w:spacing w:val="-4"/>
          <w:sz w:val="22"/>
          <w:szCs w:val="22"/>
        </w:rPr>
        <w:t xml:space="preserve"> </w:t>
      </w:r>
      <w:r w:rsidRPr="00561132">
        <w:rPr>
          <w:rFonts w:asciiTheme="minorHAnsi" w:hAnsiTheme="minorHAnsi" w:cstheme="minorHAnsi"/>
          <w:sz w:val="22"/>
          <w:szCs w:val="22"/>
        </w:rPr>
        <w:t>per</w:t>
      </w:r>
      <w:r w:rsidRPr="00561132">
        <w:rPr>
          <w:rFonts w:asciiTheme="minorHAnsi" w:hAnsiTheme="minorHAnsi" w:cstheme="minorHAnsi"/>
          <w:spacing w:val="-4"/>
          <w:sz w:val="22"/>
          <w:szCs w:val="22"/>
        </w:rPr>
        <w:t xml:space="preserve"> </w:t>
      </w:r>
      <w:r w:rsidRPr="00561132">
        <w:rPr>
          <w:rFonts w:asciiTheme="minorHAnsi" w:hAnsiTheme="minorHAnsi" w:cstheme="minorHAnsi"/>
          <w:sz w:val="22"/>
          <w:szCs w:val="22"/>
        </w:rPr>
        <w:t>l’intensità</w:t>
      </w:r>
      <w:r w:rsidRPr="00561132">
        <w:rPr>
          <w:rFonts w:asciiTheme="minorHAnsi" w:hAnsiTheme="minorHAnsi" w:cstheme="minorHAnsi"/>
          <w:spacing w:val="-4"/>
          <w:sz w:val="22"/>
          <w:szCs w:val="22"/>
        </w:rPr>
        <w:t xml:space="preserve"> </w:t>
      </w:r>
      <w:r w:rsidRPr="00561132">
        <w:rPr>
          <w:rFonts w:asciiTheme="minorHAnsi" w:hAnsiTheme="minorHAnsi" w:cstheme="minorHAnsi"/>
          <w:sz w:val="22"/>
          <w:szCs w:val="22"/>
        </w:rPr>
        <w:t>del</w:t>
      </w:r>
      <w:r w:rsidRPr="00561132">
        <w:rPr>
          <w:rFonts w:asciiTheme="minorHAnsi" w:hAnsiTheme="minorHAnsi" w:cstheme="minorHAnsi"/>
          <w:spacing w:val="-4"/>
          <w:sz w:val="22"/>
          <w:szCs w:val="22"/>
        </w:rPr>
        <w:t xml:space="preserve"> </w:t>
      </w:r>
      <w:r w:rsidRPr="00561132">
        <w:rPr>
          <w:rFonts w:asciiTheme="minorHAnsi" w:hAnsiTheme="minorHAnsi" w:cstheme="minorHAnsi"/>
          <w:sz w:val="22"/>
          <w:szCs w:val="22"/>
        </w:rPr>
        <w:t>relativo</w:t>
      </w:r>
      <w:r w:rsidRPr="00561132">
        <w:rPr>
          <w:rFonts w:asciiTheme="minorHAnsi" w:hAnsiTheme="minorHAnsi" w:cstheme="minorHAnsi"/>
          <w:spacing w:val="-4"/>
          <w:sz w:val="22"/>
          <w:szCs w:val="22"/>
        </w:rPr>
        <w:t xml:space="preserve"> </w:t>
      </w:r>
      <w:r w:rsidRPr="00561132">
        <w:rPr>
          <w:rFonts w:asciiTheme="minorHAnsi" w:hAnsiTheme="minorHAnsi" w:cstheme="minorHAnsi"/>
          <w:sz w:val="22"/>
          <w:szCs w:val="22"/>
        </w:rPr>
        <w:t xml:space="preserve">impatto. </w:t>
      </w:r>
    </w:p>
    <w:p w14:paraId="498EA807" w14:textId="77777777" w:rsidR="007825D8" w:rsidRPr="00561132" w:rsidRDefault="007825D8">
      <w:pPr>
        <w:pStyle w:val="Corpotesto"/>
        <w:spacing w:line="259" w:lineRule="auto"/>
        <w:ind w:right="535"/>
        <w:jc w:val="both"/>
        <w:rPr>
          <w:rFonts w:asciiTheme="minorHAnsi" w:hAnsiTheme="minorHAnsi" w:cstheme="minorHAnsi"/>
          <w:sz w:val="22"/>
          <w:szCs w:val="22"/>
        </w:rPr>
      </w:pPr>
    </w:p>
    <w:p w14:paraId="0A83A631" w14:textId="316427AE" w:rsidR="008C6A10" w:rsidRPr="002D5881" w:rsidRDefault="00096DB3" w:rsidP="00C676A8">
      <w:pPr>
        <w:pStyle w:val="Titolo2"/>
        <w:tabs>
          <w:tab w:val="left" w:pos="531"/>
        </w:tabs>
        <w:spacing w:before="0" w:line="261" w:lineRule="auto"/>
        <w:ind w:right="542"/>
        <w:rPr>
          <w:rFonts w:asciiTheme="minorHAnsi" w:hAnsiTheme="minorHAnsi" w:cstheme="minorHAnsi"/>
          <w:color w:val="006FC0"/>
        </w:rPr>
      </w:pPr>
      <w:r>
        <w:rPr>
          <w:rFonts w:asciiTheme="minorHAnsi" w:hAnsiTheme="minorHAnsi" w:cstheme="minorHAnsi"/>
          <w:color w:val="006FC0"/>
        </w:rPr>
        <w:t>8</w:t>
      </w:r>
      <w:r w:rsidR="00C676A8">
        <w:rPr>
          <w:rFonts w:asciiTheme="minorHAnsi" w:hAnsiTheme="minorHAnsi" w:cstheme="minorHAnsi"/>
          <w:color w:val="006FC0"/>
        </w:rPr>
        <w:t>.</w:t>
      </w:r>
      <w:r w:rsidR="00966082" w:rsidRPr="002D5881">
        <w:rPr>
          <w:rFonts w:asciiTheme="minorHAnsi" w:hAnsiTheme="minorHAnsi" w:cstheme="minorHAnsi"/>
          <w:color w:val="006FC0"/>
        </w:rPr>
        <w:t>Trattamento del rischio: progettazione delle misure e ASSESSMENT delle misure di carattere</w:t>
      </w:r>
      <w:r w:rsidR="00C676A8">
        <w:rPr>
          <w:rFonts w:asciiTheme="minorHAnsi" w:hAnsiTheme="minorHAnsi" w:cstheme="minorHAnsi"/>
          <w:color w:val="006FC0"/>
        </w:rPr>
        <w:t xml:space="preserve"> </w:t>
      </w:r>
      <w:r w:rsidR="00966082" w:rsidRPr="002D5881">
        <w:rPr>
          <w:rFonts w:asciiTheme="minorHAnsi" w:hAnsiTheme="minorHAnsi" w:cstheme="minorHAnsi"/>
          <w:color w:val="006FC0"/>
        </w:rPr>
        <w:t>specifico.</w:t>
      </w:r>
    </w:p>
    <w:p w14:paraId="3B370493" w14:textId="77777777" w:rsidR="008C6A10" w:rsidRPr="00561132" w:rsidRDefault="00966082">
      <w:pPr>
        <w:spacing w:line="259" w:lineRule="auto"/>
        <w:ind w:left="113" w:right="541"/>
        <w:jc w:val="both"/>
        <w:rPr>
          <w:rFonts w:asciiTheme="minorHAnsi" w:hAnsiTheme="minorHAnsi" w:cstheme="minorHAnsi"/>
        </w:rPr>
      </w:pPr>
      <w:r w:rsidRPr="00561132">
        <w:rPr>
          <w:rFonts w:asciiTheme="minorHAnsi" w:hAnsiTheme="minorHAnsi" w:cstheme="minorHAnsi"/>
        </w:rPr>
        <w:t xml:space="preserve">La fase successiva, relativa al </w:t>
      </w:r>
      <w:r w:rsidRPr="00561132">
        <w:rPr>
          <w:rFonts w:asciiTheme="minorHAnsi" w:hAnsiTheme="minorHAnsi" w:cstheme="minorHAnsi"/>
          <w:b/>
          <w:i/>
        </w:rPr>
        <w:t>trattamento del rischio</w:t>
      </w:r>
      <w:r w:rsidRPr="00561132">
        <w:rPr>
          <w:rFonts w:asciiTheme="minorHAnsi" w:hAnsiTheme="minorHAnsi" w:cstheme="minorHAnsi"/>
          <w:b/>
        </w:rPr>
        <w:t xml:space="preserve">, </w:t>
      </w:r>
      <w:r w:rsidRPr="00561132">
        <w:rPr>
          <w:rFonts w:asciiTheme="minorHAnsi" w:hAnsiTheme="minorHAnsi" w:cstheme="minorHAnsi"/>
        </w:rPr>
        <w:t>“</w:t>
      </w:r>
      <w:r w:rsidRPr="00561132">
        <w:rPr>
          <w:rFonts w:asciiTheme="minorHAnsi" w:hAnsiTheme="minorHAnsi" w:cstheme="minorHAnsi"/>
          <w:i/>
        </w:rPr>
        <w:t>è la fase tesa a individuare i correttivi e le modalità</w:t>
      </w:r>
      <w:r w:rsidRPr="00561132">
        <w:rPr>
          <w:rFonts w:asciiTheme="minorHAnsi" w:hAnsiTheme="minorHAnsi" w:cstheme="minorHAnsi"/>
          <w:i/>
          <w:spacing w:val="-9"/>
        </w:rPr>
        <w:t xml:space="preserve"> </w:t>
      </w:r>
      <w:r w:rsidRPr="00561132">
        <w:rPr>
          <w:rFonts w:asciiTheme="minorHAnsi" w:hAnsiTheme="minorHAnsi" w:cstheme="minorHAnsi"/>
          <w:i/>
        </w:rPr>
        <w:lastRenderedPageBreak/>
        <w:t>più</w:t>
      </w:r>
      <w:r w:rsidRPr="00561132">
        <w:rPr>
          <w:rFonts w:asciiTheme="minorHAnsi" w:hAnsiTheme="minorHAnsi" w:cstheme="minorHAnsi"/>
          <w:i/>
          <w:spacing w:val="-10"/>
        </w:rPr>
        <w:t xml:space="preserve"> </w:t>
      </w:r>
      <w:r w:rsidRPr="00561132">
        <w:rPr>
          <w:rFonts w:asciiTheme="minorHAnsi" w:hAnsiTheme="minorHAnsi" w:cstheme="minorHAnsi"/>
          <w:i/>
        </w:rPr>
        <w:t>idonee</w:t>
      </w:r>
      <w:r w:rsidRPr="00561132">
        <w:rPr>
          <w:rFonts w:asciiTheme="minorHAnsi" w:hAnsiTheme="minorHAnsi" w:cstheme="minorHAnsi"/>
          <w:i/>
          <w:spacing w:val="-10"/>
        </w:rPr>
        <w:t xml:space="preserve"> </w:t>
      </w:r>
      <w:r w:rsidRPr="00561132">
        <w:rPr>
          <w:rFonts w:asciiTheme="minorHAnsi" w:hAnsiTheme="minorHAnsi" w:cstheme="minorHAnsi"/>
          <w:i/>
        </w:rPr>
        <w:t>a</w:t>
      </w:r>
      <w:r w:rsidRPr="00561132">
        <w:rPr>
          <w:rFonts w:asciiTheme="minorHAnsi" w:hAnsiTheme="minorHAnsi" w:cstheme="minorHAnsi"/>
          <w:i/>
          <w:spacing w:val="-10"/>
        </w:rPr>
        <w:t xml:space="preserve"> </w:t>
      </w:r>
      <w:r w:rsidRPr="00561132">
        <w:rPr>
          <w:rFonts w:asciiTheme="minorHAnsi" w:hAnsiTheme="minorHAnsi" w:cstheme="minorHAnsi"/>
          <w:i/>
        </w:rPr>
        <w:t>prevenire</w:t>
      </w:r>
      <w:r w:rsidRPr="00561132">
        <w:rPr>
          <w:rFonts w:asciiTheme="minorHAnsi" w:hAnsiTheme="minorHAnsi" w:cstheme="minorHAnsi"/>
          <w:i/>
          <w:spacing w:val="-10"/>
        </w:rPr>
        <w:t xml:space="preserve"> </w:t>
      </w:r>
      <w:r w:rsidRPr="00561132">
        <w:rPr>
          <w:rFonts w:asciiTheme="minorHAnsi" w:hAnsiTheme="minorHAnsi" w:cstheme="minorHAnsi"/>
          <w:i/>
        </w:rPr>
        <w:t>i</w:t>
      </w:r>
      <w:r w:rsidRPr="00561132">
        <w:rPr>
          <w:rFonts w:asciiTheme="minorHAnsi" w:hAnsiTheme="minorHAnsi" w:cstheme="minorHAnsi"/>
          <w:i/>
          <w:spacing w:val="-11"/>
        </w:rPr>
        <w:t xml:space="preserve"> </w:t>
      </w:r>
      <w:r w:rsidRPr="00561132">
        <w:rPr>
          <w:rFonts w:asciiTheme="minorHAnsi" w:hAnsiTheme="minorHAnsi" w:cstheme="minorHAnsi"/>
          <w:i/>
        </w:rPr>
        <w:t>rischi,</w:t>
      </w:r>
      <w:r w:rsidRPr="00561132">
        <w:rPr>
          <w:rFonts w:asciiTheme="minorHAnsi" w:hAnsiTheme="minorHAnsi" w:cstheme="minorHAnsi"/>
          <w:i/>
          <w:spacing w:val="-11"/>
        </w:rPr>
        <w:t xml:space="preserve"> </w:t>
      </w:r>
      <w:r w:rsidRPr="00561132">
        <w:rPr>
          <w:rFonts w:asciiTheme="minorHAnsi" w:hAnsiTheme="minorHAnsi" w:cstheme="minorHAnsi"/>
          <w:i/>
        </w:rPr>
        <w:t>sulla</w:t>
      </w:r>
      <w:r w:rsidRPr="00561132">
        <w:rPr>
          <w:rFonts w:asciiTheme="minorHAnsi" w:hAnsiTheme="minorHAnsi" w:cstheme="minorHAnsi"/>
          <w:i/>
          <w:spacing w:val="-10"/>
        </w:rPr>
        <w:t xml:space="preserve"> </w:t>
      </w:r>
      <w:r w:rsidRPr="00561132">
        <w:rPr>
          <w:rFonts w:asciiTheme="minorHAnsi" w:hAnsiTheme="minorHAnsi" w:cstheme="minorHAnsi"/>
          <w:i/>
        </w:rPr>
        <w:t>base</w:t>
      </w:r>
      <w:r w:rsidRPr="00561132">
        <w:rPr>
          <w:rFonts w:asciiTheme="minorHAnsi" w:hAnsiTheme="minorHAnsi" w:cstheme="minorHAnsi"/>
          <w:i/>
          <w:spacing w:val="-10"/>
        </w:rPr>
        <w:t xml:space="preserve"> </w:t>
      </w:r>
      <w:r w:rsidRPr="00561132">
        <w:rPr>
          <w:rFonts w:asciiTheme="minorHAnsi" w:hAnsiTheme="minorHAnsi" w:cstheme="minorHAnsi"/>
          <w:i/>
        </w:rPr>
        <w:t>delle</w:t>
      </w:r>
      <w:r w:rsidRPr="00561132">
        <w:rPr>
          <w:rFonts w:asciiTheme="minorHAnsi" w:hAnsiTheme="minorHAnsi" w:cstheme="minorHAnsi"/>
          <w:i/>
          <w:spacing w:val="-10"/>
        </w:rPr>
        <w:t xml:space="preserve"> </w:t>
      </w:r>
      <w:r w:rsidRPr="00561132">
        <w:rPr>
          <w:rFonts w:asciiTheme="minorHAnsi" w:hAnsiTheme="minorHAnsi" w:cstheme="minorHAnsi"/>
          <w:i/>
        </w:rPr>
        <w:t>priorità</w:t>
      </w:r>
      <w:r w:rsidRPr="00561132">
        <w:rPr>
          <w:rFonts w:asciiTheme="minorHAnsi" w:hAnsiTheme="minorHAnsi" w:cstheme="minorHAnsi"/>
          <w:i/>
          <w:spacing w:val="-10"/>
        </w:rPr>
        <w:t xml:space="preserve"> </w:t>
      </w:r>
      <w:r w:rsidRPr="00561132">
        <w:rPr>
          <w:rFonts w:asciiTheme="minorHAnsi" w:hAnsiTheme="minorHAnsi" w:cstheme="minorHAnsi"/>
          <w:i/>
        </w:rPr>
        <w:t>emerse</w:t>
      </w:r>
      <w:r w:rsidRPr="00561132">
        <w:rPr>
          <w:rFonts w:asciiTheme="minorHAnsi" w:hAnsiTheme="minorHAnsi" w:cstheme="minorHAnsi"/>
          <w:i/>
          <w:spacing w:val="-10"/>
        </w:rPr>
        <w:t xml:space="preserve"> </w:t>
      </w:r>
      <w:r w:rsidRPr="00561132">
        <w:rPr>
          <w:rFonts w:asciiTheme="minorHAnsi" w:hAnsiTheme="minorHAnsi" w:cstheme="minorHAnsi"/>
          <w:i/>
        </w:rPr>
        <w:t>in</w:t>
      </w:r>
      <w:r w:rsidRPr="00561132">
        <w:rPr>
          <w:rFonts w:asciiTheme="minorHAnsi" w:hAnsiTheme="minorHAnsi" w:cstheme="minorHAnsi"/>
          <w:i/>
          <w:spacing w:val="-11"/>
        </w:rPr>
        <w:t xml:space="preserve"> </w:t>
      </w:r>
      <w:r w:rsidRPr="00561132">
        <w:rPr>
          <w:rFonts w:asciiTheme="minorHAnsi" w:hAnsiTheme="minorHAnsi" w:cstheme="minorHAnsi"/>
          <w:i/>
        </w:rPr>
        <w:t>sede</w:t>
      </w:r>
      <w:r w:rsidRPr="00561132">
        <w:rPr>
          <w:rFonts w:asciiTheme="minorHAnsi" w:hAnsiTheme="minorHAnsi" w:cstheme="minorHAnsi"/>
          <w:i/>
          <w:spacing w:val="-10"/>
        </w:rPr>
        <w:t xml:space="preserve"> </w:t>
      </w:r>
      <w:r w:rsidRPr="00561132">
        <w:rPr>
          <w:rFonts w:asciiTheme="minorHAnsi" w:hAnsiTheme="minorHAnsi" w:cstheme="minorHAnsi"/>
          <w:i/>
        </w:rPr>
        <w:t>di</w:t>
      </w:r>
      <w:r w:rsidRPr="00561132">
        <w:rPr>
          <w:rFonts w:asciiTheme="minorHAnsi" w:hAnsiTheme="minorHAnsi" w:cstheme="minorHAnsi"/>
          <w:i/>
          <w:spacing w:val="-12"/>
        </w:rPr>
        <w:t xml:space="preserve"> </w:t>
      </w:r>
      <w:r w:rsidRPr="00561132">
        <w:rPr>
          <w:rFonts w:asciiTheme="minorHAnsi" w:hAnsiTheme="minorHAnsi" w:cstheme="minorHAnsi"/>
          <w:i/>
        </w:rPr>
        <w:t>valutazione</w:t>
      </w:r>
      <w:r w:rsidRPr="00561132">
        <w:rPr>
          <w:rFonts w:asciiTheme="minorHAnsi" w:hAnsiTheme="minorHAnsi" w:cstheme="minorHAnsi"/>
          <w:i/>
          <w:spacing w:val="-10"/>
        </w:rPr>
        <w:t xml:space="preserve"> </w:t>
      </w:r>
      <w:r w:rsidRPr="00561132">
        <w:rPr>
          <w:rFonts w:asciiTheme="minorHAnsi" w:hAnsiTheme="minorHAnsi" w:cstheme="minorHAnsi"/>
          <w:i/>
        </w:rPr>
        <w:t>degli</w:t>
      </w:r>
      <w:r w:rsidRPr="00561132">
        <w:rPr>
          <w:rFonts w:asciiTheme="minorHAnsi" w:hAnsiTheme="minorHAnsi" w:cstheme="minorHAnsi"/>
          <w:i/>
          <w:spacing w:val="-11"/>
        </w:rPr>
        <w:t xml:space="preserve"> </w:t>
      </w:r>
      <w:r w:rsidRPr="00561132">
        <w:rPr>
          <w:rFonts w:asciiTheme="minorHAnsi" w:hAnsiTheme="minorHAnsi" w:cstheme="minorHAnsi"/>
          <w:i/>
        </w:rPr>
        <w:t>eventi rischiosi</w:t>
      </w:r>
      <w:r w:rsidRPr="00561132">
        <w:rPr>
          <w:rFonts w:asciiTheme="minorHAnsi" w:hAnsiTheme="minorHAnsi" w:cstheme="minorHAnsi"/>
        </w:rPr>
        <w:t>” (Allegato 1 al PNA 2019). Occorre, cioè individuare apposite misure di prevenzione della corruzione</w:t>
      </w:r>
      <w:r w:rsidRPr="00561132">
        <w:rPr>
          <w:rFonts w:asciiTheme="minorHAnsi" w:hAnsiTheme="minorHAnsi" w:cstheme="minorHAnsi"/>
          <w:spacing w:val="-10"/>
        </w:rPr>
        <w:t xml:space="preserve"> </w:t>
      </w:r>
      <w:r w:rsidRPr="00561132">
        <w:rPr>
          <w:rFonts w:asciiTheme="minorHAnsi" w:hAnsiTheme="minorHAnsi" w:cstheme="minorHAnsi"/>
        </w:rPr>
        <w:t>che,</w:t>
      </w:r>
      <w:r w:rsidRPr="00561132">
        <w:rPr>
          <w:rFonts w:asciiTheme="minorHAnsi" w:hAnsiTheme="minorHAnsi" w:cstheme="minorHAnsi"/>
          <w:spacing w:val="-10"/>
        </w:rPr>
        <w:t xml:space="preserve"> </w:t>
      </w:r>
      <w:r w:rsidRPr="00561132">
        <w:rPr>
          <w:rFonts w:asciiTheme="minorHAnsi" w:hAnsiTheme="minorHAnsi" w:cstheme="minorHAnsi"/>
        </w:rPr>
        <w:t>da</w:t>
      </w:r>
      <w:r w:rsidRPr="00561132">
        <w:rPr>
          <w:rFonts w:asciiTheme="minorHAnsi" w:hAnsiTheme="minorHAnsi" w:cstheme="minorHAnsi"/>
          <w:spacing w:val="-9"/>
        </w:rPr>
        <w:t xml:space="preserve"> </w:t>
      </w:r>
      <w:r w:rsidRPr="00561132">
        <w:rPr>
          <w:rFonts w:asciiTheme="minorHAnsi" w:hAnsiTheme="minorHAnsi" w:cstheme="minorHAnsi"/>
        </w:rPr>
        <w:t>un</w:t>
      </w:r>
      <w:r w:rsidRPr="00561132">
        <w:rPr>
          <w:rFonts w:asciiTheme="minorHAnsi" w:hAnsiTheme="minorHAnsi" w:cstheme="minorHAnsi"/>
          <w:spacing w:val="-10"/>
        </w:rPr>
        <w:t xml:space="preserve"> </w:t>
      </w:r>
      <w:r w:rsidRPr="00561132">
        <w:rPr>
          <w:rFonts w:asciiTheme="minorHAnsi" w:hAnsiTheme="minorHAnsi" w:cstheme="minorHAnsi"/>
        </w:rPr>
        <w:t>lato</w:t>
      </w:r>
      <w:r w:rsidRPr="00561132">
        <w:rPr>
          <w:rFonts w:asciiTheme="minorHAnsi" w:hAnsiTheme="minorHAnsi" w:cstheme="minorHAnsi"/>
          <w:spacing w:val="-6"/>
        </w:rPr>
        <w:t xml:space="preserve"> </w:t>
      </w:r>
      <w:r w:rsidRPr="00561132">
        <w:rPr>
          <w:rFonts w:asciiTheme="minorHAnsi" w:hAnsiTheme="minorHAnsi" w:cstheme="minorHAnsi"/>
        </w:rPr>
        <w:t>siano</w:t>
      </w:r>
      <w:r w:rsidRPr="00561132">
        <w:rPr>
          <w:rFonts w:asciiTheme="minorHAnsi" w:hAnsiTheme="minorHAnsi" w:cstheme="minorHAnsi"/>
          <w:spacing w:val="-10"/>
        </w:rPr>
        <w:t xml:space="preserve"> </w:t>
      </w:r>
      <w:r w:rsidRPr="00561132">
        <w:rPr>
          <w:rFonts w:asciiTheme="minorHAnsi" w:hAnsiTheme="minorHAnsi" w:cstheme="minorHAnsi"/>
        </w:rPr>
        <w:t>efficaci</w:t>
      </w:r>
      <w:r w:rsidRPr="00561132">
        <w:rPr>
          <w:rFonts w:asciiTheme="minorHAnsi" w:hAnsiTheme="minorHAnsi" w:cstheme="minorHAnsi"/>
          <w:spacing w:val="-11"/>
        </w:rPr>
        <w:t xml:space="preserve"> </w:t>
      </w:r>
      <w:r w:rsidRPr="00561132">
        <w:rPr>
          <w:rFonts w:asciiTheme="minorHAnsi" w:hAnsiTheme="minorHAnsi" w:cstheme="minorHAnsi"/>
        </w:rPr>
        <w:t>nell’azione</w:t>
      </w:r>
      <w:r w:rsidRPr="00561132">
        <w:rPr>
          <w:rFonts w:asciiTheme="minorHAnsi" w:hAnsiTheme="minorHAnsi" w:cstheme="minorHAnsi"/>
          <w:spacing w:val="-3"/>
        </w:rPr>
        <w:t xml:space="preserve"> </w:t>
      </w:r>
      <w:r w:rsidRPr="00561132">
        <w:rPr>
          <w:rFonts w:asciiTheme="minorHAnsi" w:hAnsiTheme="minorHAnsi" w:cstheme="minorHAnsi"/>
        </w:rPr>
        <w:t>di</w:t>
      </w:r>
      <w:r w:rsidRPr="00561132">
        <w:rPr>
          <w:rFonts w:asciiTheme="minorHAnsi" w:hAnsiTheme="minorHAnsi" w:cstheme="minorHAnsi"/>
          <w:spacing w:val="-10"/>
        </w:rPr>
        <w:t xml:space="preserve"> </w:t>
      </w:r>
      <w:r w:rsidRPr="00561132">
        <w:rPr>
          <w:rFonts w:asciiTheme="minorHAnsi" w:hAnsiTheme="minorHAnsi" w:cstheme="minorHAnsi"/>
        </w:rPr>
        <w:t>mitigazione</w:t>
      </w:r>
      <w:r w:rsidRPr="00561132">
        <w:rPr>
          <w:rFonts w:asciiTheme="minorHAnsi" w:hAnsiTheme="minorHAnsi" w:cstheme="minorHAnsi"/>
          <w:spacing w:val="-10"/>
        </w:rPr>
        <w:t xml:space="preserve"> </w:t>
      </w:r>
      <w:r w:rsidRPr="00561132">
        <w:rPr>
          <w:rFonts w:asciiTheme="minorHAnsi" w:hAnsiTheme="minorHAnsi" w:cstheme="minorHAnsi"/>
        </w:rPr>
        <w:t>del</w:t>
      </w:r>
      <w:r w:rsidRPr="00561132">
        <w:rPr>
          <w:rFonts w:asciiTheme="minorHAnsi" w:hAnsiTheme="minorHAnsi" w:cstheme="minorHAnsi"/>
          <w:spacing w:val="-10"/>
        </w:rPr>
        <w:t xml:space="preserve"> </w:t>
      </w:r>
      <w:r w:rsidRPr="00561132">
        <w:rPr>
          <w:rFonts w:asciiTheme="minorHAnsi" w:hAnsiTheme="minorHAnsi" w:cstheme="minorHAnsi"/>
        </w:rPr>
        <w:t>rischio,</w:t>
      </w:r>
      <w:r w:rsidRPr="00561132">
        <w:rPr>
          <w:rFonts w:asciiTheme="minorHAnsi" w:hAnsiTheme="minorHAnsi" w:cstheme="minorHAnsi"/>
          <w:spacing w:val="-10"/>
        </w:rPr>
        <w:t xml:space="preserve"> </w:t>
      </w:r>
      <w:r w:rsidRPr="00561132">
        <w:rPr>
          <w:rFonts w:asciiTheme="minorHAnsi" w:hAnsiTheme="minorHAnsi" w:cstheme="minorHAnsi"/>
        </w:rPr>
        <w:t>dall’altro</w:t>
      </w:r>
      <w:r w:rsidRPr="00561132">
        <w:rPr>
          <w:rFonts w:asciiTheme="minorHAnsi" w:hAnsiTheme="minorHAnsi" w:cstheme="minorHAnsi"/>
          <w:spacing w:val="-9"/>
        </w:rPr>
        <w:t xml:space="preserve"> </w:t>
      </w:r>
      <w:r w:rsidRPr="00561132">
        <w:rPr>
          <w:rFonts w:asciiTheme="minorHAnsi" w:hAnsiTheme="minorHAnsi" w:cstheme="minorHAnsi"/>
        </w:rPr>
        <w:t>siano</w:t>
      </w:r>
      <w:r w:rsidRPr="00561132">
        <w:rPr>
          <w:rFonts w:asciiTheme="minorHAnsi" w:hAnsiTheme="minorHAnsi" w:cstheme="minorHAnsi"/>
          <w:spacing w:val="-10"/>
        </w:rPr>
        <w:t xml:space="preserve"> </w:t>
      </w:r>
      <w:r w:rsidRPr="00561132">
        <w:rPr>
          <w:rFonts w:asciiTheme="minorHAnsi" w:hAnsiTheme="minorHAnsi" w:cstheme="minorHAnsi"/>
        </w:rPr>
        <w:t>sostenibili</w:t>
      </w:r>
      <w:r w:rsidRPr="00561132">
        <w:rPr>
          <w:rFonts w:asciiTheme="minorHAnsi" w:hAnsiTheme="minorHAnsi" w:cstheme="minorHAnsi"/>
          <w:spacing w:val="-10"/>
        </w:rPr>
        <w:t xml:space="preserve"> </w:t>
      </w:r>
      <w:r w:rsidRPr="00561132">
        <w:rPr>
          <w:rFonts w:asciiTheme="minorHAnsi" w:hAnsiTheme="minorHAnsi" w:cstheme="minorHAnsi"/>
        </w:rPr>
        <w:t>da un punto di vista economico ed organizzativo (altrimenti il PTPC sarebbe irrealistico e rimarrebbe inapplicato) e siano, infine, calibrate in base alle caratteristiche specifiche dell’organizzazione.</w:t>
      </w:r>
    </w:p>
    <w:p w14:paraId="13DD69AD" w14:textId="77777777" w:rsidR="008C6A10" w:rsidRPr="002D5881" w:rsidRDefault="008C6A10">
      <w:pPr>
        <w:pStyle w:val="Corpotesto"/>
        <w:ind w:left="0"/>
        <w:rPr>
          <w:rFonts w:asciiTheme="minorHAnsi" w:hAnsiTheme="minorHAnsi" w:cstheme="minorHAnsi"/>
          <w:sz w:val="22"/>
        </w:rPr>
      </w:pPr>
    </w:p>
    <w:p w14:paraId="302BBDAF" w14:textId="0015A5BC" w:rsidR="008C6A10" w:rsidRPr="002D5881" w:rsidRDefault="00096DB3" w:rsidP="00C676A8">
      <w:pPr>
        <w:pStyle w:val="Titolo2"/>
        <w:tabs>
          <w:tab w:val="left" w:pos="524"/>
        </w:tabs>
        <w:spacing w:before="141"/>
        <w:rPr>
          <w:rFonts w:asciiTheme="minorHAnsi" w:hAnsiTheme="minorHAnsi" w:cstheme="minorHAnsi"/>
          <w:color w:val="006FC0"/>
        </w:rPr>
      </w:pPr>
      <w:bookmarkStart w:id="12" w:name="_bookmark12"/>
      <w:bookmarkEnd w:id="12"/>
      <w:r>
        <w:rPr>
          <w:rFonts w:asciiTheme="minorHAnsi" w:hAnsiTheme="minorHAnsi" w:cstheme="minorHAnsi"/>
          <w:color w:val="006FC0"/>
        </w:rPr>
        <w:t>9</w:t>
      </w:r>
      <w:r w:rsidR="00C676A8">
        <w:rPr>
          <w:rFonts w:asciiTheme="minorHAnsi" w:hAnsiTheme="minorHAnsi" w:cstheme="minorHAnsi"/>
          <w:color w:val="006FC0"/>
        </w:rPr>
        <w:t>.</w:t>
      </w:r>
      <w:r w:rsidR="00966082" w:rsidRPr="002D5881">
        <w:rPr>
          <w:rFonts w:asciiTheme="minorHAnsi" w:hAnsiTheme="minorHAnsi" w:cstheme="minorHAnsi"/>
          <w:color w:val="006FC0"/>
        </w:rPr>
        <w:t>Esiti</w:t>
      </w:r>
      <w:r w:rsidR="00966082" w:rsidRPr="002D5881">
        <w:rPr>
          <w:rFonts w:asciiTheme="minorHAnsi" w:hAnsiTheme="minorHAnsi" w:cstheme="minorHAnsi"/>
          <w:color w:val="006FC0"/>
          <w:spacing w:val="-5"/>
        </w:rPr>
        <w:t xml:space="preserve"> </w:t>
      </w:r>
      <w:r w:rsidR="00966082" w:rsidRPr="002D5881">
        <w:rPr>
          <w:rFonts w:asciiTheme="minorHAnsi" w:hAnsiTheme="minorHAnsi" w:cstheme="minorHAnsi"/>
          <w:color w:val="006FC0"/>
        </w:rPr>
        <w:t>del</w:t>
      </w:r>
      <w:r w:rsidR="00966082" w:rsidRPr="002D5881">
        <w:rPr>
          <w:rFonts w:asciiTheme="minorHAnsi" w:hAnsiTheme="minorHAnsi" w:cstheme="minorHAnsi"/>
          <w:color w:val="006FC0"/>
          <w:spacing w:val="-3"/>
        </w:rPr>
        <w:t xml:space="preserve"> </w:t>
      </w:r>
      <w:r w:rsidR="00966082" w:rsidRPr="002D5881">
        <w:rPr>
          <w:rFonts w:asciiTheme="minorHAnsi" w:hAnsiTheme="minorHAnsi" w:cstheme="minorHAnsi"/>
          <w:color w:val="006FC0"/>
        </w:rPr>
        <w:t>monitoraggio</w:t>
      </w:r>
      <w:r w:rsidR="00966082" w:rsidRPr="002D5881">
        <w:rPr>
          <w:rFonts w:asciiTheme="minorHAnsi" w:hAnsiTheme="minorHAnsi" w:cstheme="minorHAnsi"/>
          <w:color w:val="006FC0"/>
          <w:spacing w:val="-3"/>
        </w:rPr>
        <w:t xml:space="preserve"> </w:t>
      </w:r>
      <w:r w:rsidR="00966082" w:rsidRPr="002D5881">
        <w:rPr>
          <w:rFonts w:asciiTheme="minorHAnsi" w:hAnsiTheme="minorHAnsi" w:cstheme="minorHAnsi"/>
          <w:color w:val="006FC0"/>
        </w:rPr>
        <w:t>sull’attuazione</w:t>
      </w:r>
      <w:r w:rsidR="00966082" w:rsidRPr="002D5881">
        <w:rPr>
          <w:rFonts w:asciiTheme="minorHAnsi" w:hAnsiTheme="minorHAnsi" w:cstheme="minorHAnsi"/>
          <w:color w:val="006FC0"/>
          <w:spacing w:val="-2"/>
        </w:rPr>
        <w:t xml:space="preserve"> </w:t>
      </w:r>
      <w:r w:rsidR="00966082" w:rsidRPr="002D5881">
        <w:rPr>
          <w:rFonts w:asciiTheme="minorHAnsi" w:hAnsiTheme="minorHAnsi" w:cstheme="minorHAnsi"/>
          <w:color w:val="006FC0"/>
        </w:rPr>
        <w:t>delle</w:t>
      </w:r>
      <w:r w:rsidR="00966082" w:rsidRPr="002D5881">
        <w:rPr>
          <w:rFonts w:asciiTheme="minorHAnsi" w:hAnsiTheme="minorHAnsi" w:cstheme="minorHAnsi"/>
          <w:color w:val="006FC0"/>
          <w:spacing w:val="-3"/>
        </w:rPr>
        <w:t xml:space="preserve"> </w:t>
      </w:r>
      <w:r w:rsidR="00966082" w:rsidRPr="002D5881">
        <w:rPr>
          <w:rFonts w:asciiTheme="minorHAnsi" w:hAnsiTheme="minorHAnsi" w:cstheme="minorHAnsi"/>
          <w:color w:val="006FC0"/>
        </w:rPr>
        <w:t>misure</w:t>
      </w:r>
      <w:r w:rsidR="00966082" w:rsidRPr="002D5881">
        <w:rPr>
          <w:rFonts w:asciiTheme="minorHAnsi" w:hAnsiTheme="minorHAnsi" w:cstheme="minorHAnsi"/>
          <w:color w:val="006FC0"/>
          <w:spacing w:val="-1"/>
        </w:rPr>
        <w:t xml:space="preserve"> </w:t>
      </w:r>
      <w:r w:rsidR="00966082" w:rsidRPr="002D5881">
        <w:rPr>
          <w:rFonts w:asciiTheme="minorHAnsi" w:hAnsiTheme="minorHAnsi" w:cstheme="minorHAnsi"/>
          <w:color w:val="006FC0"/>
        </w:rPr>
        <w:t>previste</w:t>
      </w:r>
      <w:r w:rsidR="00966082" w:rsidRPr="002D5881">
        <w:rPr>
          <w:rFonts w:asciiTheme="minorHAnsi" w:hAnsiTheme="minorHAnsi" w:cstheme="minorHAnsi"/>
          <w:color w:val="006FC0"/>
          <w:spacing w:val="-3"/>
        </w:rPr>
        <w:t xml:space="preserve"> </w:t>
      </w:r>
      <w:r w:rsidR="00966082" w:rsidRPr="002D5881">
        <w:rPr>
          <w:rFonts w:asciiTheme="minorHAnsi" w:hAnsiTheme="minorHAnsi" w:cstheme="minorHAnsi"/>
          <w:color w:val="006FC0"/>
        </w:rPr>
        <w:t>nel</w:t>
      </w:r>
      <w:r w:rsidR="00966082" w:rsidRPr="002D5881">
        <w:rPr>
          <w:rFonts w:asciiTheme="minorHAnsi" w:hAnsiTheme="minorHAnsi" w:cstheme="minorHAnsi"/>
          <w:color w:val="006FC0"/>
          <w:spacing w:val="-3"/>
        </w:rPr>
        <w:t xml:space="preserve"> </w:t>
      </w:r>
      <w:r w:rsidR="00966082" w:rsidRPr="002D5881">
        <w:rPr>
          <w:rFonts w:asciiTheme="minorHAnsi" w:hAnsiTheme="minorHAnsi" w:cstheme="minorHAnsi"/>
          <w:color w:val="006FC0"/>
        </w:rPr>
        <w:t>PTPC</w:t>
      </w:r>
      <w:r w:rsidR="00966082" w:rsidRPr="002D5881">
        <w:rPr>
          <w:rFonts w:asciiTheme="minorHAnsi" w:hAnsiTheme="minorHAnsi" w:cstheme="minorHAnsi"/>
          <w:color w:val="006FC0"/>
          <w:spacing w:val="-3"/>
        </w:rPr>
        <w:t xml:space="preserve"> </w:t>
      </w:r>
      <w:r w:rsidR="00966082" w:rsidRPr="002D5881">
        <w:rPr>
          <w:rFonts w:asciiTheme="minorHAnsi" w:hAnsiTheme="minorHAnsi" w:cstheme="minorHAnsi"/>
          <w:color w:val="006FC0"/>
        </w:rPr>
        <w:t>202</w:t>
      </w:r>
      <w:r>
        <w:rPr>
          <w:rFonts w:asciiTheme="minorHAnsi" w:hAnsiTheme="minorHAnsi" w:cstheme="minorHAnsi"/>
          <w:color w:val="006FC0"/>
        </w:rPr>
        <w:t>4</w:t>
      </w:r>
      <w:r w:rsidR="00966082" w:rsidRPr="002D5881">
        <w:rPr>
          <w:rFonts w:asciiTheme="minorHAnsi" w:hAnsiTheme="minorHAnsi" w:cstheme="minorHAnsi"/>
          <w:color w:val="006FC0"/>
        </w:rPr>
        <w:t>-</w:t>
      </w:r>
      <w:r w:rsidR="00966082" w:rsidRPr="002D5881">
        <w:rPr>
          <w:rFonts w:asciiTheme="minorHAnsi" w:hAnsiTheme="minorHAnsi" w:cstheme="minorHAnsi"/>
          <w:color w:val="006FC0"/>
          <w:spacing w:val="-2"/>
        </w:rPr>
        <w:t>202</w:t>
      </w:r>
      <w:r>
        <w:rPr>
          <w:rFonts w:asciiTheme="minorHAnsi" w:hAnsiTheme="minorHAnsi" w:cstheme="minorHAnsi"/>
          <w:color w:val="006FC0"/>
          <w:spacing w:val="-2"/>
        </w:rPr>
        <w:t>6</w:t>
      </w:r>
      <w:r w:rsidR="00966082" w:rsidRPr="002D5881">
        <w:rPr>
          <w:rFonts w:asciiTheme="minorHAnsi" w:hAnsiTheme="minorHAnsi" w:cstheme="minorHAnsi"/>
          <w:color w:val="006FC0"/>
          <w:spacing w:val="-2"/>
        </w:rPr>
        <w:t>.</w:t>
      </w:r>
    </w:p>
    <w:p w14:paraId="291DF1F7" w14:textId="20B841B9" w:rsidR="008C6A10" w:rsidRDefault="008C6A10">
      <w:pPr>
        <w:pStyle w:val="Corpotesto"/>
        <w:ind w:left="0"/>
        <w:rPr>
          <w:rFonts w:asciiTheme="minorHAnsi" w:hAnsiTheme="minorHAnsi" w:cstheme="minorHAnsi"/>
        </w:rPr>
      </w:pPr>
    </w:p>
    <w:p w14:paraId="57BE0809" w14:textId="2E692A93" w:rsidR="003D7927" w:rsidRPr="001632CB" w:rsidRDefault="003D7927">
      <w:pPr>
        <w:pStyle w:val="Corpotesto"/>
        <w:ind w:left="0"/>
        <w:rPr>
          <w:rFonts w:asciiTheme="minorHAnsi" w:hAnsiTheme="minorHAnsi" w:cstheme="minorHAnsi"/>
        </w:rPr>
      </w:pPr>
      <w:r w:rsidRPr="001632CB">
        <w:rPr>
          <w:rFonts w:asciiTheme="minorHAnsi" w:hAnsiTheme="minorHAnsi" w:cstheme="minorHAnsi"/>
        </w:rPr>
        <w:t>Dagli esiti del monitoraggio eseguito nel corso del 202</w:t>
      </w:r>
      <w:r w:rsidR="00096DB3">
        <w:rPr>
          <w:rFonts w:asciiTheme="minorHAnsi" w:hAnsiTheme="minorHAnsi" w:cstheme="minorHAnsi"/>
        </w:rPr>
        <w:t>3</w:t>
      </w:r>
      <w:r w:rsidRPr="001632CB">
        <w:rPr>
          <w:rFonts w:asciiTheme="minorHAnsi" w:hAnsiTheme="minorHAnsi" w:cstheme="minorHAnsi"/>
        </w:rPr>
        <w:t>:</w:t>
      </w:r>
    </w:p>
    <w:p w14:paraId="3EC9DC98" w14:textId="00232D50" w:rsidR="001632CB" w:rsidRPr="00663D5B" w:rsidRDefault="001632CB" w:rsidP="00663D5B">
      <w:pPr>
        <w:pStyle w:val="Corpotesto"/>
        <w:ind w:left="0"/>
        <w:jc w:val="both"/>
        <w:rPr>
          <w:rFonts w:asciiTheme="minorHAnsi" w:hAnsiTheme="minorHAnsi" w:cstheme="minorHAnsi"/>
          <w:u w:val="single"/>
        </w:rPr>
      </w:pPr>
      <w:r w:rsidRPr="00663D5B">
        <w:rPr>
          <w:rFonts w:asciiTheme="minorHAnsi" w:hAnsiTheme="minorHAnsi" w:cstheme="minorHAnsi"/>
          <w:u w:val="single"/>
        </w:rPr>
        <w:t>MONITORAGGIO NELLA GESTIONE DEL RISCHIO:</w:t>
      </w:r>
    </w:p>
    <w:p w14:paraId="0EB9FC41" w14:textId="1E850A1F" w:rsidR="001632CB" w:rsidRDefault="001632CB" w:rsidP="00CE45D8">
      <w:pPr>
        <w:pStyle w:val="Corpotesto"/>
        <w:numPr>
          <w:ilvl w:val="0"/>
          <w:numId w:val="16"/>
        </w:numPr>
        <w:jc w:val="both"/>
        <w:rPr>
          <w:rFonts w:asciiTheme="minorHAnsi" w:hAnsiTheme="minorHAnsi" w:cstheme="minorHAnsi"/>
        </w:rPr>
      </w:pPr>
      <w:r w:rsidRPr="001632CB">
        <w:rPr>
          <w:rFonts w:asciiTheme="minorHAnsi" w:hAnsiTheme="minorHAnsi" w:cstheme="minorHAnsi"/>
        </w:rPr>
        <w:t xml:space="preserve"> non sono pervenute segnalazioni per eventi corruttivi;</w:t>
      </w:r>
    </w:p>
    <w:p w14:paraId="70E20826" w14:textId="77777777" w:rsidR="00561132" w:rsidRPr="001632CB" w:rsidRDefault="00561132" w:rsidP="00CE45D8">
      <w:pPr>
        <w:pStyle w:val="Corpotesto"/>
        <w:numPr>
          <w:ilvl w:val="0"/>
          <w:numId w:val="16"/>
        </w:numPr>
        <w:jc w:val="both"/>
        <w:rPr>
          <w:rFonts w:asciiTheme="minorHAnsi" w:hAnsiTheme="minorHAnsi" w:cstheme="minorHAnsi"/>
        </w:rPr>
      </w:pPr>
    </w:p>
    <w:p w14:paraId="35E76F07" w14:textId="77777777" w:rsidR="00663D5B" w:rsidRDefault="00663D5B" w:rsidP="00663D5B">
      <w:pPr>
        <w:pStyle w:val="Titolo1"/>
        <w:ind w:left="0"/>
        <w:jc w:val="left"/>
        <w:rPr>
          <w:rFonts w:ascii="Calibri" w:hAnsi="Calibri" w:cs="Calibri"/>
          <w:sz w:val="22"/>
          <w:szCs w:val="22"/>
        </w:rPr>
      </w:pPr>
      <w:bookmarkStart w:id="13" w:name="_Toc122614032"/>
      <w:r>
        <w:rPr>
          <w:rFonts w:ascii="Calibri" w:hAnsi="Calibri" w:cs="Calibri"/>
          <w:sz w:val="22"/>
          <w:szCs w:val="22"/>
        </w:rPr>
        <w:t>MONITORAGGIO PROCEDIMENTI PENALI</w:t>
      </w:r>
      <w:bookmarkEnd w:id="13"/>
      <w:r>
        <w:rPr>
          <w:rFonts w:ascii="Calibri" w:hAnsi="Calibri" w:cs="Calibri"/>
          <w:sz w:val="22"/>
          <w:szCs w:val="22"/>
        </w:rPr>
        <w:t xml:space="preserve"> </w:t>
      </w:r>
    </w:p>
    <w:p w14:paraId="1CD62FB8" w14:textId="77777777" w:rsidR="00663D5B" w:rsidRDefault="00663D5B" w:rsidP="00CE45D8">
      <w:pPr>
        <w:pStyle w:val="Paragrafoelenco"/>
        <w:numPr>
          <w:ilvl w:val="0"/>
          <w:numId w:val="16"/>
        </w:numPr>
        <w:rPr>
          <w:rFonts w:ascii="Calibri" w:hAnsi="Calibri" w:cs="Calibri"/>
          <w:color w:val="000000" w:themeColor="text1"/>
        </w:rPr>
      </w:pPr>
      <w:r w:rsidRPr="00663D5B">
        <w:rPr>
          <w:rFonts w:ascii="Calibri" w:hAnsi="Calibri" w:cs="Calibri"/>
          <w:color w:val="000000" w:themeColor="text1"/>
        </w:rPr>
        <w:t>non ci sono state denunce, riguardanti eventi corruttivi, a carico di dipendenti dell'amministrazione</w:t>
      </w:r>
      <w:r>
        <w:rPr>
          <w:rFonts w:ascii="Calibri" w:hAnsi="Calibri" w:cs="Calibri"/>
          <w:color w:val="000000" w:themeColor="text1"/>
        </w:rPr>
        <w:t>;</w:t>
      </w:r>
    </w:p>
    <w:p w14:paraId="36D4D891" w14:textId="77777777" w:rsidR="00561132" w:rsidRDefault="00561132" w:rsidP="00663D5B">
      <w:pPr>
        <w:pStyle w:val="Titolo1"/>
        <w:ind w:left="0"/>
        <w:jc w:val="left"/>
        <w:rPr>
          <w:rFonts w:ascii="Calibri" w:hAnsi="Calibri" w:cs="Calibri"/>
          <w:sz w:val="22"/>
          <w:szCs w:val="22"/>
        </w:rPr>
      </w:pPr>
      <w:bookmarkStart w:id="14" w:name="_Toc122614033"/>
    </w:p>
    <w:p w14:paraId="1D32B03C" w14:textId="0064D1E4" w:rsidR="00663D5B" w:rsidRDefault="00663D5B" w:rsidP="00663D5B">
      <w:pPr>
        <w:pStyle w:val="Titolo1"/>
        <w:ind w:left="0"/>
        <w:jc w:val="left"/>
        <w:rPr>
          <w:rFonts w:ascii="Calibri" w:hAnsi="Calibri" w:cs="Calibri"/>
          <w:color w:val="365F91" w:themeColor="accent1" w:themeShade="BF"/>
          <w:sz w:val="22"/>
          <w:szCs w:val="22"/>
        </w:rPr>
      </w:pPr>
      <w:r>
        <w:rPr>
          <w:rFonts w:ascii="Calibri" w:hAnsi="Calibri" w:cs="Calibri"/>
          <w:sz w:val="22"/>
          <w:szCs w:val="22"/>
        </w:rPr>
        <w:t>MONITORAGGIO PROCEDIMENTI DISCIPLINARI</w:t>
      </w:r>
      <w:bookmarkEnd w:id="14"/>
      <w:r>
        <w:rPr>
          <w:rFonts w:ascii="Calibri" w:hAnsi="Calibri" w:cs="Calibri"/>
          <w:sz w:val="22"/>
          <w:szCs w:val="22"/>
        </w:rPr>
        <w:t xml:space="preserve"> </w:t>
      </w:r>
    </w:p>
    <w:p w14:paraId="53624772" w14:textId="6AA0BD75" w:rsidR="00663D5B" w:rsidRDefault="00663D5B" w:rsidP="00CE45D8">
      <w:pPr>
        <w:pStyle w:val="Paragrafoelenco"/>
        <w:numPr>
          <w:ilvl w:val="0"/>
          <w:numId w:val="16"/>
        </w:numPr>
        <w:rPr>
          <w:rFonts w:ascii="Calibri" w:hAnsi="Calibri" w:cs="Calibri"/>
          <w:color w:val="000000" w:themeColor="text1"/>
        </w:rPr>
      </w:pPr>
      <w:r w:rsidRPr="00663D5B">
        <w:rPr>
          <w:rFonts w:ascii="Calibri" w:hAnsi="Calibri" w:cs="Calibri"/>
          <w:color w:val="000000" w:themeColor="text1"/>
        </w:rPr>
        <w:t xml:space="preserve"> non sono stati avviati procedimenti disciplinari riconducibili ad eventi corruttivi a carico di dipendenti</w:t>
      </w:r>
      <w:r>
        <w:rPr>
          <w:rFonts w:ascii="Calibri" w:hAnsi="Calibri" w:cs="Calibri"/>
          <w:color w:val="000000" w:themeColor="text1"/>
        </w:rPr>
        <w:t>;</w:t>
      </w:r>
    </w:p>
    <w:p w14:paraId="33910EF1" w14:textId="77777777" w:rsidR="00561132" w:rsidRDefault="00561132" w:rsidP="00561132">
      <w:pPr>
        <w:pStyle w:val="Paragrafoelenco"/>
        <w:ind w:left="1069"/>
        <w:rPr>
          <w:rFonts w:ascii="Calibri" w:hAnsi="Calibri" w:cs="Calibri"/>
          <w:color w:val="000000" w:themeColor="text1"/>
        </w:rPr>
      </w:pPr>
    </w:p>
    <w:p w14:paraId="13A2EA0D" w14:textId="72F201F9" w:rsidR="008C6A10" w:rsidRDefault="00322E38" w:rsidP="00663D5B">
      <w:pPr>
        <w:pStyle w:val="Corpotesto"/>
        <w:spacing w:before="5"/>
        <w:ind w:left="0"/>
        <w:rPr>
          <w:rFonts w:asciiTheme="minorHAnsi" w:hAnsiTheme="minorHAnsi" w:cstheme="minorHAnsi"/>
        </w:rPr>
      </w:pPr>
      <w:r>
        <w:rPr>
          <w:rFonts w:asciiTheme="minorHAnsi" w:hAnsiTheme="minorHAnsi" w:cstheme="minorHAnsi"/>
        </w:rPr>
        <w:t>Monitoraggio sulle misure generali:</w:t>
      </w:r>
    </w:p>
    <w:tbl>
      <w:tblPr>
        <w:tblStyle w:val="Grigliatabella"/>
        <w:tblW w:w="9351" w:type="dxa"/>
        <w:tblInd w:w="0" w:type="dxa"/>
        <w:tblLook w:val="04A0" w:firstRow="1" w:lastRow="0" w:firstColumn="1" w:lastColumn="0" w:noHBand="0" w:noVBand="1"/>
      </w:tblPr>
      <w:tblGrid>
        <w:gridCol w:w="6091"/>
        <w:gridCol w:w="2126"/>
        <w:gridCol w:w="1134"/>
      </w:tblGrid>
      <w:tr w:rsidR="00322E38" w14:paraId="6AB693E2" w14:textId="77777777" w:rsidTr="00322E38">
        <w:trPr>
          <w:trHeight w:val="288"/>
        </w:trPr>
        <w:tc>
          <w:tcPr>
            <w:tcW w:w="6091" w:type="dxa"/>
            <w:tcBorders>
              <w:top w:val="single" w:sz="4" w:space="0" w:color="auto"/>
              <w:left w:val="single" w:sz="4" w:space="0" w:color="auto"/>
              <w:bottom w:val="single" w:sz="4" w:space="0" w:color="auto"/>
              <w:right w:val="single" w:sz="4" w:space="0" w:color="auto"/>
            </w:tcBorders>
            <w:noWrap/>
            <w:hideMark/>
          </w:tcPr>
          <w:p w14:paraId="268466A1" w14:textId="77777777" w:rsidR="00322E38" w:rsidRPr="00150C1A" w:rsidRDefault="00322E38">
            <w:pPr>
              <w:jc w:val="both"/>
              <w:rPr>
                <w:rFonts w:ascii="Calibri" w:eastAsia="Times New Roman" w:hAnsi="Calibri" w:cs="Calibri"/>
                <w:color w:val="000000"/>
                <w:sz w:val="20"/>
                <w:szCs w:val="20"/>
              </w:rPr>
            </w:pPr>
            <w:r w:rsidRPr="00150C1A">
              <w:rPr>
                <w:rFonts w:ascii="Calibri" w:hAnsi="Calibri" w:cs="Calibri"/>
                <w:color w:val="000000"/>
                <w:sz w:val="20"/>
                <w:szCs w:val="20"/>
              </w:rPr>
              <w:t>Misure generali</w:t>
            </w:r>
          </w:p>
        </w:tc>
        <w:tc>
          <w:tcPr>
            <w:tcW w:w="2126" w:type="dxa"/>
            <w:tcBorders>
              <w:top w:val="single" w:sz="4" w:space="0" w:color="auto"/>
              <w:left w:val="single" w:sz="4" w:space="0" w:color="auto"/>
              <w:bottom w:val="single" w:sz="4" w:space="0" w:color="auto"/>
              <w:right w:val="single" w:sz="4" w:space="0" w:color="auto"/>
            </w:tcBorders>
            <w:noWrap/>
            <w:hideMark/>
          </w:tcPr>
          <w:p w14:paraId="4061FCA4" w14:textId="77777777" w:rsidR="00322E38" w:rsidRPr="00150C1A" w:rsidRDefault="00322E38">
            <w:pPr>
              <w:jc w:val="both"/>
              <w:rPr>
                <w:rFonts w:ascii="Calibri" w:hAnsi="Calibri" w:cs="Calibri"/>
                <w:color w:val="000000"/>
                <w:sz w:val="20"/>
                <w:szCs w:val="20"/>
              </w:rPr>
            </w:pPr>
            <w:r w:rsidRPr="00150C1A">
              <w:rPr>
                <w:rFonts w:ascii="Calibri" w:hAnsi="Calibri" w:cs="Calibri"/>
                <w:color w:val="000000"/>
                <w:sz w:val="20"/>
                <w:szCs w:val="20"/>
              </w:rPr>
              <w:t>Pianificata</w:t>
            </w:r>
          </w:p>
        </w:tc>
        <w:tc>
          <w:tcPr>
            <w:tcW w:w="1134" w:type="dxa"/>
            <w:tcBorders>
              <w:top w:val="single" w:sz="4" w:space="0" w:color="auto"/>
              <w:left w:val="single" w:sz="4" w:space="0" w:color="auto"/>
              <w:bottom w:val="single" w:sz="4" w:space="0" w:color="auto"/>
              <w:right w:val="single" w:sz="4" w:space="0" w:color="auto"/>
            </w:tcBorders>
            <w:noWrap/>
            <w:hideMark/>
          </w:tcPr>
          <w:p w14:paraId="0A25E45E" w14:textId="77777777" w:rsidR="00322E38" w:rsidRPr="00150C1A" w:rsidRDefault="00322E38">
            <w:pPr>
              <w:jc w:val="both"/>
              <w:rPr>
                <w:rFonts w:ascii="Calibri" w:hAnsi="Calibri" w:cs="Calibri"/>
                <w:color w:val="000000"/>
                <w:sz w:val="20"/>
                <w:szCs w:val="20"/>
              </w:rPr>
            </w:pPr>
            <w:r w:rsidRPr="00150C1A">
              <w:rPr>
                <w:rFonts w:ascii="Calibri" w:hAnsi="Calibri" w:cs="Calibri"/>
                <w:color w:val="000000"/>
                <w:sz w:val="20"/>
                <w:szCs w:val="20"/>
              </w:rPr>
              <w:t>Attuata</w:t>
            </w:r>
          </w:p>
        </w:tc>
      </w:tr>
      <w:tr w:rsidR="00322E38" w14:paraId="5F2BE039" w14:textId="77777777" w:rsidTr="00322E38">
        <w:trPr>
          <w:trHeight w:val="288"/>
        </w:trPr>
        <w:tc>
          <w:tcPr>
            <w:tcW w:w="6091" w:type="dxa"/>
            <w:tcBorders>
              <w:top w:val="single" w:sz="4" w:space="0" w:color="auto"/>
              <w:left w:val="single" w:sz="4" w:space="0" w:color="auto"/>
              <w:bottom w:val="single" w:sz="4" w:space="0" w:color="auto"/>
              <w:right w:val="single" w:sz="4" w:space="0" w:color="auto"/>
            </w:tcBorders>
            <w:noWrap/>
            <w:hideMark/>
          </w:tcPr>
          <w:p w14:paraId="7954259B" w14:textId="77777777" w:rsidR="00322E38" w:rsidRPr="00150C1A" w:rsidRDefault="00322E38">
            <w:pPr>
              <w:jc w:val="both"/>
              <w:rPr>
                <w:rFonts w:ascii="Calibri" w:hAnsi="Calibri" w:cs="Calibri"/>
                <w:color w:val="000000"/>
                <w:sz w:val="20"/>
                <w:szCs w:val="20"/>
              </w:rPr>
            </w:pPr>
            <w:r w:rsidRPr="00150C1A">
              <w:rPr>
                <w:rFonts w:ascii="Calibri" w:hAnsi="Calibri" w:cs="Calibri"/>
                <w:color w:val="000000"/>
                <w:sz w:val="20"/>
                <w:szCs w:val="20"/>
              </w:rPr>
              <w:t>Codice di comportamento</w:t>
            </w:r>
          </w:p>
        </w:tc>
        <w:tc>
          <w:tcPr>
            <w:tcW w:w="2126" w:type="dxa"/>
            <w:tcBorders>
              <w:top w:val="single" w:sz="4" w:space="0" w:color="auto"/>
              <w:left w:val="single" w:sz="4" w:space="0" w:color="auto"/>
              <w:bottom w:val="single" w:sz="4" w:space="0" w:color="auto"/>
              <w:right w:val="single" w:sz="4" w:space="0" w:color="auto"/>
            </w:tcBorders>
            <w:noWrap/>
            <w:hideMark/>
          </w:tcPr>
          <w:p w14:paraId="2C33A9B7" w14:textId="77777777" w:rsidR="00322E38" w:rsidRPr="00150C1A" w:rsidRDefault="00322E38">
            <w:pPr>
              <w:jc w:val="both"/>
              <w:rPr>
                <w:rFonts w:ascii="Calibri" w:hAnsi="Calibri" w:cs="Calibri"/>
                <w:color w:val="000000"/>
                <w:sz w:val="20"/>
                <w:szCs w:val="20"/>
              </w:rPr>
            </w:pPr>
            <w:r w:rsidRPr="00150C1A">
              <w:rPr>
                <w:rFonts w:ascii="Calibri" w:hAnsi="Calibri" w:cs="Calibri"/>
                <w:color w:val="000000"/>
                <w:sz w:val="20"/>
                <w:szCs w:val="20"/>
              </w:rPr>
              <w:t>Si</w:t>
            </w:r>
          </w:p>
        </w:tc>
        <w:tc>
          <w:tcPr>
            <w:tcW w:w="1134" w:type="dxa"/>
            <w:tcBorders>
              <w:top w:val="single" w:sz="4" w:space="0" w:color="auto"/>
              <w:left w:val="single" w:sz="4" w:space="0" w:color="auto"/>
              <w:bottom w:val="single" w:sz="4" w:space="0" w:color="auto"/>
              <w:right w:val="single" w:sz="4" w:space="0" w:color="auto"/>
            </w:tcBorders>
            <w:noWrap/>
            <w:hideMark/>
          </w:tcPr>
          <w:p w14:paraId="55029571" w14:textId="77777777" w:rsidR="00322E38" w:rsidRPr="00150C1A" w:rsidRDefault="00322E38">
            <w:pPr>
              <w:jc w:val="both"/>
              <w:rPr>
                <w:rFonts w:ascii="Calibri" w:hAnsi="Calibri" w:cs="Calibri"/>
                <w:sz w:val="20"/>
                <w:szCs w:val="20"/>
              </w:rPr>
            </w:pPr>
            <w:r w:rsidRPr="00150C1A">
              <w:rPr>
                <w:rFonts w:ascii="Calibri" w:hAnsi="Calibri" w:cs="Calibri"/>
                <w:sz w:val="20"/>
                <w:szCs w:val="20"/>
              </w:rPr>
              <w:t>Si</w:t>
            </w:r>
          </w:p>
        </w:tc>
      </w:tr>
      <w:tr w:rsidR="00322E38" w14:paraId="35BC773D" w14:textId="77777777" w:rsidTr="00322E38">
        <w:trPr>
          <w:trHeight w:val="288"/>
        </w:trPr>
        <w:tc>
          <w:tcPr>
            <w:tcW w:w="6091" w:type="dxa"/>
            <w:tcBorders>
              <w:top w:val="single" w:sz="4" w:space="0" w:color="auto"/>
              <w:left w:val="single" w:sz="4" w:space="0" w:color="auto"/>
              <w:bottom w:val="single" w:sz="4" w:space="0" w:color="auto"/>
              <w:right w:val="single" w:sz="4" w:space="0" w:color="auto"/>
            </w:tcBorders>
            <w:noWrap/>
            <w:hideMark/>
          </w:tcPr>
          <w:p w14:paraId="3145D22F" w14:textId="77777777" w:rsidR="00322E38" w:rsidRPr="00150C1A" w:rsidRDefault="00322E38">
            <w:pPr>
              <w:jc w:val="both"/>
              <w:rPr>
                <w:rFonts w:ascii="Calibri" w:hAnsi="Calibri" w:cs="Calibri"/>
                <w:color w:val="000000"/>
                <w:sz w:val="20"/>
                <w:szCs w:val="20"/>
              </w:rPr>
            </w:pPr>
            <w:r w:rsidRPr="00150C1A">
              <w:rPr>
                <w:rFonts w:ascii="Calibri" w:hAnsi="Calibri" w:cs="Calibri"/>
                <w:color w:val="000000"/>
                <w:sz w:val="20"/>
                <w:szCs w:val="20"/>
              </w:rPr>
              <w:t>Rotazione ordinaria del personale</w:t>
            </w:r>
          </w:p>
        </w:tc>
        <w:tc>
          <w:tcPr>
            <w:tcW w:w="2126" w:type="dxa"/>
            <w:tcBorders>
              <w:top w:val="single" w:sz="4" w:space="0" w:color="auto"/>
              <w:left w:val="single" w:sz="4" w:space="0" w:color="auto"/>
              <w:bottom w:val="single" w:sz="4" w:space="0" w:color="auto"/>
              <w:right w:val="single" w:sz="4" w:space="0" w:color="auto"/>
            </w:tcBorders>
            <w:noWrap/>
            <w:hideMark/>
          </w:tcPr>
          <w:p w14:paraId="5E9D28FE" w14:textId="77777777" w:rsidR="00322E38" w:rsidRPr="00150C1A" w:rsidRDefault="00322E38">
            <w:pPr>
              <w:jc w:val="both"/>
              <w:rPr>
                <w:rFonts w:ascii="Calibri" w:hAnsi="Calibri" w:cs="Calibri"/>
                <w:color w:val="000000"/>
                <w:sz w:val="20"/>
                <w:szCs w:val="20"/>
              </w:rPr>
            </w:pPr>
            <w:r w:rsidRPr="00150C1A">
              <w:rPr>
                <w:rFonts w:ascii="Calibri" w:hAnsi="Calibri" w:cs="Calibri"/>
                <w:color w:val="000000"/>
                <w:sz w:val="20"/>
                <w:szCs w:val="20"/>
              </w:rPr>
              <w:t>No</w:t>
            </w:r>
          </w:p>
        </w:tc>
        <w:tc>
          <w:tcPr>
            <w:tcW w:w="1134" w:type="dxa"/>
            <w:tcBorders>
              <w:top w:val="single" w:sz="4" w:space="0" w:color="auto"/>
              <w:left w:val="single" w:sz="4" w:space="0" w:color="auto"/>
              <w:bottom w:val="single" w:sz="4" w:space="0" w:color="auto"/>
              <w:right w:val="single" w:sz="4" w:space="0" w:color="auto"/>
            </w:tcBorders>
            <w:noWrap/>
            <w:hideMark/>
          </w:tcPr>
          <w:p w14:paraId="4E3A82E5" w14:textId="77777777" w:rsidR="00322E38" w:rsidRPr="00150C1A" w:rsidRDefault="00322E38">
            <w:pPr>
              <w:jc w:val="both"/>
              <w:rPr>
                <w:rFonts w:ascii="Calibri" w:hAnsi="Calibri" w:cs="Calibri"/>
                <w:color w:val="000000"/>
                <w:sz w:val="20"/>
                <w:szCs w:val="20"/>
              </w:rPr>
            </w:pPr>
            <w:r w:rsidRPr="00150C1A">
              <w:rPr>
                <w:rFonts w:ascii="Calibri" w:hAnsi="Calibri" w:cs="Calibri"/>
                <w:color w:val="000000"/>
                <w:sz w:val="20"/>
                <w:szCs w:val="20"/>
              </w:rPr>
              <w:t>No</w:t>
            </w:r>
          </w:p>
        </w:tc>
      </w:tr>
      <w:tr w:rsidR="00322E38" w14:paraId="7B7570E4" w14:textId="77777777" w:rsidTr="00322E38">
        <w:trPr>
          <w:trHeight w:val="288"/>
        </w:trPr>
        <w:tc>
          <w:tcPr>
            <w:tcW w:w="6091" w:type="dxa"/>
            <w:tcBorders>
              <w:top w:val="single" w:sz="4" w:space="0" w:color="auto"/>
              <w:left w:val="single" w:sz="4" w:space="0" w:color="auto"/>
              <w:bottom w:val="single" w:sz="4" w:space="0" w:color="auto"/>
              <w:right w:val="single" w:sz="4" w:space="0" w:color="auto"/>
            </w:tcBorders>
            <w:noWrap/>
            <w:hideMark/>
          </w:tcPr>
          <w:p w14:paraId="1A373628" w14:textId="77777777" w:rsidR="00322E38" w:rsidRPr="00150C1A" w:rsidRDefault="00322E38">
            <w:pPr>
              <w:jc w:val="both"/>
              <w:rPr>
                <w:rFonts w:ascii="Calibri" w:hAnsi="Calibri" w:cs="Calibri"/>
                <w:color w:val="000000"/>
                <w:sz w:val="20"/>
                <w:szCs w:val="20"/>
              </w:rPr>
            </w:pPr>
            <w:r w:rsidRPr="00150C1A">
              <w:rPr>
                <w:rFonts w:ascii="Calibri" w:hAnsi="Calibri" w:cs="Calibri"/>
                <w:color w:val="000000"/>
                <w:sz w:val="20"/>
                <w:szCs w:val="20"/>
              </w:rPr>
              <w:t>Rotazione straordinaria del personale</w:t>
            </w:r>
          </w:p>
        </w:tc>
        <w:tc>
          <w:tcPr>
            <w:tcW w:w="2126" w:type="dxa"/>
            <w:tcBorders>
              <w:top w:val="single" w:sz="4" w:space="0" w:color="auto"/>
              <w:left w:val="single" w:sz="4" w:space="0" w:color="auto"/>
              <w:bottom w:val="single" w:sz="4" w:space="0" w:color="auto"/>
              <w:right w:val="single" w:sz="4" w:space="0" w:color="auto"/>
            </w:tcBorders>
            <w:noWrap/>
            <w:hideMark/>
          </w:tcPr>
          <w:p w14:paraId="53254B96" w14:textId="26D0AB41" w:rsidR="00322E38" w:rsidRPr="00150C1A" w:rsidRDefault="00561132">
            <w:pPr>
              <w:jc w:val="both"/>
              <w:rPr>
                <w:rFonts w:ascii="Calibri" w:hAnsi="Calibri" w:cs="Calibri"/>
                <w:color w:val="000000"/>
                <w:sz w:val="20"/>
                <w:szCs w:val="20"/>
              </w:rPr>
            </w:pPr>
            <w:r>
              <w:rPr>
                <w:rFonts w:ascii="Calibri" w:hAnsi="Calibri" w:cs="Calibri"/>
                <w:color w:val="000000"/>
                <w:sz w:val="20"/>
                <w:szCs w:val="20"/>
              </w:rPr>
              <w:t>No</w:t>
            </w:r>
          </w:p>
        </w:tc>
        <w:tc>
          <w:tcPr>
            <w:tcW w:w="1134" w:type="dxa"/>
            <w:tcBorders>
              <w:top w:val="single" w:sz="4" w:space="0" w:color="auto"/>
              <w:left w:val="single" w:sz="4" w:space="0" w:color="auto"/>
              <w:bottom w:val="single" w:sz="4" w:space="0" w:color="auto"/>
              <w:right w:val="single" w:sz="4" w:space="0" w:color="auto"/>
            </w:tcBorders>
            <w:noWrap/>
            <w:hideMark/>
          </w:tcPr>
          <w:p w14:paraId="58D19607" w14:textId="4AAB7577" w:rsidR="00322E38" w:rsidRPr="00150C1A" w:rsidRDefault="00561132">
            <w:pPr>
              <w:jc w:val="both"/>
              <w:rPr>
                <w:rFonts w:ascii="Calibri" w:hAnsi="Calibri" w:cs="Calibri"/>
                <w:color w:val="000000"/>
                <w:sz w:val="20"/>
                <w:szCs w:val="20"/>
              </w:rPr>
            </w:pPr>
            <w:r>
              <w:rPr>
                <w:rFonts w:ascii="Calibri" w:hAnsi="Calibri" w:cs="Calibri"/>
                <w:color w:val="000000"/>
                <w:sz w:val="20"/>
                <w:szCs w:val="20"/>
              </w:rPr>
              <w:t>No</w:t>
            </w:r>
          </w:p>
        </w:tc>
      </w:tr>
      <w:tr w:rsidR="00322E38" w14:paraId="55019938" w14:textId="77777777" w:rsidTr="00322E38">
        <w:trPr>
          <w:trHeight w:val="288"/>
        </w:trPr>
        <w:tc>
          <w:tcPr>
            <w:tcW w:w="6091" w:type="dxa"/>
            <w:tcBorders>
              <w:top w:val="single" w:sz="4" w:space="0" w:color="auto"/>
              <w:left w:val="single" w:sz="4" w:space="0" w:color="auto"/>
              <w:bottom w:val="single" w:sz="4" w:space="0" w:color="auto"/>
              <w:right w:val="single" w:sz="4" w:space="0" w:color="auto"/>
            </w:tcBorders>
            <w:noWrap/>
            <w:hideMark/>
          </w:tcPr>
          <w:p w14:paraId="6378DFAD" w14:textId="77777777" w:rsidR="00322E38" w:rsidRPr="00150C1A" w:rsidRDefault="00322E38">
            <w:pPr>
              <w:jc w:val="both"/>
              <w:rPr>
                <w:rFonts w:ascii="Calibri" w:hAnsi="Calibri" w:cs="Calibri"/>
                <w:color w:val="000000"/>
                <w:sz w:val="20"/>
                <w:szCs w:val="20"/>
              </w:rPr>
            </w:pPr>
            <w:bookmarkStart w:id="15" w:name="_Hlk122601085"/>
            <w:r w:rsidRPr="00150C1A">
              <w:rPr>
                <w:rFonts w:ascii="Calibri" w:hAnsi="Calibri" w:cs="Calibri"/>
                <w:color w:val="000000"/>
                <w:sz w:val="20"/>
                <w:szCs w:val="20"/>
              </w:rPr>
              <w:t>Inconferibilità - incompatibilità</w:t>
            </w:r>
            <w:bookmarkEnd w:id="15"/>
          </w:p>
        </w:tc>
        <w:tc>
          <w:tcPr>
            <w:tcW w:w="2126" w:type="dxa"/>
            <w:tcBorders>
              <w:top w:val="single" w:sz="4" w:space="0" w:color="auto"/>
              <w:left w:val="single" w:sz="4" w:space="0" w:color="auto"/>
              <w:bottom w:val="single" w:sz="4" w:space="0" w:color="auto"/>
              <w:right w:val="single" w:sz="4" w:space="0" w:color="auto"/>
            </w:tcBorders>
            <w:noWrap/>
            <w:hideMark/>
          </w:tcPr>
          <w:p w14:paraId="2F29CBA3" w14:textId="77777777" w:rsidR="00322E38" w:rsidRPr="00150C1A" w:rsidRDefault="00322E38">
            <w:pPr>
              <w:jc w:val="both"/>
              <w:rPr>
                <w:rFonts w:ascii="Calibri" w:hAnsi="Calibri" w:cs="Calibri"/>
                <w:color w:val="000000"/>
                <w:sz w:val="20"/>
                <w:szCs w:val="20"/>
              </w:rPr>
            </w:pPr>
            <w:r w:rsidRPr="00150C1A">
              <w:rPr>
                <w:rFonts w:ascii="Calibri" w:hAnsi="Calibri" w:cs="Calibri"/>
                <w:color w:val="000000"/>
                <w:sz w:val="20"/>
                <w:szCs w:val="20"/>
              </w:rPr>
              <w:t>No</w:t>
            </w:r>
          </w:p>
        </w:tc>
        <w:tc>
          <w:tcPr>
            <w:tcW w:w="1134" w:type="dxa"/>
            <w:tcBorders>
              <w:top w:val="single" w:sz="4" w:space="0" w:color="auto"/>
              <w:left w:val="single" w:sz="4" w:space="0" w:color="auto"/>
              <w:bottom w:val="single" w:sz="4" w:space="0" w:color="auto"/>
              <w:right w:val="single" w:sz="4" w:space="0" w:color="auto"/>
            </w:tcBorders>
            <w:noWrap/>
            <w:hideMark/>
          </w:tcPr>
          <w:p w14:paraId="7175F33F" w14:textId="77777777" w:rsidR="00322E38" w:rsidRPr="00150C1A" w:rsidRDefault="00322E38">
            <w:pPr>
              <w:jc w:val="both"/>
              <w:rPr>
                <w:rFonts w:ascii="Calibri" w:hAnsi="Calibri" w:cs="Calibri"/>
                <w:color w:val="000000"/>
                <w:sz w:val="20"/>
                <w:szCs w:val="20"/>
              </w:rPr>
            </w:pPr>
            <w:r w:rsidRPr="00150C1A">
              <w:rPr>
                <w:rFonts w:ascii="Calibri" w:hAnsi="Calibri" w:cs="Calibri"/>
                <w:color w:val="000000"/>
                <w:sz w:val="20"/>
                <w:szCs w:val="20"/>
              </w:rPr>
              <w:t>No</w:t>
            </w:r>
          </w:p>
        </w:tc>
      </w:tr>
      <w:tr w:rsidR="00322E38" w14:paraId="469E8EA7" w14:textId="77777777" w:rsidTr="00322E38">
        <w:trPr>
          <w:trHeight w:val="288"/>
        </w:trPr>
        <w:tc>
          <w:tcPr>
            <w:tcW w:w="6091" w:type="dxa"/>
            <w:tcBorders>
              <w:top w:val="single" w:sz="4" w:space="0" w:color="auto"/>
              <w:left w:val="single" w:sz="4" w:space="0" w:color="auto"/>
              <w:bottom w:val="single" w:sz="4" w:space="0" w:color="auto"/>
              <w:right w:val="single" w:sz="4" w:space="0" w:color="auto"/>
            </w:tcBorders>
            <w:noWrap/>
            <w:hideMark/>
          </w:tcPr>
          <w:p w14:paraId="395FD163" w14:textId="77777777" w:rsidR="00322E38" w:rsidRPr="00150C1A" w:rsidRDefault="00322E38">
            <w:pPr>
              <w:jc w:val="both"/>
              <w:rPr>
                <w:rFonts w:ascii="Calibri" w:hAnsi="Calibri" w:cs="Calibri"/>
                <w:color w:val="000000"/>
                <w:sz w:val="20"/>
                <w:szCs w:val="20"/>
              </w:rPr>
            </w:pPr>
            <w:r w:rsidRPr="00150C1A">
              <w:rPr>
                <w:rFonts w:ascii="Calibri" w:hAnsi="Calibri" w:cs="Calibri"/>
                <w:color w:val="000000"/>
                <w:sz w:val="20"/>
                <w:szCs w:val="20"/>
              </w:rPr>
              <w:t>Incarichi extraistituzionali</w:t>
            </w:r>
          </w:p>
        </w:tc>
        <w:tc>
          <w:tcPr>
            <w:tcW w:w="2126" w:type="dxa"/>
            <w:tcBorders>
              <w:top w:val="single" w:sz="4" w:space="0" w:color="auto"/>
              <w:left w:val="single" w:sz="4" w:space="0" w:color="auto"/>
              <w:bottom w:val="single" w:sz="4" w:space="0" w:color="auto"/>
              <w:right w:val="single" w:sz="4" w:space="0" w:color="auto"/>
            </w:tcBorders>
            <w:noWrap/>
            <w:hideMark/>
          </w:tcPr>
          <w:p w14:paraId="2BF086DA" w14:textId="77777777" w:rsidR="00322E38" w:rsidRPr="00150C1A" w:rsidRDefault="00322E38">
            <w:pPr>
              <w:jc w:val="both"/>
              <w:rPr>
                <w:rFonts w:ascii="Calibri" w:hAnsi="Calibri" w:cs="Calibri"/>
                <w:color w:val="000000"/>
                <w:sz w:val="20"/>
                <w:szCs w:val="20"/>
              </w:rPr>
            </w:pPr>
            <w:r w:rsidRPr="00150C1A">
              <w:rPr>
                <w:rFonts w:ascii="Calibri" w:hAnsi="Calibri" w:cs="Calibri"/>
                <w:color w:val="000000"/>
                <w:sz w:val="20"/>
                <w:szCs w:val="20"/>
              </w:rPr>
              <w:t>No</w:t>
            </w:r>
          </w:p>
        </w:tc>
        <w:tc>
          <w:tcPr>
            <w:tcW w:w="1134" w:type="dxa"/>
            <w:tcBorders>
              <w:top w:val="single" w:sz="4" w:space="0" w:color="auto"/>
              <w:left w:val="single" w:sz="4" w:space="0" w:color="auto"/>
              <w:bottom w:val="single" w:sz="4" w:space="0" w:color="auto"/>
              <w:right w:val="single" w:sz="4" w:space="0" w:color="auto"/>
            </w:tcBorders>
            <w:noWrap/>
            <w:hideMark/>
          </w:tcPr>
          <w:p w14:paraId="45722266" w14:textId="77777777" w:rsidR="00322E38" w:rsidRPr="00150C1A" w:rsidRDefault="00322E38">
            <w:pPr>
              <w:jc w:val="both"/>
              <w:rPr>
                <w:rFonts w:ascii="Calibri" w:hAnsi="Calibri" w:cs="Calibri"/>
                <w:color w:val="000000"/>
                <w:sz w:val="20"/>
                <w:szCs w:val="20"/>
              </w:rPr>
            </w:pPr>
            <w:r w:rsidRPr="00150C1A">
              <w:rPr>
                <w:rFonts w:ascii="Calibri" w:hAnsi="Calibri" w:cs="Calibri"/>
                <w:color w:val="000000"/>
                <w:sz w:val="20"/>
                <w:szCs w:val="20"/>
              </w:rPr>
              <w:t>No</w:t>
            </w:r>
          </w:p>
        </w:tc>
      </w:tr>
      <w:tr w:rsidR="00322E38" w14:paraId="35FFCB1C" w14:textId="77777777" w:rsidTr="00322E38">
        <w:trPr>
          <w:trHeight w:val="288"/>
        </w:trPr>
        <w:tc>
          <w:tcPr>
            <w:tcW w:w="6091" w:type="dxa"/>
            <w:tcBorders>
              <w:top w:val="single" w:sz="4" w:space="0" w:color="auto"/>
              <w:left w:val="single" w:sz="4" w:space="0" w:color="auto"/>
              <w:bottom w:val="single" w:sz="4" w:space="0" w:color="auto"/>
              <w:right w:val="single" w:sz="4" w:space="0" w:color="auto"/>
            </w:tcBorders>
            <w:noWrap/>
            <w:hideMark/>
          </w:tcPr>
          <w:p w14:paraId="4BD37036" w14:textId="77777777" w:rsidR="00322E38" w:rsidRPr="00150C1A" w:rsidRDefault="00322E38">
            <w:pPr>
              <w:jc w:val="both"/>
              <w:rPr>
                <w:rFonts w:ascii="Calibri" w:hAnsi="Calibri" w:cs="Calibri"/>
                <w:color w:val="000000"/>
                <w:sz w:val="20"/>
                <w:szCs w:val="20"/>
                <w:u w:val="single"/>
              </w:rPr>
            </w:pPr>
            <w:r w:rsidRPr="00150C1A">
              <w:rPr>
                <w:rFonts w:ascii="Calibri" w:hAnsi="Calibri" w:cs="Calibri"/>
                <w:color w:val="000000"/>
                <w:sz w:val="20"/>
                <w:szCs w:val="20"/>
              </w:rPr>
              <w:t>Whistleblowing</w:t>
            </w:r>
          </w:p>
        </w:tc>
        <w:tc>
          <w:tcPr>
            <w:tcW w:w="2126" w:type="dxa"/>
            <w:tcBorders>
              <w:top w:val="single" w:sz="4" w:space="0" w:color="auto"/>
              <w:left w:val="single" w:sz="4" w:space="0" w:color="auto"/>
              <w:bottom w:val="single" w:sz="4" w:space="0" w:color="auto"/>
              <w:right w:val="single" w:sz="4" w:space="0" w:color="auto"/>
            </w:tcBorders>
            <w:noWrap/>
            <w:hideMark/>
          </w:tcPr>
          <w:p w14:paraId="0984B5C4" w14:textId="034EBE4D" w:rsidR="00322E38" w:rsidRPr="00150C1A" w:rsidRDefault="00322E38">
            <w:pPr>
              <w:jc w:val="both"/>
              <w:rPr>
                <w:rFonts w:ascii="Calibri" w:hAnsi="Calibri" w:cs="Calibri"/>
                <w:color w:val="000000"/>
                <w:sz w:val="20"/>
                <w:szCs w:val="20"/>
              </w:rPr>
            </w:pPr>
            <w:r w:rsidRPr="00150C1A">
              <w:rPr>
                <w:rFonts w:ascii="Calibri" w:hAnsi="Calibri" w:cs="Calibri"/>
                <w:color w:val="000000"/>
                <w:sz w:val="20"/>
                <w:szCs w:val="20"/>
              </w:rPr>
              <w:t>S</w:t>
            </w:r>
            <w:r w:rsidR="00561132">
              <w:rPr>
                <w:rFonts w:ascii="Calibri" w:hAnsi="Calibri" w:cs="Calibri"/>
                <w:color w:val="000000"/>
                <w:sz w:val="20"/>
                <w:szCs w:val="20"/>
              </w:rPr>
              <w:t>i</w:t>
            </w:r>
          </w:p>
        </w:tc>
        <w:tc>
          <w:tcPr>
            <w:tcW w:w="1134" w:type="dxa"/>
            <w:tcBorders>
              <w:top w:val="single" w:sz="4" w:space="0" w:color="auto"/>
              <w:left w:val="single" w:sz="4" w:space="0" w:color="auto"/>
              <w:bottom w:val="single" w:sz="4" w:space="0" w:color="auto"/>
              <w:right w:val="single" w:sz="4" w:space="0" w:color="auto"/>
            </w:tcBorders>
            <w:noWrap/>
            <w:hideMark/>
          </w:tcPr>
          <w:p w14:paraId="433DD421" w14:textId="43B743B1" w:rsidR="00322E38" w:rsidRPr="00150C1A" w:rsidRDefault="00561132">
            <w:pPr>
              <w:jc w:val="both"/>
              <w:rPr>
                <w:rFonts w:ascii="Calibri" w:hAnsi="Calibri" w:cs="Calibri"/>
                <w:color w:val="000000"/>
                <w:sz w:val="20"/>
                <w:szCs w:val="20"/>
              </w:rPr>
            </w:pPr>
            <w:r>
              <w:rPr>
                <w:rFonts w:ascii="Calibri" w:hAnsi="Calibri" w:cs="Calibri"/>
                <w:color w:val="000000"/>
                <w:sz w:val="20"/>
                <w:szCs w:val="20"/>
              </w:rPr>
              <w:t>No</w:t>
            </w:r>
          </w:p>
        </w:tc>
      </w:tr>
      <w:tr w:rsidR="00322E38" w14:paraId="45B64687" w14:textId="77777777" w:rsidTr="00322E38">
        <w:trPr>
          <w:trHeight w:val="288"/>
        </w:trPr>
        <w:tc>
          <w:tcPr>
            <w:tcW w:w="6091" w:type="dxa"/>
            <w:tcBorders>
              <w:top w:val="single" w:sz="4" w:space="0" w:color="auto"/>
              <w:left w:val="single" w:sz="4" w:space="0" w:color="auto"/>
              <w:bottom w:val="single" w:sz="4" w:space="0" w:color="auto"/>
              <w:right w:val="single" w:sz="4" w:space="0" w:color="auto"/>
            </w:tcBorders>
            <w:noWrap/>
            <w:hideMark/>
          </w:tcPr>
          <w:p w14:paraId="311FB1D6" w14:textId="77777777" w:rsidR="00322E38" w:rsidRPr="00150C1A" w:rsidRDefault="00322E38">
            <w:pPr>
              <w:jc w:val="both"/>
              <w:rPr>
                <w:rFonts w:ascii="Calibri" w:hAnsi="Calibri" w:cs="Calibri"/>
                <w:color w:val="000000"/>
                <w:sz w:val="20"/>
                <w:szCs w:val="20"/>
              </w:rPr>
            </w:pPr>
            <w:r w:rsidRPr="00150C1A">
              <w:rPr>
                <w:rFonts w:ascii="Calibri" w:hAnsi="Calibri" w:cs="Calibri"/>
                <w:color w:val="000000"/>
                <w:sz w:val="20"/>
                <w:szCs w:val="20"/>
              </w:rPr>
              <w:t>Formazione</w:t>
            </w:r>
          </w:p>
        </w:tc>
        <w:tc>
          <w:tcPr>
            <w:tcW w:w="2126" w:type="dxa"/>
            <w:tcBorders>
              <w:top w:val="single" w:sz="4" w:space="0" w:color="auto"/>
              <w:left w:val="single" w:sz="4" w:space="0" w:color="auto"/>
              <w:bottom w:val="single" w:sz="4" w:space="0" w:color="auto"/>
              <w:right w:val="single" w:sz="4" w:space="0" w:color="auto"/>
            </w:tcBorders>
            <w:noWrap/>
            <w:hideMark/>
          </w:tcPr>
          <w:p w14:paraId="27F62F38" w14:textId="77777777" w:rsidR="00322E38" w:rsidRPr="00150C1A" w:rsidRDefault="00322E38">
            <w:pPr>
              <w:jc w:val="both"/>
              <w:rPr>
                <w:rFonts w:ascii="Calibri" w:hAnsi="Calibri" w:cs="Calibri"/>
                <w:color w:val="000000"/>
                <w:sz w:val="20"/>
                <w:szCs w:val="20"/>
              </w:rPr>
            </w:pPr>
            <w:r w:rsidRPr="00150C1A">
              <w:rPr>
                <w:rFonts w:ascii="Calibri" w:hAnsi="Calibri" w:cs="Calibri"/>
                <w:color w:val="000000"/>
                <w:sz w:val="20"/>
                <w:szCs w:val="20"/>
              </w:rPr>
              <w:t>Si</w:t>
            </w:r>
          </w:p>
        </w:tc>
        <w:tc>
          <w:tcPr>
            <w:tcW w:w="1134" w:type="dxa"/>
            <w:tcBorders>
              <w:top w:val="single" w:sz="4" w:space="0" w:color="auto"/>
              <w:left w:val="single" w:sz="4" w:space="0" w:color="auto"/>
              <w:bottom w:val="single" w:sz="4" w:space="0" w:color="auto"/>
              <w:right w:val="single" w:sz="4" w:space="0" w:color="auto"/>
            </w:tcBorders>
            <w:noWrap/>
            <w:hideMark/>
          </w:tcPr>
          <w:p w14:paraId="2A7E2DF8" w14:textId="77777777" w:rsidR="00322E38" w:rsidRPr="00150C1A" w:rsidRDefault="00322E38">
            <w:pPr>
              <w:jc w:val="both"/>
              <w:rPr>
                <w:rFonts w:ascii="Calibri" w:hAnsi="Calibri" w:cs="Calibri"/>
                <w:color w:val="000000"/>
                <w:sz w:val="20"/>
                <w:szCs w:val="20"/>
              </w:rPr>
            </w:pPr>
            <w:r w:rsidRPr="00150C1A">
              <w:rPr>
                <w:rFonts w:ascii="Calibri" w:hAnsi="Calibri" w:cs="Calibri"/>
                <w:color w:val="000000"/>
                <w:sz w:val="20"/>
                <w:szCs w:val="20"/>
              </w:rPr>
              <w:t>Si</w:t>
            </w:r>
          </w:p>
        </w:tc>
      </w:tr>
      <w:tr w:rsidR="00322E38" w14:paraId="29248B3B" w14:textId="77777777" w:rsidTr="00322E38">
        <w:trPr>
          <w:trHeight w:val="288"/>
        </w:trPr>
        <w:tc>
          <w:tcPr>
            <w:tcW w:w="6091" w:type="dxa"/>
            <w:tcBorders>
              <w:top w:val="single" w:sz="4" w:space="0" w:color="auto"/>
              <w:left w:val="single" w:sz="4" w:space="0" w:color="auto"/>
              <w:bottom w:val="single" w:sz="4" w:space="0" w:color="auto"/>
              <w:right w:val="single" w:sz="4" w:space="0" w:color="auto"/>
            </w:tcBorders>
            <w:noWrap/>
            <w:hideMark/>
          </w:tcPr>
          <w:p w14:paraId="7CBC9529" w14:textId="77777777" w:rsidR="00322E38" w:rsidRPr="00150C1A" w:rsidRDefault="00322E38">
            <w:pPr>
              <w:jc w:val="both"/>
              <w:rPr>
                <w:rFonts w:ascii="Calibri" w:hAnsi="Calibri" w:cs="Calibri"/>
                <w:color w:val="000000"/>
                <w:sz w:val="20"/>
                <w:szCs w:val="20"/>
              </w:rPr>
            </w:pPr>
            <w:r w:rsidRPr="00150C1A">
              <w:rPr>
                <w:rFonts w:ascii="Calibri" w:hAnsi="Calibri" w:cs="Calibri"/>
                <w:color w:val="000000"/>
                <w:sz w:val="20"/>
                <w:szCs w:val="20"/>
              </w:rPr>
              <w:t>Trasparenza</w:t>
            </w:r>
          </w:p>
        </w:tc>
        <w:tc>
          <w:tcPr>
            <w:tcW w:w="2126" w:type="dxa"/>
            <w:tcBorders>
              <w:top w:val="single" w:sz="4" w:space="0" w:color="auto"/>
              <w:left w:val="single" w:sz="4" w:space="0" w:color="auto"/>
              <w:bottom w:val="single" w:sz="4" w:space="0" w:color="auto"/>
              <w:right w:val="single" w:sz="4" w:space="0" w:color="auto"/>
            </w:tcBorders>
            <w:noWrap/>
            <w:hideMark/>
          </w:tcPr>
          <w:p w14:paraId="69B34A37" w14:textId="77777777" w:rsidR="00322E38" w:rsidRPr="00150C1A" w:rsidRDefault="00322E38">
            <w:pPr>
              <w:jc w:val="both"/>
              <w:rPr>
                <w:rFonts w:ascii="Calibri" w:hAnsi="Calibri" w:cs="Calibri"/>
                <w:color w:val="000000"/>
                <w:sz w:val="20"/>
                <w:szCs w:val="20"/>
              </w:rPr>
            </w:pPr>
            <w:r w:rsidRPr="00150C1A">
              <w:rPr>
                <w:rFonts w:ascii="Calibri" w:hAnsi="Calibri" w:cs="Calibri"/>
                <w:color w:val="000000"/>
                <w:sz w:val="20"/>
                <w:szCs w:val="20"/>
              </w:rPr>
              <w:t>Si</w:t>
            </w:r>
          </w:p>
        </w:tc>
        <w:tc>
          <w:tcPr>
            <w:tcW w:w="1134" w:type="dxa"/>
            <w:tcBorders>
              <w:top w:val="single" w:sz="4" w:space="0" w:color="auto"/>
              <w:left w:val="single" w:sz="4" w:space="0" w:color="auto"/>
              <w:bottom w:val="single" w:sz="4" w:space="0" w:color="auto"/>
              <w:right w:val="single" w:sz="4" w:space="0" w:color="auto"/>
            </w:tcBorders>
            <w:noWrap/>
            <w:hideMark/>
          </w:tcPr>
          <w:p w14:paraId="1E3317CB" w14:textId="77777777" w:rsidR="00322E38" w:rsidRPr="00150C1A" w:rsidRDefault="00322E38">
            <w:pPr>
              <w:jc w:val="both"/>
              <w:rPr>
                <w:rFonts w:ascii="Calibri" w:hAnsi="Calibri" w:cs="Calibri"/>
                <w:color w:val="000000"/>
                <w:sz w:val="20"/>
                <w:szCs w:val="20"/>
              </w:rPr>
            </w:pPr>
            <w:r w:rsidRPr="00150C1A">
              <w:rPr>
                <w:rFonts w:ascii="Calibri" w:hAnsi="Calibri" w:cs="Calibri"/>
                <w:color w:val="000000"/>
                <w:sz w:val="20"/>
                <w:szCs w:val="20"/>
              </w:rPr>
              <w:t>Si</w:t>
            </w:r>
          </w:p>
        </w:tc>
      </w:tr>
      <w:tr w:rsidR="00322E38" w14:paraId="0087FF00" w14:textId="77777777" w:rsidTr="00322E38">
        <w:trPr>
          <w:trHeight w:val="288"/>
        </w:trPr>
        <w:tc>
          <w:tcPr>
            <w:tcW w:w="6091" w:type="dxa"/>
            <w:tcBorders>
              <w:top w:val="single" w:sz="4" w:space="0" w:color="auto"/>
              <w:left w:val="single" w:sz="4" w:space="0" w:color="auto"/>
              <w:bottom w:val="single" w:sz="4" w:space="0" w:color="auto"/>
              <w:right w:val="single" w:sz="4" w:space="0" w:color="auto"/>
            </w:tcBorders>
            <w:noWrap/>
            <w:hideMark/>
          </w:tcPr>
          <w:p w14:paraId="79FE3105" w14:textId="77777777" w:rsidR="00322E38" w:rsidRPr="00150C1A" w:rsidRDefault="00322E38">
            <w:pPr>
              <w:jc w:val="both"/>
              <w:rPr>
                <w:rFonts w:ascii="Calibri" w:hAnsi="Calibri" w:cs="Calibri"/>
                <w:color w:val="000000"/>
                <w:sz w:val="20"/>
                <w:szCs w:val="20"/>
              </w:rPr>
            </w:pPr>
            <w:r w:rsidRPr="00150C1A">
              <w:rPr>
                <w:rFonts w:ascii="Calibri" w:hAnsi="Calibri" w:cs="Calibri"/>
                <w:color w:val="000000"/>
                <w:sz w:val="20"/>
                <w:szCs w:val="20"/>
              </w:rPr>
              <w:t>Svolgimento attività successiva cessazione lavoro – pantouflage</w:t>
            </w:r>
          </w:p>
        </w:tc>
        <w:tc>
          <w:tcPr>
            <w:tcW w:w="2126" w:type="dxa"/>
            <w:tcBorders>
              <w:top w:val="single" w:sz="4" w:space="0" w:color="auto"/>
              <w:left w:val="single" w:sz="4" w:space="0" w:color="auto"/>
              <w:bottom w:val="single" w:sz="4" w:space="0" w:color="auto"/>
              <w:right w:val="single" w:sz="4" w:space="0" w:color="auto"/>
            </w:tcBorders>
            <w:noWrap/>
            <w:hideMark/>
          </w:tcPr>
          <w:p w14:paraId="27AB7DCF" w14:textId="02B5492B" w:rsidR="00322E38" w:rsidRPr="00150C1A" w:rsidRDefault="00561132">
            <w:pPr>
              <w:jc w:val="both"/>
              <w:rPr>
                <w:rFonts w:ascii="Calibri" w:hAnsi="Calibri" w:cs="Calibri"/>
                <w:color w:val="000000"/>
                <w:sz w:val="20"/>
                <w:szCs w:val="20"/>
              </w:rPr>
            </w:pPr>
            <w:r>
              <w:rPr>
                <w:rFonts w:ascii="Calibri" w:hAnsi="Calibri" w:cs="Calibri"/>
                <w:color w:val="000000"/>
                <w:sz w:val="20"/>
                <w:szCs w:val="20"/>
              </w:rPr>
              <w:t>No</w:t>
            </w:r>
          </w:p>
        </w:tc>
        <w:tc>
          <w:tcPr>
            <w:tcW w:w="1134" w:type="dxa"/>
            <w:tcBorders>
              <w:top w:val="single" w:sz="4" w:space="0" w:color="auto"/>
              <w:left w:val="single" w:sz="4" w:space="0" w:color="auto"/>
              <w:bottom w:val="single" w:sz="4" w:space="0" w:color="auto"/>
              <w:right w:val="single" w:sz="4" w:space="0" w:color="auto"/>
            </w:tcBorders>
            <w:noWrap/>
            <w:hideMark/>
          </w:tcPr>
          <w:p w14:paraId="790644BD" w14:textId="308DD887" w:rsidR="00322E38" w:rsidRPr="00150C1A" w:rsidRDefault="00561132">
            <w:pPr>
              <w:jc w:val="both"/>
              <w:rPr>
                <w:rFonts w:ascii="Calibri" w:hAnsi="Calibri" w:cs="Calibri"/>
                <w:color w:val="000000"/>
                <w:sz w:val="20"/>
                <w:szCs w:val="20"/>
              </w:rPr>
            </w:pPr>
            <w:r>
              <w:rPr>
                <w:rFonts w:ascii="Calibri" w:hAnsi="Calibri" w:cs="Calibri"/>
                <w:color w:val="000000"/>
                <w:sz w:val="20"/>
                <w:szCs w:val="20"/>
              </w:rPr>
              <w:t>No</w:t>
            </w:r>
          </w:p>
        </w:tc>
      </w:tr>
      <w:tr w:rsidR="00322E38" w14:paraId="1C9FCADF" w14:textId="77777777" w:rsidTr="00322E38">
        <w:trPr>
          <w:trHeight w:val="288"/>
        </w:trPr>
        <w:tc>
          <w:tcPr>
            <w:tcW w:w="6091" w:type="dxa"/>
            <w:tcBorders>
              <w:top w:val="single" w:sz="4" w:space="0" w:color="auto"/>
              <w:left w:val="single" w:sz="4" w:space="0" w:color="auto"/>
              <w:bottom w:val="single" w:sz="4" w:space="0" w:color="auto"/>
              <w:right w:val="single" w:sz="4" w:space="0" w:color="auto"/>
            </w:tcBorders>
            <w:noWrap/>
            <w:hideMark/>
          </w:tcPr>
          <w:p w14:paraId="7C4E4BAF" w14:textId="77777777" w:rsidR="00322E38" w:rsidRPr="00150C1A" w:rsidRDefault="00322E38">
            <w:pPr>
              <w:jc w:val="both"/>
              <w:rPr>
                <w:rFonts w:ascii="Calibri" w:hAnsi="Calibri" w:cs="Calibri"/>
                <w:color w:val="000000"/>
                <w:sz w:val="20"/>
                <w:szCs w:val="20"/>
              </w:rPr>
            </w:pPr>
            <w:r w:rsidRPr="00150C1A">
              <w:rPr>
                <w:rFonts w:ascii="Calibri" w:hAnsi="Calibri" w:cs="Calibri"/>
                <w:color w:val="000000"/>
                <w:sz w:val="20"/>
                <w:szCs w:val="20"/>
              </w:rPr>
              <w:t>Commissioni e conferimento incarichi in caso di condanna</w:t>
            </w:r>
          </w:p>
        </w:tc>
        <w:tc>
          <w:tcPr>
            <w:tcW w:w="2126" w:type="dxa"/>
            <w:tcBorders>
              <w:top w:val="single" w:sz="4" w:space="0" w:color="auto"/>
              <w:left w:val="single" w:sz="4" w:space="0" w:color="auto"/>
              <w:bottom w:val="single" w:sz="4" w:space="0" w:color="auto"/>
              <w:right w:val="single" w:sz="4" w:space="0" w:color="auto"/>
            </w:tcBorders>
            <w:noWrap/>
            <w:hideMark/>
          </w:tcPr>
          <w:p w14:paraId="62BA6A9D" w14:textId="4706063E" w:rsidR="00322E38" w:rsidRPr="00150C1A" w:rsidRDefault="00561132">
            <w:pPr>
              <w:jc w:val="both"/>
              <w:rPr>
                <w:rFonts w:ascii="Calibri" w:hAnsi="Calibri" w:cs="Calibri"/>
                <w:color w:val="000000"/>
                <w:sz w:val="20"/>
                <w:szCs w:val="20"/>
              </w:rPr>
            </w:pPr>
            <w:r>
              <w:rPr>
                <w:rFonts w:ascii="Calibri" w:hAnsi="Calibri" w:cs="Calibri"/>
                <w:color w:val="000000"/>
                <w:sz w:val="20"/>
                <w:szCs w:val="20"/>
              </w:rPr>
              <w:t>No</w:t>
            </w:r>
          </w:p>
        </w:tc>
        <w:tc>
          <w:tcPr>
            <w:tcW w:w="1134" w:type="dxa"/>
            <w:tcBorders>
              <w:top w:val="single" w:sz="4" w:space="0" w:color="auto"/>
              <w:left w:val="single" w:sz="4" w:space="0" w:color="auto"/>
              <w:bottom w:val="single" w:sz="4" w:space="0" w:color="auto"/>
              <w:right w:val="single" w:sz="4" w:space="0" w:color="auto"/>
            </w:tcBorders>
            <w:noWrap/>
            <w:hideMark/>
          </w:tcPr>
          <w:p w14:paraId="2498FFF3" w14:textId="0670E8FC" w:rsidR="00322E38" w:rsidRPr="00150C1A" w:rsidRDefault="00561132">
            <w:pPr>
              <w:jc w:val="both"/>
              <w:rPr>
                <w:rFonts w:ascii="Calibri" w:hAnsi="Calibri" w:cs="Calibri"/>
                <w:color w:val="000000"/>
                <w:sz w:val="20"/>
                <w:szCs w:val="20"/>
              </w:rPr>
            </w:pPr>
            <w:r>
              <w:rPr>
                <w:rFonts w:ascii="Calibri" w:hAnsi="Calibri" w:cs="Calibri"/>
                <w:color w:val="000000"/>
                <w:sz w:val="20"/>
                <w:szCs w:val="20"/>
              </w:rPr>
              <w:t>No</w:t>
            </w:r>
          </w:p>
        </w:tc>
      </w:tr>
      <w:tr w:rsidR="00322E38" w14:paraId="54BFE627" w14:textId="77777777" w:rsidTr="00322E38">
        <w:trPr>
          <w:trHeight w:val="288"/>
        </w:trPr>
        <w:tc>
          <w:tcPr>
            <w:tcW w:w="6091" w:type="dxa"/>
            <w:tcBorders>
              <w:top w:val="single" w:sz="4" w:space="0" w:color="auto"/>
              <w:left w:val="single" w:sz="4" w:space="0" w:color="auto"/>
              <w:bottom w:val="single" w:sz="4" w:space="0" w:color="auto"/>
              <w:right w:val="single" w:sz="4" w:space="0" w:color="auto"/>
            </w:tcBorders>
            <w:noWrap/>
            <w:hideMark/>
          </w:tcPr>
          <w:p w14:paraId="39368C54" w14:textId="77777777" w:rsidR="00322E38" w:rsidRPr="00150C1A" w:rsidRDefault="00322E38">
            <w:pPr>
              <w:jc w:val="both"/>
              <w:rPr>
                <w:rFonts w:ascii="Calibri" w:hAnsi="Calibri" w:cs="Calibri"/>
                <w:color w:val="000000"/>
                <w:sz w:val="20"/>
                <w:szCs w:val="20"/>
              </w:rPr>
            </w:pPr>
            <w:r w:rsidRPr="00150C1A">
              <w:rPr>
                <w:rFonts w:ascii="Calibri" w:hAnsi="Calibri" w:cs="Calibri"/>
                <w:color w:val="000000"/>
                <w:sz w:val="20"/>
                <w:szCs w:val="20"/>
              </w:rPr>
              <w:t>Patti di integrità</w:t>
            </w:r>
          </w:p>
        </w:tc>
        <w:tc>
          <w:tcPr>
            <w:tcW w:w="2126" w:type="dxa"/>
            <w:tcBorders>
              <w:top w:val="single" w:sz="4" w:space="0" w:color="auto"/>
              <w:left w:val="single" w:sz="4" w:space="0" w:color="auto"/>
              <w:bottom w:val="single" w:sz="4" w:space="0" w:color="auto"/>
              <w:right w:val="single" w:sz="4" w:space="0" w:color="auto"/>
            </w:tcBorders>
            <w:noWrap/>
            <w:hideMark/>
          </w:tcPr>
          <w:p w14:paraId="7CB238A5" w14:textId="77777777" w:rsidR="00322E38" w:rsidRPr="00150C1A" w:rsidRDefault="00322E38">
            <w:pPr>
              <w:jc w:val="both"/>
              <w:rPr>
                <w:rFonts w:ascii="Calibri" w:hAnsi="Calibri" w:cs="Calibri"/>
                <w:color w:val="000000"/>
                <w:sz w:val="20"/>
                <w:szCs w:val="20"/>
              </w:rPr>
            </w:pPr>
            <w:r w:rsidRPr="00150C1A">
              <w:rPr>
                <w:rFonts w:ascii="Calibri" w:hAnsi="Calibri" w:cs="Calibri"/>
                <w:color w:val="000000"/>
                <w:sz w:val="20"/>
                <w:szCs w:val="20"/>
              </w:rPr>
              <w:t>No</w:t>
            </w:r>
          </w:p>
        </w:tc>
        <w:tc>
          <w:tcPr>
            <w:tcW w:w="1134" w:type="dxa"/>
            <w:tcBorders>
              <w:top w:val="single" w:sz="4" w:space="0" w:color="auto"/>
              <w:left w:val="single" w:sz="4" w:space="0" w:color="auto"/>
              <w:bottom w:val="single" w:sz="4" w:space="0" w:color="auto"/>
              <w:right w:val="single" w:sz="4" w:space="0" w:color="auto"/>
            </w:tcBorders>
            <w:noWrap/>
            <w:hideMark/>
          </w:tcPr>
          <w:p w14:paraId="5C3412BE" w14:textId="77777777" w:rsidR="00322E38" w:rsidRPr="00150C1A" w:rsidRDefault="00322E38">
            <w:pPr>
              <w:jc w:val="both"/>
              <w:rPr>
                <w:rFonts w:ascii="Calibri" w:hAnsi="Calibri" w:cs="Calibri"/>
                <w:sz w:val="20"/>
                <w:szCs w:val="20"/>
              </w:rPr>
            </w:pPr>
            <w:r w:rsidRPr="00150C1A">
              <w:rPr>
                <w:rFonts w:ascii="Calibri" w:hAnsi="Calibri" w:cs="Calibri"/>
                <w:sz w:val="20"/>
                <w:szCs w:val="20"/>
              </w:rPr>
              <w:t>No</w:t>
            </w:r>
          </w:p>
        </w:tc>
      </w:tr>
      <w:tr w:rsidR="00322E38" w14:paraId="05EC2201" w14:textId="77777777" w:rsidTr="00322E38">
        <w:trPr>
          <w:trHeight w:val="288"/>
        </w:trPr>
        <w:tc>
          <w:tcPr>
            <w:tcW w:w="6091" w:type="dxa"/>
            <w:tcBorders>
              <w:top w:val="single" w:sz="4" w:space="0" w:color="auto"/>
              <w:left w:val="single" w:sz="4" w:space="0" w:color="auto"/>
              <w:bottom w:val="single" w:sz="4" w:space="0" w:color="auto"/>
              <w:right w:val="single" w:sz="4" w:space="0" w:color="auto"/>
            </w:tcBorders>
            <w:noWrap/>
          </w:tcPr>
          <w:p w14:paraId="0A8669D7" w14:textId="7BF74926" w:rsidR="00322E38" w:rsidRPr="00150C1A" w:rsidRDefault="00322E38">
            <w:pPr>
              <w:jc w:val="both"/>
              <w:rPr>
                <w:rFonts w:ascii="Calibri" w:hAnsi="Calibri" w:cs="Calibri"/>
                <w:color w:val="000000"/>
                <w:sz w:val="20"/>
                <w:szCs w:val="20"/>
              </w:rPr>
            </w:pPr>
            <w:r w:rsidRPr="00150C1A">
              <w:rPr>
                <w:rFonts w:ascii="Calibri" w:hAnsi="Calibri" w:cs="Calibri"/>
                <w:color w:val="000000"/>
                <w:sz w:val="20"/>
                <w:szCs w:val="20"/>
              </w:rPr>
              <w:t xml:space="preserve">Rapporti con portatori di interessi particolari </w:t>
            </w:r>
          </w:p>
        </w:tc>
        <w:tc>
          <w:tcPr>
            <w:tcW w:w="2126" w:type="dxa"/>
            <w:tcBorders>
              <w:top w:val="single" w:sz="4" w:space="0" w:color="auto"/>
              <w:left w:val="single" w:sz="4" w:space="0" w:color="auto"/>
              <w:bottom w:val="single" w:sz="4" w:space="0" w:color="auto"/>
              <w:right w:val="single" w:sz="4" w:space="0" w:color="auto"/>
            </w:tcBorders>
            <w:noWrap/>
            <w:hideMark/>
          </w:tcPr>
          <w:p w14:paraId="61970D0F" w14:textId="77777777" w:rsidR="00322E38" w:rsidRPr="00150C1A" w:rsidRDefault="00322E38">
            <w:pPr>
              <w:jc w:val="both"/>
              <w:rPr>
                <w:rFonts w:ascii="Calibri" w:hAnsi="Calibri" w:cs="Calibri"/>
                <w:color w:val="000000"/>
                <w:sz w:val="20"/>
                <w:szCs w:val="20"/>
              </w:rPr>
            </w:pPr>
            <w:r w:rsidRPr="00150C1A">
              <w:rPr>
                <w:rFonts w:ascii="Calibri" w:hAnsi="Calibri" w:cs="Calibri"/>
                <w:color w:val="000000"/>
                <w:sz w:val="20"/>
                <w:szCs w:val="20"/>
              </w:rPr>
              <w:t>No</w:t>
            </w:r>
          </w:p>
        </w:tc>
        <w:tc>
          <w:tcPr>
            <w:tcW w:w="1134" w:type="dxa"/>
            <w:tcBorders>
              <w:top w:val="single" w:sz="4" w:space="0" w:color="auto"/>
              <w:left w:val="single" w:sz="4" w:space="0" w:color="auto"/>
              <w:bottom w:val="single" w:sz="4" w:space="0" w:color="auto"/>
              <w:right w:val="single" w:sz="4" w:space="0" w:color="auto"/>
            </w:tcBorders>
            <w:noWrap/>
            <w:hideMark/>
          </w:tcPr>
          <w:p w14:paraId="7ADCDBE0" w14:textId="77777777" w:rsidR="00322E38" w:rsidRPr="00150C1A" w:rsidRDefault="00322E38">
            <w:pPr>
              <w:jc w:val="both"/>
              <w:rPr>
                <w:rFonts w:ascii="Calibri" w:hAnsi="Calibri" w:cs="Calibri"/>
                <w:sz w:val="20"/>
                <w:szCs w:val="20"/>
              </w:rPr>
            </w:pPr>
            <w:r w:rsidRPr="00150C1A">
              <w:rPr>
                <w:rFonts w:ascii="Calibri" w:hAnsi="Calibri" w:cs="Calibri"/>
                <w:sz w:val="20"/>
                <w:szCs w:val="20"/>
              </w:rPr>
              <w:t>No</w:t>
            </w:r>
          </w:p>
        </w:tc>
      </w:tr>
    </w:tbl>
    <w:p w14:paraId="4942A711" w14:textId="45F75FD5" w:rsidR="00322E38" w:rsidRDefault="00322E38" w:rsidP="00663D5B">
      <w:pPr>
        <w:pStyle w:val="Corpotesto"/>
        <w:spacing w:before="5"/>
        <w:ind w:left="0"/>
        <w:rPr>
          <w:rFonts w:asciiTheme="minorHAnsi" w:hAnsiTheme="minorHAnsi" w:cstheme="minorHAnsi"/>
          <w:sz w:val="17"/>
        </w:rPr>
      </w:pPr>
    </w:p>
    <w:p w14:paraId="1B71F227" w14:textId="054B40E6" w:rsidR="00322E38" w:rsidRDefault="00322E38" w:rsidP="00663D5B">
      <w:pPr>
        <w:pStyle w:val="Corpotesto"/>
        <w:spacing w:before="5"/>
        <w:ind w:left="0"/>
        <w:rPr>
          <w:rFonts w:asciiTheme="minorHAnsi" w:hAnsiTheme="minorHAnsi" w:cstheme="minorHAnsi"/>
          <w:sz w:val="17"/>
        </w:rPr>
      </w:pPr>
    </w:p>
    <w:p w14:paraId="7A1E5DA4" w14:textId="77777777" w:rsidR="00561132" w:rsidRDefault="00561132">
      <w:pPr>
        <w:pStyle w:val="Titolo1"/>
        <w:rPr>
          <w:rFonts w:asciiTheme="minorHAnsi" w:hAnsiTheme="minorHAnsi" w:cstheme="minorHAnsi"/>
          <w:color w:val="006FC0"/>
          <w:u w:color="006FC0"/>
        </w:rPr>
      </w:pPr>
    </w:p>
    <w:p w14:paraId="6BF9C39F" w14:textId="59FA8071" w:rsidR="008C6A10" w:rsidRPr="002D5881" w:rsidRDefault="00966082">
      <w:pPr>
        <w:pStyle w:val="Titolo1"/>
        <w:rPr>
          <w:rFonts w:asciiTheme="minorHAnsi" w:hAnsiTheme="minorHAnsi" w:cstheme="minorHAnsi"/>
          <w:u w:val="none"/>
        </w:rPr>
      </w:pPr>
      <w:r w:rsidRPr="002D5881">
        <w:rPr>
          <w:rFonts w:asciiTheme="minorHAnsi" w:hAnsiTheme="minorHAnsi" w:cstheme="minorHAnsi"/>
          <w:color w:val="006FC0"/>
          <w:u w:color="006FC0"/>
        </w:rPr>
        <w:t>Parte</w:t>
      </w:r>
      <w:r w:rsidRPr="002D5881">
        <w:rPr>
          <w:rFonts w:asciiTheme="minorHAnsi" w:hAnsiTheme="minorHAnsi" w:cstheme="minorHAnsi"/>
          <w:color w:val="006FC0"/>
          <w:spacing w:val="-5"/>
          <w:u w:color="006FC0"/>
        </w:rPr>
        <w:t xml:space="preserve"> </w:t>
      </w:r>
      <w:r w:rsidRPr="002D5881">
        <w:rPr>
          <w:rFonts w:asciiTheme="minorHAnsi" w:hAnsiTheme="minorHAnsi" w:cstheme="minorHAnsi"/>
          <w:color w:val="006FC0"/>
          <w:u w:color="006FC0"/>
        </w:rPr>
        <w:t>II:</w:t>
      </w:r>
      <w:r w:rsidRPr="002D5881">
        <w:rPr>
          <w:rFonts w:asciiTheme="minorHAnsi" w:hAnsiTheme="minorHAnsi" w:cstheme="minorHAnsi"/>
          <w:color w:val="006FC0"/>
          <w:spacing w:val="-4"/>
          <w:u w:color="006FC0"/>
        </w:rPr>
        <w:t xml:space="preserve"> </w:t>
      </w:r>
      <w:r w:rsidRPr="002D5881">
        <w:rPr>
          <w:rFonts w:asciiTheme="minorHAnsi" w:hAnsiTheme="minorHAnsi" w:cstheme="minorHAnsi"/>
          <w:color w:val="006FC0"/>
          <w:u w:color="006FC0"/>
        </w:rPr>
        <w:t>Le</w:t>
      </w:r>
      <w:r w:rsidRPr="002D5881">
        <w:rPr>
          <w:rFonts w:asciiTheme="minorHAnsi" w:hAnsiTheme="minorHAnsi" w:cstheme="minorHAnsi"/>
          <w:color w:val="006FC0"/>
          <w:spacing w:val="-4"/>
          <w:u w:color="006FC0"/>
        </w:rPr>
        <w:t xml:space="preserve"> </w:t>
      </w:r>
      <w:r w:rsidRPr="002D5881">
        <w:rPr>
          <w:rFonts w:asciiTheme="minorHAnsi" w:hAnsiTheme="minorHAnsi" w:cstheme="minorHAnsi"/>
          <w:color w:val="006FC0"/>
          <w:u w:color="006FC0"/>
        </w:rPr>
        <w:t>Misure</w:t>
      </w:r>
      <w:r w:rsidRPr="002D5881">
        <w:rPr>
          <w:rFonts w:asciiTheme="minorHAnsi" w:hAnsiTheme="minorHAnsi" w:cstheme="minorHAnsi"/>
          <w:color w:val="006FC0"/>
          <w:spacing w:val="-3"/>
          <w:u w:color="006FC0"/>
        </w:rPr>
        <w:t xml:space="preserve"> </w:t>
      </w:r>
      <w:r w:rsidRPr="002D5881">
        <w:rPr>
          <w:rFonts w:asciiTheme="minorHAnsi" w:hAnsiTheme="minorHAnsi" w:cstheme="minorHAnsi"/>
          <w:color w:val="006FC0"/>
          <w:spacing w:val="-2"/>
          <w:u w:color="006FC0"/>
        </w:rPr>
        <w:t>Generali.</w:t>
      </w:r>
    </w:p>
    <w:p w14:paraId="67D28EDD" w14:textId="77777777" w:rsidR="008C6A10" w:rsidRPr="002D5881" w:rsidRDefault="008C6A10">
      <w:pPr>
        <w:pStyle w:val="Corpotesto"/>
        <w:ind w:left="0"/>
        <w:rPr>
          <w:rFonts w:asciiTheme="minorHAnsi" w:hAnsiTheme="minorHAnsi" w:cstheme="minorHAnsi"/>
          <w:i/>
          <w:sz w:val="26"/>
        </w:rPr>
      </w:pPr>
    </w:p>
    <w:p w14:paraId="13BFA7E7" w14:textId="77777777" w:rsidR="008C6A10" w:rsidRPr="002D5881" w:rsidRDefault="00966082">
      <w:pPr>
        <w:pStyle w:val="Titolo2"/>
        <w:spacing w:before="100"/>
        <w:ind w:left="113" w:firstLine="0"/>
        <w:rPr>
          <w:rFonts w:asciiTheme="minorHAnsi" w:hAnsiTheme="minorHAnsi" w:cstheme="minorHAnsi"/>
          <w:b/>
        </w:rPr>
      </w:pPr>
      <w:bookmarkStart w:id="16" w:name="_bookmark14"/>
      <w:bookmarkEnd w:id="16"/>
      <w:r w:rsidRPr="002D5881">
        <w:rPr>
          <w:rFonts w:asciiTheme="minorHAnsi" w:hAnsiTheme="minorHAnsi" w:cstheme="minorHAnsi"/>
          <w:color w:val="006FC0"/>
          <w:spacing w:val="-2"/>
        </w:rPr>
        <w:t>Premessa</w:t>
      </w:r>
      <w:r w:rsidRPr="002D5881">
        <w:rPr>
          <w:rFonts w:asciiTheme="minorHAnsi" w:hAnsiTheme="minorHAnsi" w:cstheme="minorHAnsi"/>
          <w:b/>
          <w:color w:val="006FC0"/>
          <w:spacing w:val="-2"/>
        </w:rPr>
        <w:t>.</w:t>
      </w:r>
    </w:p>
    <w:p w14:paraId="7FD1FDF9" w14:textId="17AE7FE8" w:rsidR="00BF130D" w:rsidRPr="00F531E1" w:rsidRDefault="00966082" w:rsidP="00BF130D">
      <w:pPr>
        <w:pStyle w:val="Corpotesto"/>
        <w:spacing w:line="259" w:lineRule="auto"/>
        <w:ind w:right="532"/>
        <w:jc w:val="both"/>
        <w:rPr>
          <w:rFonts w:asciiTheme="minorHAnsi" w:hAnsiTheme="minorHAnsi" w:cstheme="minorHAnsi"/>
          <w:sz w:val="22"/>
          <w:szCs w:val="22"/>
        </w:rPr>
      </w:pPr>
      <w:r w:rsidRPr="00F531E1">
        <w:rPr>
          <w:rFonts w:asciiTheme="minorHAnsi" w:hAnsiTheme="minorHAnsi" w:cstheme="minorHAnsi"/>
          <w:sz w:val="22"/>
          <w:szCs w:val="22"/>
        </w:rPr>
        <w:t xml:space="preserve">Le misure di carattere generale, in virtù della loro natura di strumenti ad applicazione generalizzata e di governo di sistema, rientrano, nella maggior parte dei casi, nella competenza del </w:t>
      </w:r>
      <w:r w:rsidR="00A044F6" w:rsidRPr="00F531E1">
        <w:rPr>
          <w:rFonts w:asciiTheme="minorHAnsi" w:hAnsiTheme="minorHAnsi" w:cstheme="minorHAnsi"/>
          <w:sz w:val="22"/>
          <w:szCs w:val="22"/>
        </w:rPr>
        <w:t>Consiglio Direttivo, rappresentato dal Presidente dell’Ordine,</w:t>
      </w:r>
      <w:r w:rsidRPr="00F531E1">
        <w:rPr>
          <w:rFonts w:asciiTheme="minorHAnsi" w:hAnsiTheme="minorHAnsi" w:cstheme="minorHAnsi"/>
          <w:sz w:val="22"/>
          <w:szCs w:val="22"/>
        </w:rPr>
        <w:t xml:space="preserve"> in quanto</w:t>
      </w:r>
      <w:r w:rsidRPr="00F531E1">
        <w:rPr>
          <w:rFonts w:asciiTheme="minorHAnsi" w:hAnsiTheme="minorHAnsi" w:cstheme="minorHAnsi"/>
          <w:spacing w:val="-16"/>
          <w:sz w:val="22"/>
          <w:szCs w:val="22"/>
        </w:rPr>
        <w:t xml:space="preserve"> </w:t>
      </w:r>
      <w:r w:rsidRPr="00F531E1">
        <w:rPr>
          <w:rFonts w:asciiTheme="minorHAnsi" w:hAnsiTheme="minorHAnsi" w:cstheme="minorHAnsi"/>
          <w:sz w:val="22"/>
          <w:szCs w:val="22"/>
        </w:rPr>
        <w:t>vertice</w:t>
      </w:r>
      <w:r w:rsidRPr="00F531E1">
        <w:rPr>
          <w:rFonts w:asciiTheme="minorHAnsi" w:hAnsiTheme="minorHAnsi" w:cstheme="minorHAnsi"/>
          <w:spacing w:val="-15"/>
          <w:sz w:val="22"/>
          <w:szCs w:val="22"/>
        </w:rPr>
        <w:t xml:space="preserve"> </w:t>
      </w:r>
      <w:r w:rsidRPr="00F531E1">
        <w:rPr>
          <w:rFonts w:asciiTheme="minorHAnsi" w:hAnsiTheme="minorHAnsi" w:cstheme="minorHAnsi"/>
          <w:sz w:val="22"/>
          <w:szCs w:val="22"/>
        </w:rPr>
        <w:t>dell’amministrazione.</w:t>
      </w:r>
      <w:r w:rsidRPr="00F531E1">
        <w:rPr>
          <w:rFonts w:asciiTheme="minorHAnsi" w:hAnsiTheme="minorHAnsi" w:cstheme="minorHAnsi"/>
          <w:spacing w:val="-15"/>
          <w:sz w:val="22"/>
          <w:szCs w:val="22"/>
        </w:rPr>
        <w:t xml:space="preserve"> </w:t>
      </w:r>
      <w:r w:rsidRPr="00F531E1">
        <w:rPr>
          <w:rFonts w:asciiTheme="minorHAnsi" w:hAnsiTheme="minorHAnsi" w:cstheme="minorHAnsi"/>
          <w:sz w:val="22"/>
          <w:szCs w:val="22"/>
        </w:rPr>
        <w:t>Esse,</w:t>
      </w:r>
      <w:r w:rsidRPr="00F531E1">
        <w:rPr>
          <w:rFonts w:asciiTheme="minorHAnsi" w:hAnsiTheme="minorHAnsi" w:cstheme="minorHAnsi"/>
          <w:spacing w:val="-15"/>
          <w:sz w:val="22"/>
          <w:szCs w:val="22"/>
        </w:rPr>
        <w:t xml:space="preserve"> </w:t>
      </w:r>
      <w:r w:rsidRPr="00F531E1">
        <w:rPr>
          <w:rFonts w:asciiTheme="minorHAnsi" w:hAnsiTheme="minorHAnsi" w:cstheme="minorHAnsi"/>
          <w:sz w:val="22"/>
          <w:szCs w:val="22"/>
        </w:rPr>
        <w:t>infatti,</w:t>
      </w:r>
      <w:r w:rsidRPr="00F531E1">
        <w:rPr>
          <w:rFonts w:asciiTheme="minorHAnsi" w:hAnsiTheme="minorHAnsi" w:cstheme="minorHAnsi"/>
          <w:spacing w:val="-15"/>
          <w:sz w:val="22"/>
          <w:szCs w:val="22"/>
        </w:rPr>
        <w:t xml:space="preserve"> </w:t>
      </w:r>
      <w:r w:rsidRPr="00F531E1">
        <w:rPr>
          <w:rFonts w:asciiTheme="minorHAnsi" w:hAnsiTheme="minorHAnsi" w:cstheme="minorHAnsi"/>
          <w:sz w:val="22"/>
          <w:szCs w:val="22"/>
        </w:rPr>
        <w:t>incidono</w:t>
      </w:r>
      <w:r w:rsidRPr="00F531E1">
        <w:rPr>
          <w:rFonts w:asciiTheme="minorHAnsi" w:hAnsiTheme="minorHAnsi" w:cstheme="minorHAnsi"/>
          <w:spacing w:val="-15"/>
          <w:sz w:val="22"/>
          <w:szCs w:val="22"/>
        </w:rPr>
        <w:t xml:space="preserve"> </w:t>
      </w:r>
      <w:r w:rsidRPr="00F531E1">
        <w:rPr>
          <w:rFonts w:asciiTheme="minorHAnsi" w:hAnsiTheme="minorHAnsi" w:cstheme="minorHAnsi"/>
          <w:sz w:val="22"/>
          <w:szCs w:val="22"/>
        </w:rPr>
        <w:t>trasversalmente</w:t>
      </w:r>
      <w:r w:rsidRPr="00F531E1">
        <w:rPr>
          <w:rFonts w:asciiTheme="minorHAnsi" w:hAnsiTheme="minorHAnsi" w:cstheme="minorHAnsi"/>
          <w:spacing w:val="-15"/>
          <w:sz w:val="22"/>
          <w:szCs w:val="22"/>
        </w:rPr>
        <w:t xml:space="preserve"> </w:t>
      </w:r>
      <w:r w:rsidRPr="00F531E1">
        <w:rPr>
          <w:rFonts w:asciiTheme="minorHAnsi" w:hAnsiTheme="minorHAnsi" w:cstheme="minorHAnsi"/>
          <w:sz w:val="22"/>
          <w:szCs w:val="22"/>
        </w:rPr>
        <w:t>sull’apparato</w:t>
      </w:r>
      <w:r w:rsidRPr="00F531E1">
        <w:rPr>
          <w:rFonts w:asciiTheme="minorHAnsi" w:hAnsiTheme="minorHAnsi" w:cstheme="minorHAnsi"/>
          <w:spacing w:val="-15"/>
          <w:sz w:val="22"/>
          <w:szCs w:val="22"/>
        </w:rPr>
        <w:t xml:space="preserve"> </w:t>
      </w:r>
      <w:r w:rsidRPr="00F531E1">
        <w:rPr>
          <w:rFonts w:asciiTheme="minorHAnsi" w:hAnsiTheme="minorHAnsi" w:cstheme="minorHAnsi"/>
          <w:sz w:val="22"/>
          <w:szCs w:val="22"/>
        </w:rPr>
        <w:t>complessivo</w:t>
      </w:r>
      <w:r w:rsidRPr="00F531E1">
        <w:rPr>
          <w:rFonts w:asciiTheme="minorHAnsi" w:hAnsiTheme="minorHAnsi" w:cstheme="minorHAnsi"/>
          <w:spacing w:val="-15"/>
          <w:sz w:val="22"/>
          <w:szCs w:val="22"/>
        </w:rPr>
        <w:t xml:space="preserve"> </w:t>
      </w:r>
      <w:r w:rsidRPr="00F531E1">
        <w:rPr>
          <w:rFonts w:asciiTheme="minorHAnsi" w:hAnsiTheme="minorHAnsi" w:cstheme="minorHAnsi"/>
          <w:sz w:val="22"/>
          <w:szCs w:val="22"/>
        </w:rPr>
        <w:t xml:space="preserve">della prevenzione della corruzione. </w:t>
      </w:r>
    </w:p>
    <w:p w14:paraId="70C93CDF" w14:textId="77777777" w:rsidR="008C6A10" w:rsidRPr="002D5881" w:rsidRDefault="00966082">
      <w:pPr>
        <w:spacing w:before="181"/>
        <w:ind w:left="113"/>
        <w:rPr>
          <w:rFonts w:asciiTheme="minorHAnsi" w:hAnsiTheme="minorHAnsi" w:cstheme="minorHAnsi"/>
          <w:i/>
        </w:rPr>
      </w:pPr>
      <w:r w:rsidRPr="002D5881">
        <w:rPr>
          <w:rFonts w:asciiTheme="minorHAnsi" w:hAnsiTheme="minorHAnsi" w:cstheme="minorHAnsi"/>
          <w:i/>
          <w:color w:val="006FC0"/>
          <w:spacing w:val="-2"/>
        </w:rPr>
        <w:t>Trasparenza.</w:t>
      </w:r>
    </w:p>
    <w:p w14:paraId="73312A79" w14:textId="77777777" w:rsidR="008C6A10" w:rsidRPr="00F531E1" w:rsidRDefault="00966082">
      <w:pPr>
        <w:pStyle w:val="Corpotesto"/>
        <w:spacing w:before="178"/>
        <w:jc w:val="both"/>
        <w:rPr>
          <w:rFonts w:asciiTheme="minorHAnsi" w:hAnsiTheme="minorHAnsi" w:cstheme="minorHAnsi"/>
          <w:sz w:val="22"/>
          <w:szCs w:val="22"/>
        </w:rPr>
      </w:pPr>
      <w:r w:rsidRPr="00F531E1">
        <w:rPr>
          <w:rFonts w:asciiTheme="minorHAnsi" w:hAnsiTheme="minorHAnsi" w:cstheme="minorHAnsi"/>
          <w:sz w:val="22"/>
          <w:szCs w:val="22"/>
        </w:rPr>
        <w:t>Si</w:t>
      </w:r>
      <w:r w:rsidRPr="00F531E1">
        <w:rPr>
          <w:rFonts w:asciiTheme="minorHAnsi" w:hAnsiTheme="minorHAnsi" w:cstheme="minorHAnsi"/>
          <w:spacing w:val="-6"/>
          <w:sz w:val="22"/>
          <w:szCs w:val="22"/>
        </w:rPr>
        <w:t xml:space="preserve"> </w:t>
      </w:r>
      <w:r w:rsidRPr="00F531E1">
        <w:rPr>
          <w:rFonts w:asciiTheme="minorHAnsi" w:hAnsiTheme="minorHAnsi" w:cstheme="minorHAnsi"/>
          <w:sz w:val="22"/>
          <w:szCs w:val="22"/>
        </w:rPr>
        <w:t>rinvia</w:t>
      </w:r>
      <w:r w:rsidRPr="00F531E1">
        <w:rPr>
          <w:rFonts w:asciiTheme="minorHAnsi" w:hAnsiTheme="minorHAnsi" w:cstheme="minorHAnsi"/>
          <w:spacing w:val="-5"/>
          <w:sz w:val="22"/>
          <w:szCs w:val="22"/>
        </w:rPr>
        <w:t xml:space="preserve"> </w:t>
      </w:r>
      <w:r w:rsidRPr="00F531E1">
        <w:rPr>
          <w:rFonts w:asciiTheme="minorHAnsi" w:hAnsiTheme="minorHAnsi" w:cstheme="minorHAnsi"/>
          <w:sz w:val="22"/>
          <w:szCs w:val="22"/>
        </w:rPr>
        <w:t>alla</w:t>
      </w:r>
      <w:r w:rsidRPr="00F531E1">
        <w:rPr>
          <w:rFonts w:asciiTheme="minorHAnsi" w:hAnsiTheme="minorHAnsi" w:cstheme="minorHAnsi"/>
          <w:spacing w:val="-5"/>
          <w:sz w:val="22"/>
          <w:szCs w:val="22"/>
        </w:rPr>
        <w:t xml:space="preserve"> </w:t>
      </w:r>
      <w:r w:rsidRPr="00F531E1">
        <w:rPr>
          <w:rFonts w:asciiTheme="minorHAnsi" w:hAnsiTheme="minorHAnsi" w:cstheme="minorHAnsi"/>
          <w:sz w:val="22"/>
          <w:szCs w:val="22"/>
        </w:rPr>
        <w:t>Parte</w:t>
      </w:r>
      <w:r w:rsidRPr="00F531E1">
        <w:rPr>
          <w:rFonts w:asciiTheme="minorHAnsi" w:hAnsiTheme="minorHAnsi" w:cstheme="minorHAnsi"/>
          <w:spacing w:val="-6"/>
          <w:sz w:val="22"/>
          <w:szCs w:val="22"/>
        </w:rPr>
        <w:t xml:space="preserve"> </w:t>
      </w:r>
      <w:r w:rsidRPr="00F531E1">
        <w:rPr>
          <w:rFonts w:asciiTheme="minorHAnsi" w:hAnsiTheme="minorHAnsi" w:cstheme="minorHAnsi"/>
          <w:spacing w:val="-4"/>
          <w:sz w:val="22"/>
          <w:szCs w:val="22"/>
        </w:rPr>
        <w:t>III.</w:t>
      </w:r>
    </w:p>
    <w:p w14:paraId="27861098" w14:textId="0B51FA84" w:rsidR="008C6A10" w:rsidRPr="00A77C27" w:rsidRDefault="00C676A8" w:rsidP="002F5DBA">
      <w:pPr>
        <w:pStyle w:val="Titolo2"/>
        <w:tabs>
          <w:tab w:val="left" w:pos="524"/>
        </w:tabs>
        <w:spacing w:before="164"/>
        <w:ind w:left="0" w:firstLine="0"/>
        <w:rPr>
          <w:rFonts w:asciiTheme="minorHAnsi" w:hAnsiTheme="minorHAnsi" w:cstheme="minorHAnsi"/>
          <w:color w:val="006FC0"/>
        </w:rPr>
      </w:pPr>
      <w:bookmarkStart w:id="17" w:name="_bookmark15"/>
      <w:bookmarkEnd w:id="17"/>
      <w:r>
        <w:rPr>
          <w:rFonts w:asciiTheme="minorHAnsi" w:hAnsiTheme="minorHAnsi" w:cstheme="minorHAnsi"/>
          <w:color w:val="006FC0"/>
        </w:rPr>
        <w:lastRenderedPageBreak/>
        <w:t>1</w:t>
      </w:r>
      <w:r w:rsidR="00096DB3">
        <w:rPr>
          <w:rFonts w:asciiTheme="minorHAnsi" w:hAnsiTheme="minorHAnsi" w:cstheme="minorHAnsi"/>
          <w:color w:val="006FC0"/>
        </w:rPr>
        <w:t>0</w:t>
      </w:r>
      <w:r>
        <w:rPr>
          <w:rFonts w:asciiTheme="minorHAnsi" w:hAnsiTheme="minorHAnsi" w:cstheme="minorHAnsi"/>
          <w:color w:val="006FC0"/>
        </w:rPr>
        <w:t xml:space="preserve">. </w:t>
      </w:r>
      <w:r w:rsidR="00966082" w:rsidRPr="002D5881">
        <w:rPr>
          <w:rFonts w:asciiTheme="minorHAnsi" w:hAnsiTheme="minorHAnsi" w:cstheme="minorHAnsi"/>
          <w:color w:val="006FC0"/>
        </w:rPr>
        <w:t>Codice</w:t>
      </w:r>
      <w:r w:rsidR="00966082" w:rsidRPr="002D5881">
        <w:rPr>
          <w:rFonts w:asciiTheme="minorHAnsi" w:hAnsiTheme="minorHAnsi" w:cstheme="minorHAnsi"/>
          <w:color w:val="006FC0"/>
          <w:spacing w:val="-3"/>
        </w:rPr>
        <w:t xml:space="preserve"> </w:t>
      </w:r>
      <w:r w:rsidR="00966082" w:rsidRPr="002D5881">
        <w:rPr>
          <w:rFonts w:asciiTheme="minorHAnsi" w:hAnsiTheme="minorHAnsi" w:cstheme="minorHAnsi"/>
          <w:color w:val="006FC0"/>
        </w:rPr>
        <w:t>di</w:t>
      </w:r>
      <w:r w:rsidR="00966082" w:rsidRPr="002D5881">
        <w:rPr>
          <w:rFonts w:asciiTheme="minorHAnsi" w:hAnsiTheme="minorHAnsi" w:cstheme="minorHAnsi"/>
          <w:color w:val="006FC0"/>
          <w:spacing w:val="-3"/>
        </w:rPr>
        <w:t xml:space="preserve"> </w:t>
      </w:r>
      <w:r w:rsidR="00966082" w:rsidRPr="002D5881">
        <w:rPr>
          <w:rFonts w:asciiTheme="minorHAnsi" w:hAnsiTheme="minorHAnsi" w:cstheme="minorHAnsi"/>
          <w:color w:val="006FC0"/>
        </w:rPr>
        <w:t>comportamento</w:t>
      </w:r>
      <w:r w:rsidR="00966082" w:rsidRPr="002D5881">
        <w:rPr>
          <w:rFonts w:asciiTheme="minorHAnsi" w:hAnsiTheme="minorHAnsi" w:cstheme="minorHAnsi"/>
          <w:color w:val="006FC0"/>
          <w:spacing w:val="-5"/>
        </w:rPr>
        <w:t xml:space="preserve"> </w:t>
      </w:r>
      <w:r w:rsidR="00966082" w:rsidRPr="002D5881">
        <w:rPr>
          <w:rFonts w:asciiTheme="minorHAnsi" w:hAnsiTheme="minorHAnsi" w:cstheme="minorHAnsi"/>
          <w:color w:val="006FC0"/>
        </w:rPr>
        <w:t>dei</w:t>
      </w:r>
      <w:r w:rsidR="00966082" w:rsidRPr="002D5881">
        <w:rPr>
          <w:rFonts w:asciiTheme="minorHAnsi" w:hAnsiTheme="minorHAnsi" w:cstheme="minorHAnsi"/>
          <w:color w:val="006FC0"/>
          <w:spacing w:val="-3"/>
        </w:rPr>
        <w:t xml:space="preserve"> </w:t>
      </w:r>
      <w:r w:rsidR="00966082" w:rsidRPr="002D5881">
        <w:rPr>
          <w:rFonts w:asciiTheme="minorHAnsi" w:hAnsiTheme="minorHAnsi" w:cstheme="minorHAnsi"/>
          <w:color w:val="006FC0"/>
        </w:rPr>
        <w:t>dipendenti</w:t>
      </w:r>
      <w:r w:rsidR="00966082" w:rsidRPr="002D5881">
        <w:rPr>
          <w:rFonts w:asciiTheme="minorHAnsi" w:hAnsiTheme="minorHAnsi" w:cstheme="minorHAnsi"/>
          <w:color w:val="006FC0"/>
          <w:spacing w:val="-3"/>
        </w:rPr>
        <w:t xml:space="preserve"> </w:t>
      </w:r>
      <w:r w:rsidR="00966082" w:rsidRPr="002D5881">
        <w:rPr>
          <w:rFonts w:asciiTheme="minorHAnsi" w:hAnsiTheme="minorHAnsi" w:cstheme="minorHAnsi"/>
          <w:color w:val="006FC0"/>
          <w:spacing w:val="-2"/>
        </w:rPr>
        <w:t>dell’</w:t>
      </w:r>
      <w:r w:rsidR="00A044F6">
        <w:rPr>
          <w:rFonts w:asciiTheme="minorHAnsi" w:hAnsiTheme="minorHAnsi" w:cstheme="minorHAnsi"/>
          <w:color w:val="006FC0"/>
          <w:spacing w:val="-2"/>
        </w:rPr>
        <w:t>Ordine</w:t>
      </w:r>
      <w:r w:rsidR="00966082" w:rsidRPr="002D5881">
        <w:rPr>
          <w:rFonts w:asciiTheme="minorHAnsi" w:hAnsiTheme="minorHAnsi" w:cstheme="minorHAnsi"/>
          <w:color w:val="006FC0"/>
          <w:spacing w:val="-2"/>
        </w:rPr>
        <w:t>.</w:t>
      </w:r>
    </w:p>
    <w:p w14:paraId="0376E967" w14:textId="41BD2E00" w:rsidR="00A77C27" w:rsidRPr="00F531E1" w:rsidRDefault="00A77C27" w:rsidP="00BF130D">
      <w:pPr>
        <w:pStyle w:val="Titolo2"/>
        <w:tabs>
          <w:tab w:val="left" w:pos="524"/>
        </w:tabs>
        <w:spacing w:before="164"/>
        <w:ind w:left="112" w:firstLine="0"/>
        <w:rPr>
          <w:rFonts w:asciiTheme="minorHAnsi" w:hAnsiTheme="minorHAnsi" w:cstheme="minorHAnsi"/>
          <w:i w:val="0"/>
          <w:iCs w:val="0"/>
          <w:sz w:val="22"/>
          <w:szCs w:val="22"/>
        </w:rPr>
      </w:pPr>
      <w:r w:rsidRPr="00F531E1">
        <w:rPr>
          <w:rFonts w:asciiTheme="minorHAnsi" w:hAnsiTheme="minorHAnsi" w:cstheme="minorHAnsi"/>
          <w:i w:val="0"/>
          <w:iCs w:val="0"/>
          <w:sz w:val="22"/>
          <w:szCs w:val="22"/>
        </w:rPr>
        <w:t>Il codice di comportamento è stato aggiornato nel corso del 202</w:t>
      </w:r>
      <w:r w:rsidR="00F86B4A">
        <w:rPr>
          <w:rFonts w:asciiTheme="minorHAnsi" w:hAnsiTheme="minorHAnsi" w:cstheme="minorHAnsi"/>
          <w:i w:val="0"/>
          <w:iCs w:val="0"/>
          <w:sz w:val="22"/>
          <w:szCs w:val="22"/>
        </w:rPr>
        <w:t xml:space="preserve">3 </w:t>
      </w:r>
      <w:r w:rsidRPr="00F531E1">
        <w:rPr>
          <w:rFonts w:asciiTheme="minorHAnsi" w:hAnsiTheme="minorHAnsi" w:cstheme="minorHAnsi"/>
          <w:i w:val="0"/>
          <w:iCs w:val="0"/>
          <w:sz w:val="22"/>
          <w:szCs w:val="22"/>
        </w:rPr>
        <w:t>in base al vigente comma 1 bis dell’art. 54 del D.lgs. n. 165, convertito con lg. 79 del 29 giugno 2022, in tema di etica pubblica rispetto al “corretto utilizzo delle tecnologie informatiche e dei mezzi di informazione e social media da parte dei dipendenti pubblici, anche al fine di tutelare l’immagine della pubblica amministrazione” .</w:t>
      </w:r>
    </w:p>
    <w:p w14:paraId="03E4B52A" w14:textId="2DED22B1" w:rsidR="00A77C27" w:rsidRPr="00F531E1" w:rsidRDefault="00A77C27" w:rsidP="00A77C27">
      <w:pPr>
        <w:pStyle w:val="Titolo2"/>
        <w:tabs>
          <w:tab w:val="left" w:pos="524"/>
        </w:tabs>
        <w:spacing w:before="164"/>
        <w:ind w:left="112" w:firstLine="30"/>
        <w:rPr>
          <w:rFonts w:asciiTheme="minorHAnsi" w:hAnsiTheme="minorHAnsi" w:cstheme="minorHAnsi"/>
          <w:i w:val="0"/>
          <w:iCs w:val="0"/>
          <w:sz w:val="22"/>
          <w:szCs w:val="22"/>
        </w:rPr>
      </w:pPr>
      <w:r w:rsidRPr="00F531E1">
        <w:rPr>
          <w:rFonts w:asciiTheme="minorHAnsi" w:hAnsiTheme="minorHAnsi" w:cstheme="minorHAnsi"/>
          <w:i w:val="0"/>
          <w:iCs w:val="0"/>
          <w:sz w:val="22"/>
          <w:szCs w:val="22"/>
        </w:rPr>
        <w:t>Sulla base del monitoraggio effettuato si prevede apposita revisione del codice in termini di personalizzazione</w:t>
      </w:r>
      <w:r w:rsidR="00BF130D" w:rsidRPr="00F531E1">
        <w:rPr>
          <w:rFonts w:asciiTheme="minorHAnsi" w:hAnsiTheme="minorHAnsi" w:cstheme="minorHAnsi"/>
          <w:i w:val="0"/>
          <w:iCs w:val="0"/>
          <w:sz w:val="22"/>
          <w:szCs w:val="22"/>
        </w:rPr>
        <w:t xml:space="preserve"> in riferimento all’ente</w:t>
      </w:r>
      <w:r w:rsidRPr="00F531E1">
        <w:rPr>
          <w:rFonts w:asciiTheme="minorHAnsi" w:hAnsiTheme="minorHAnsi" w:cstheme="minorHAnsi"/>
          <w:i w:val="0"/>
          <w:iCs w:val="0"/>
          <w:sz w:val="22"/>
          <w:szCs w:val="22"/>
        </w:rPr>
        <w:t xml:space="preserve"> e in merito alla procedura di rilevazione delle situazioni di conflitto di interessi.</w:t>
      </w:r>
    </w:p>
    <w:p w14:paraId="5D374EF7" w14:textId="43E01D7E" w:rsidR="008C6A10" w:rsidRDefault="008C6A10">
      <w:pPr>
        <w:pStyle w:val="Corpotesto"/>
        <w:ind w:left="0"/>
        <w:rPr>
          <w:rFonts w:asciiTheme="minorHAnsi" w:hAnsiTheme="minorHAnsi" w:cstheme="minorHAnsi"/>
          <w:i/>
        </w:rPr>
      </w:pPr>
    </w:p>
    <w:p w14:paraId="39D66B56" w14:textId="77777777" w:rsidR="008C6A10" w:rsidRPr="002D5881" w:rsidRDefault="00966082" w:rsidP="00150C1A">
      <w:pPr>
        <w:pStyle w:val="Titolo2"/>
        <w:tabs>
          <w:tab w:val="left" w:pos="594"/>
        </w:tabs>
        <w:spacing w:before="1" w:line="259" w:lineRule="auto"/>
        <w:ind w:right="539"/>
        <w:rPr>
          <w:rFonts w:asciiTheme="minorHAnsi" w:hAnsiTheme="minorHAnsi" w:cstheme="minorHAnsi"/>
          <w:color w:val="006FC0"/>
        </w:rPr>
      </w:pPr>
      <w:bookmarkStart w:id="18" w:name="_bookmark16"/>
      <w:bookmarkEnd w:id="18"/>
      <w:r w:rsidRPr="002D5881">
        <w:rPr>
          <w:rFonts w:asciiTheme="minorHAnsi" w:hAnsiTheme="minorHAnsi" w:cstheme="minorHAnsi"/>
          <w:color w:val="006FC0"/>
        </w:rPr>
        <w:t>Misure</w:t>
      </w:r>
      <w:r w:rsidRPr="002D5881">
        <w:rPr>
          <w:rFonts w:asciiTheme="minorHAnsi" w:hAnsiTheme="minorHAnsi" w:cstheme="minorHAnsi"/>
          <w:color w:val="006FC0"/>
          <w:spacing w:val="80"/>
        </w:rPr>
        <w:t xml:space="preserve"> </w:t>
      </w:r>
      <w:r w:rsidRPr="002D5881">
        <w:rPr>
          <w:rFonts w:asciiTheme="minorHAnsi" w:hAnsiTheme="minorHAnsi" w:cstheme="minorHAnsi"/>
          <w:color w:val="006FC0"/>
        </w:rPr>
        <w:t>di</w:t>
      </w:r>
      <w:r w:rsidRPr="002D5881">
        <w:rPr>
          <w:rFonts w:asciiTheme="minorHAnsi" w:hAnsiTheme="minorHAnsi" w:cstheme="minorHAnsi"/>
          <w:color w:val="006FC0"/>
          <w:spacing w:val="80"/>
        </w:rPr>
        <w:t xml:space="preserve"> </w:t>
      </w:r>
      <w:r w:rsidRPr="002D5881">
        <w:rPr>
          <w:rFonts w:asciiTheme="minorHAnsi" w:hAnsiTheme="minorHAnsi" w:cstheme="minorHAnsi"/>
          <w:color w:val="006FC0"/>
        </w:rPr>
        <w:t>disciplina</w:t>
      </w:r>
      <w:r w:rsidRPr="002D5881">
        <w:rPr>
          <w:rFonts w:asciiTheme="minorHAnsi" w:hAnsiTheme="minorHAnsi" w:cstheme="minorHAnsi"/>
          <w:color w:val="006FC0"/>
          <w:spacing w:val="80"/>
        </w:rPr>
        <w:t xml:space="preserve"> </w:t>
      </w:r>
      <w:r w:rsidRPr="002D5881">
        <w:rPr>
          <w:rFonts w:asciiTheme="minorHAnsi" w:hAnsiTheme="minorHAnsi" w:cstheme="minorHAnsi"/>
          <w:color w:val="006FC0"/>
        </w:rPr>
        <w:t>del</w:t>
      </w:r>
      <w:r w:rsidRPr="002D5881">
        <w:rPr>
          <w:rFonts w:asciiTheme="minorHAnsi" w:hAnsiTheme="minorHAnsi" w:cstheme="minorHAnsi"/>
          <w:color w:val="006FC0"/>
          <w:spacing w:val="80"/>
        </w:rPr>
        <w:t xml:space="preserve"> </w:t>
      </w:r>
      <w:r w:rsidRPr="002D5881">
        <w:rPr>
          <w:rFonts w:asciiTheme="minorHAnsi" w:hAnsiTheme="minorHAnsi" w:cstheme="minorHAnsi"/>
          <w:color w:val="006FC0"/>
        </w:rPr>
        <w:t>conflitto</w:t>
      </w:r>
      <w:r w:rsidRPr="002D5881">
        <w:rPr>
          <w:rFonts w:asciiTheme="minorHAnsi" w:hAnsiTheme="minorHAnsi" w:cstheme="minorHAnsi"/>
          <w:color w:val="006FC0"/>
          <w:spacing w:val="80"/>
        </w:rPr>
        <w:t xml:space="preserve"> </w:t>
      </w:r>
      <w:r w:rsidRPr="002D5881">
        <w:rPr>
          <w:rFonts w:asciiTheme="minorHAnsi" w:hAnsiTheme="minorHAnsi" w:cstheme="minorHAnsi"/>
          <w:color w:val="006FC0"/>
        </w:rPr>
        <w:t>d’interesse:</w:t>
      </w:r>
      <w:r w:rsidRPr="002D5881">
        <w:rPr>
          <w:rFonts w:asciiTheme="minorHAnsi" w:hAnsiTheme="minorHAnsi" w:cstheme="minorHAnsi"/>
          <w:color w:val="006FC0"/>
          <w:spacing w:val="80"/>
        </w:rPr>
        <w:t xml:space="preserve"> </w:t>
      </w:r>
      <w:r w:rsidRPr="002D5881">
        <w:rPr>
          <w:rFonts w:asciiTheme="minorHAnsi" w:hAnsiTheme="minorHAnsi" w:cstheme="minorHAnsi"/>
          <w:color w:val="006FC0"/>
        </w:rPr>
        <w:t>obblighi</w:t>
      </w:r>
      <w:r w:rsidRPr="002D5881">
        <w:rPr>
          <w:rFonts w:asciiTheme="minorHAnsi" w:hAnsiTheme="minorHAnsi" w:cstheme="minorHAnsi"/>
          <w:color w:val="006FC0"/>
          <w:spacing w:val="80"/>
        </w:rPr>
        <w:t xml:space="preserve"> </w:t>
      </w:r>
      <w:r w:rsidRPr="002D5881">
        <w:rPr>
          <w:rFonts w:asciiTheme="minorHAnsi" w:hAnsiTheme="minorHAnsi" w:cstheme="minorHAnsi"/>
          <w:color w:val="006FC0"/>
        </w:rPr>
        <w:t>di</w:t>
      </w:r>
      <w:r w:rsidRPr="002D5881">
        <w:rPr>
          <w:rFonts w:asciiTheme="minorHAnsi" w:hAnsiTheme="minorHAnsi" w:cstheme="minorHAnsi"/>
          <w:color w:val="006FC0"/>
          <w:spacing w:val="80"/>
        </w:rPr>
        <w:t xml:space="preserve"> </w:t>
      </w:r>
      <w:r w:rsidRPr="002D5881">
        <w:rPr>
          <w:rFonts w:asciiTheme="minorHAnsi" w:hAnsiTheme="minorHAnsi" w:cstheme="minorHAnsi"/>
          <w:color w:val="006FC0"/>
        </w:rPr>
        <w:t>comunicazione</w:t>
      </w:r>
      <w:r w:rsidRPr="002D5881">
        <w:rPr>
          <w:rFonts w:asciiTheme="minorHAnsi" w:hAnsiTheme="minorHAnsi" w:cstheme="minorHAnsi"/>
          <w:color w:val="006FC0"/>
          <w:spacing w:val="80"/>
        </w:rPr>
        <w:t xml:space="preserve"> </w:t>
      </w:r>
      <w:r w:rsidRPr="002D5881">
        <w:rPr>
          <w:rFonts w:asciiTheme="minorHAnsi" w:hAnsiTheme="minorHAnsi" w:cstheme="minorHAnsi"/>
          <w:color w:val="006FC0"/>
        </w:rPr>
        <w:t>e</w:t>
      </w:r>
      <w:r w:rsidRPr="002D5881">
        <w:rPr>
          <w:rFonts w:asciiTheme="minorHAnsi" w:hAnsiTheme="minorHAnsi" w:cstheme="minorHAnsi"/>
          <w:color w:val="006FC0"/>
          <w:spacing w:val="80"/>
        </w:rPr>
        <w:t xml:space="preserve"> </w:t>
      </w:r>
      <w:r w:rsidRPr="002D5881">
        <w:rPr>
          <w:rFonts w:asciiTheme="minorHAnsi" w:hAnsiTheme="minorHAnsi" w:cstheme="minorHAnsi"/>
          <w:color w:val="006FC0"/>
        </w:rPr>
        <w:t xml:space="preserve">di </w:t>
      </w:r>
      <w:r w:rsidRPr="002D5881">
        <w:rPr>
          <w:rFonts w:asciiTheme="minorHAnsi" w:hAnsiTheme="minorHAnsi" w:cstheme="minorHAnsi"/>
          <w:color w:val="006FC0"/>
          <w:spacing w:val="-2"/>
        </w:rPr>
        <w:t>astensione</w:t>
      </w:r>
      <w:r w:rsidRPr="002D5881">
        <w:rPr>
          <w:rFonts w:asciiTheme="minorHAnsi" w:hAnsiTheme="minorHAnsi" w:cstheme="minorHAnsi"/>
          <w:b/>
          <w:color w:val="006FC0"/>
          <w:spacing w:val="-2"/>
        </w:rPr>
        <w:t>.</w:t>
      </w:r>
    </w:p>
    <w:p w14:paraId="7E764FE7" w14:textId="77777777" w:rsidR="00150C1A" w:rsidRDefault="00150C1A">
      <w:pPr>
        <w:pStyle w:val="Corpotesto"/>
        <w:spacing w:line="259" w:lineRule="auto"/>
        <w:ind w:right="535"/>
        <w:jc w:val="both"/>
        <w:rPr>
          <w:rFonts w:asciiTheme="minorHAnsi" w:hAnsiTheme="minorHAnsi" w:cstheme="minorHAnsi"/>
          <w:color w:val="000009"/>
          <w:spacing w:val="-3"/>
        </w:rPr>
      </w:pPr>
    </w:p>
    <w:p w14:paraId="416DB752" w14:textId="2211581D" w:rsidR="008C6A10" w:rsidRPr="00D5069E" w:rsidRDefault="002F5DBA">
      <w:pPr>
        <w:pStyle w:val="Corpotesto"/>
        <w:spacing w:line="259" w:lineRule="auto"/>
        <w:ind w:right="535"/>
        <w:jc w:val="both"/>
        <w:rPr>
          <w:rFonts w:asciiTheme="minorHAnsi" w:hAnsiTheme="minorHAnsi" w:cstheme="minorHAnsi"/>
          <w:sz w:val="22"/>
          <w:szCs w:val="22"/>
        </w:rPr>
      </w:pPr>
      <w:r w:rsidRPr="00D5069E">
        <w:rPr>
          <w:rFonts w:asciiTheme="minorHAnsi" w:hAnsiTheme="minorHAnsi" w:cstheme="minorHAnsi"/>
          <w:color w:val="000009"/>
          <w:spacing w:val="-3"/>
          <w:sz w:val="22"/>
          <w:szCs w:val="22"/>
        </w:rPr>
        <w:t>Dovr</w:t>
      </w:r>
      <w:r w:rsidR="00150C1A" w:rsidRPr="00D5069E">
        <w:rPr>
          <w:rFonts w:asciiTheme="minorHAnsi" w:hAnsiTheme="minorHAnsi" w:cstheme="minorHAnsi"/>
          <w:color w:val="000009"/>
          <w:spacing w:val="-3"/>
          <w:sz w:val="22"/>
          <w:szCs w:val="22"/>
        </w:rPr>
        <w:t>à</w:t>
      </w:r>
      <w:r w:rsidRPr="00D5069E">
        <w:rPr>
          <w:rFonts w:asciiTheme="minorHAnsi" w:hAnsiTheme="minorHAnsi" w:cstheme="minorHAnsi"/>
          <w:color w:val="000009"/>
          <w:spacing w:val="-3"/>
          <w:sz w:val="22"/>
          <w:szCs w:val="22"/>
        </w:rPr>
        <w:t xml:space="preserve"> essere</w:t>
      </w:r>
      <w:r w:rsidR="00966082" w:rsidRPr="00D5069E">
        <w:rPr>
          <w:rFonts w:asciiTheme="minorHAnsi" w:hAnsiTheme="minorHAnsi" w:cstheme="minorHAnsi"/>
          <w:color w:val="000009"/>
          <w:spacing w:val="-3"/>
          <w:sz w:val="22"/>
          <w:szCs w:val="22"/>
        </w:rPr>
        <w:t xml:space="preserve"> </w:t>
      </w:r>
      <w:r w:rsidR="00966082" w:rsidRPr="00D5069E">
        <w:rPr>
          <w:rFonts w:asciiTheme="minorHAnsi" w:hAnsiTheme="minorHAnsi" w:cstheme="minorHAnsi"/>
          <w:color w:val="000009"/>
          <w:sz w:val="22"/>
          <w:szCs w:val="22"/>
        </w:rPr>
        <w:t>richie</w:t>
      </w:r>
      <w:r w:rsidRPr="00D5069E">
        <w:rPr>
          <w:rFonts w:asciiTheme="minorHAnsi" w:hAnsiTheme="minorHAnsi" w:cstheme="minorHAnsi"/>
          <w:color w:val="000009"/>
          <w:sz w:val="22"/>
          <w:szCs w:val="22"/>
        </w:rPr>
        <w:t>sto</w:t>
      </w:r>
      <w:r w:rsidR="00966082" w:rsidRPr="00D5069E">
        <w:rPr>
          <w:rFonts w:asciiTheme="minorHAnsi" w:hAnsiTheme="minorHAnsi" w:cstheme="minorHAnsi"/>
          <w:color w:val="000009"/>
          <w:spacing w:val="-7"/>
          <w:sz w:val="22"/>
          <w:szCs w:val="22"/>
        </w:rPr>
        <w:t xml:space="preserve"> </w:t>
      </w:r>
      <w:r w:rsidR="00966082" w:rsidRPr="00D5069E">
        <w:rPr>
          <w:rFonts w:asciiTheme="minorHAnsi" w:hAnsiTheme="minorHAnsi" w:cstheme="minorHAnsi"/>
          <w:color w:val="000009"/>
          <w:sz w:val="22"/>
          <w:szCs w:val="22"/>
        </w:rPr>
        <w:t>al</w:t>
      </w:r>
      <w:r w:rsidR="00966082" w:rsidRPr="00D5069E">
        <w:rPr>
          <w:rFonts w:asciiTheme="minorHAnsi" w:hAnsiTheme="minorHAnsi" w:cstheme="minorHAnsi"/>
          <w:color w:val="000009"/>
          <w:spacing w:val="-7"/>
          <w:sz w:val="22"/>
          <w:szCs w:val="22"/>
        </w:rPr>
        <w:t xml:space="preserve"> </w:t>
      </w:r>
      <w:r w:rsidR="00966082" w:rsidRPr="00D5069E">
        <w:rPr>
          <w:rFonts w:asciiTheme="minorHAnsi" w:hAnsiTheme="minorHAnsi" w:cstheme="minorHAnsi"/>
          <w:color w:val="000009"/>
          <w:sz w:val="22"/>
          <w:szCs w:val="22"/>
        </w:rPr>
        <w:t>singolo</w:t>
      </w:r>
      <w:r w:rsidR="00966082" w:rsidRPr="00D5069E">
        <w:rPr>
          <w:rFonts w:asciiTheme="minorHAnsi" w:hAnsiTheme="minorHAnsi" w:cstheme="minorHAnsi"/>
          <w:color w:val="000009"/>
          <w:spacing w:val="-5"/>
          <w:sz w:val="22"/>
          <w:szCs w:val="22"/>
        </w:rPr>
        <w:t xml:space="preserve"> </w:t>
      </w:r>
      <w:r w:rsidR="00966082" w:rsidRPr="00D5069E">
        <w:rPr>
          <w:rFonts w:asciiTheme="minorHAnsi" w:hAnsiTheme="minorHAnsi" w:cstheme="minorHAnsi"/>
          <w:color w:val="000009"/>
          <w:sz w:val="22"/>
          <w:szCs w:val="22"/>
        </w:rPr>
        <w:t>collaboratore di</w:t>
      </w:r>
      <w:r w:rsidR="00966082" w:rsidRPr="00D5069E">
        <w:rPr>
          <w:rFonts w:asciiTheme="minorHAnsi" w:hAnsiTheme="minorHAnsi" w:cstheme="minorHAnsi"/>
          <w:color w:val="000009"/>
          <w:spacing w:val="-4"/>
          <w:sz w:val="22"/>
          <w:szCs w:val="22"/>
        </w:rPr>
        <w:t xml:space="preserve"> </w:t>
      </w:r>
      <w:r w:rsidR="00966082" w:rsidRPr="00D5069E">
        <w:rPr>
          <w:rFonts w:asciiTheme="minorHAnsi" w:hAnsiTheme="minorHAnsi" w:cstheme="minorHAnsi"/>
          <w:color w:val="000009"/>
          <w:sz w:val="22"/>
          <w:szCs w:val="22"/>
        </w:rPr>
        <w:t>dichiarare</w:t>
      </w:r>
      <w:r w:rsidR="00966082" w:rsidRPr="00D5069E">
        <w:rPr>
          <w:rFonts w:asciiTheme="minorHAnsi" w:hAnsiTheme="minorHAnsi" w:cstheme="minorHAnsi"/>
          <w:color w:val="000009"/>
          <w:spacing w:val="-7"/>
          <w:sz w:val="22"/>
          <w:szCs w:val="22"/>
        </w:rPr>
        <w:t xml:space="preserve"> </w:t>
      </w:r>
      <w:r w:rsidR="00966082" w:rsidRPr="00D5069E">
        <w:rPr>
          <w:rFonts w:asciiTheme="minorHAnsi" w:hAnsiTheme="minorHAnsi" w:cstheme="minorHAnsi"/>
          <w:color w:val="000009"/>
          <w:sz w:val="22"/>
          <w:szCs w:val="22"/>
        </w:rPr>
        <w:t>all’atto</w:t>
      </w:r>
      <w:r w:rsidR="00966082" w:rsidRPr="00D5069E">
        <w:rPr>
          <w:rFonts w:asciiTheme="minorHAnsi" w:hAnsiTheme="minorHAnsi" w:cstheme="minorHAnsi"/>
          <w:color w:val="000009"/>
          <w:spacing w:val="-5"/>
          <w:sz w:val="22"/>
          <w:szCs w:val="22"/>
        </w:rPr>
        <w:t xml:space="preserve"> </w:t>
      </w:r>
      <w:r w:rsidR="00966082" w:rsidRPr="00D5069E">
        <w:rPr>
          <w:rFonts w:asciiTheme="minorHAnsi" w:hAnsiTheme="minorHAnsi" w:cstheme="minorHAnsi"/>
          <w:color w:val="000009"/>
          <w:sz w:val="22"/>
          <w:szCs w:val="22"/>
        </w:rPr>
        <w:t>del</w:t>
      </w:r>
      <w:r w:rsidR="00966082" w:rsidRPr="00D5069E">
        <w:rPr>
          <w:rFonts w:asciiTheme="minorHAnsi" w:hAnsiTheme="minorHAnsi" w:cstheme="minorHAnsi"/>
          <w:color w:val="000009"/>
          <w:spacing w:val="-6"/>
          <w:sz w:val="22"/>
          <w:szCs w:val="22"/>
        </w:rPr>
        <w:t xml:space="preserve"> </w:t>
      </w:r>
      <w:r w:rsidR="00966082" w:rsidRPr="00D5069E">
        <w:rPr>
          <w:rFonts w:asciiTheme="minorHAnsi" w:hAnsiTheme="minorHAnsi" w:cstheme="minorHAnsi"/>
          <w:color w:val="000009"/>
          <w:sz w:val="22"/>
          <w:szCs w:val="22"/>
        </w:rPr>
        <w:t>conferimento dell’incarico</w:t>
      </w:r>
      <w:r w:rsidR="00966082" w:rsidRPr="00D5069E">
        <w:rPr>
          <w:rFonts w:asciiTheme="minorHAnsi" w:hAnsiTheme="minorHAnsi" w:cstheme="minorHAnsi"/>
          <w:color w:val="000009"/>
          <w:spacing w:val="-2"/>
          <w:sz w:val="22"/>
          <w:szCs w:val="22"/>
        </w:rPr>
        <w:t xml:space="preserve"> </w:t>
      </w:r>
      <w:r w:rsidR="00966082" w:rsidRPr="00D5069E">
        <w:rPr>
          <w:rFonts w:asciiTheme="minorHAnsi" w:hAnsiTheme="minorHAnsi" w:cstheme="minorHAnsi"/>
          <w:color w:val="000009"/>
          <w:sz w:val="22"/>
          <w:szCs w:val="22"/>
        </w:rPr>
        <w:t>l’eventuale</w:t>
      </w:r>
      <w:r w:rsidR="00966082" w:rsidRPr="00D5069E">
        <w:rPr>
          <w:rFonts w:asciiTheme="minorHAnsi" w:hAnsiTheme="minorHAnsi" w:cstheme="minorHAnsi"/>
          <w:color w:val="000009"/>
          <w:spacing w:val="-4"/>
          <w:sz w:val="22"/>
          <w:szCs w:val="22"/>
        </w:rPr>
        <w:t xml:space="preserve"> </w:t>
      </w:r>
      <w:r w:rsidR="00966082" w:rsidRPr="00D5069E">
        <w:rPr>
          <w:rFonts w:asciiTheme="minorHAnsi" w:hAnsiTheme="minorHAnsi" w:cstheme="minorHAnsi"/>
          <w:color w:val="000009"/>
          <w:sz w:val="22"/>
          <w:szCs w:val="22"/>
        </w:rPr>
        <w:t>sussistenza</w:t>
      </w:r>
      <w:r w:rsidR="00966082" w:rsidRPr="00D5069E">
        <w:rPr>
          <w:rFonts w:asciiTheme="minorHAnsi" w:hAnsiTheme="minorHAnsi" w:cstheme="minorHAnsi"/>
          <w:color w:val="000009"/>
          <w:spacing w:val="-3"/>
          <w:sz w:val="22"/>
          <w:szCs w:val="22"/>
        </w:rPr>
        <w:t xml:space="preserve"> </w:t>
      </w:r>
      <w:r w:rsidR="00966082" w:rsidRPr="00D5069E">
        <w:rPr>
          <w:rFonts w:asciiTheme="minorHAnsi" w:hAnsiTheme="minorHAnsi" w:cstheme="minorHAnsi"/>
          <w:color w:val="000009"/>
          <w:sz w:val="22"/>
          <w:szCs w:val="22"/>
        </w:rPr>
        <w:t>di</w:t>
      </w:r>
      <w:r w:rsidR="00966082" w:rsidRPr="00D5069E">
        <w:rPr>
          <w:rFonts w:asciiTheme="minorHAnsi" w:hAnsiTheme="minorHAnsi" w:cstheme="minorHAnsi"/>
          <w:color w:val="000009"/>
          <w:spacing w:val="-4"/>
          <w:sz w:val="22"/>
          <w:szCs w:val="22"/>
        </w:rPr>
        <w:t xml:space="preserve"> </w:t>
      </w:r>
      <w:r w:rsidR="00966082" w:rsidRPr="00D5069E">
        <w:rPr>
          <w:rFonts w:asciiTheme="minorHAnsi" w:hAnsiTheme="minorHAnsi" w:cstheme="minorHAnsi"/>
          <w:color w:val="000009"/>
          <w:sz w:val="22"/>
          <w:szCs w:val="22"/>
        </w:rPr>
        <w:t>una</w:t>
      </w:r>
      <w:r w:rsidR="00966082" w:rsidRPr="00D5069E">
        <w:rPr>
          <w:rFonts w:asciiTheme="minorHAnsi" w:hAnsiTheme="minorHAnsi" w:cstheme="minorHAnsi"/>
          <w:color w:val="000009"/>
          <w:spacing w:val="-2"/>
          <w:sz w:val="22"/>
          <w:szCs w:val="22"/>
        </w:rPr>
        <w:t xml:space="preserve"> </w:t>
      </w:r>
      <w:r w:rsidR="00966082" w:rsidRPr="00D5069E">
        <w:rPr>
          <w:rFonts w:asciiTheme="minorHAnsi" w:hAnsiTheme="minorHAnsi" w:cstheme="minorHAnsi"/>
          <w:color w:val="000009"/>
          <w:sz w:val="22"/>
          <w:szCs w:val="22"/>
        </w:rPr>
        <w:t>(o</w:t>
      </w:r>
      <w:r w:rsidR="00966082" w:rsidRPr="00D5069E">
        <w:rPr>
          <w:rFonts w:asciiTheme="minorHAnsi" w:hAnsiTheme="minorHAnsi" w:cstheme="minorHAnsi"/>
          <w:color w:val="000009"/>
          <w:spacing w:val="-3"/>
          <w:sz w:val="22"/>
          <w:szCs w:val="22"/>
        </w:rPr>
        <w:t xml:space="preserve"> </w:t>
      </w:r>
      <w:r w:rsidR="00966082" w:rsidRPr="00D5069E">
        <w:rPr>
          <w:rFonts w:asciiTheme="minorHAnsi" w:hAnsiTheme="minorHAnsi" w:cstheme="minorHAnsi"/>
          <w:color w:val="000009"/>
          <w:sz w:val="22"/>
          <w:szCs w:val="22"/>
        </w:rPr>
        <w:t>più)</w:t>
      </w:r>
      <w:r w:rsidR="00966082" w:rsidRPr="00D5069E">
        <w:rPr>
          <w:rFonts w:asciiTheme="minorHAnsi" w:hAnsiTheme="minorHAnsi" w:cstheme="minorHAnsi"/>
          <w:color w:val="000009"/>
          <w:spacing w:val="-5"/>
          <w:sz w:val="22"/>
          <w:szCs w:val="22"/>
        </w:rPr>
        <w:t xml:space="preserve"> </w:t>
      </w:r>
      <w:r w:rsidR="00966082" w:rsidRPr="00D5069E">
        <w:rPr>
          <w:rFonts w:asciiTheme="minorHAnsi" w:hAnsiTheme="minorHAnsi" w:cstheme="minorHAnsi"/>
          <w:color w:val="000009"/>
          <w:sz w:val="22"/>
          <w:szCs w:val="22"/>
        </w:rPr>
        <w:t>delle</w:t>
      </w:r>
      <w:r w:rsidR="00966082" w:rsidRPr="00D5069E">
        <w:rPr>
          <w:rFonts w:asciiTheme="minorHAnsi" w:hAnsiTheme="minorHAnsi" w:cstheme="minorHAnsi"/>
          <w:color w:val="000009"/>
          <w:spacing w:val="-4"/>
          <w:sz w:val="22"/>
          <w:szCs w:val="22"/>
        </w:rPr>
        <w:t xml:space="preserve"> </w:t>
      </w:r>
      <w:r w:rsidR="00966082" w:rsidRPr="00D5069E">
        <w:rPr>
          <w:rFonts w:asciiTheme="minorHAnsi" w:hAnsiTheme="minorHAnsi" w:cstheme="minorHAnsi"/>
          <w:color w:val="000009"/>
          <w:sz w:val="22"/>
          <w:szCs w:val="22"/>
        </w:rPr>
        <w:t>condizioni</w:t>
      </w:r>
      <w:r w:rsidR="00966082" w:rsidRPr="00D5069E">
        <w:rPr>
          <w:rFonts w:asciiTheme="minorHAnsi" w:hAnsiTheme="minorHAnsi" w:cstheme="minorHAnsi"/>
          <w:color w:val="000009"/>
          <w:spacing w:val="-3"/>
          <w:sz w:val="22"/>
          <w:szCs w:val="22"/>
        </w:rPr>
        <w:t xml:space="preserve"> </w:t>
      </w:r>
      <w:r w:rsidR="00966082" w:rsidRPr="00D5069E">
        <w:rPr>
          <w:rFonts w:asciiTheme="minorHAnsi" w:hAnsiTheme="minorHAnsi" w:cstheme="minorHAnsi"/>
          <w:color w:val="000009"/>
          <w:sz w:val="22"/>
          <w:szCs w:val="22"/>
        </w:rPr>
        <w:t>descritte</w:t>
      </w:r>
      <w:r w:rsidR="00966082" w:rsidRPr="00D5069E">
        <w:rPr>
          <w:rFonts w:asciiTheme="minorHAnsi" w:hAnsiTheme="minorHAnsi" w:cstheme="minorHAnsi"/>
          <w:color w:val="000009"/>
          <w:spacing w:val="-4"/>
          <w:sz w:val="22"/>
          <w:szCs w:val="22"/>
        </w:rPr>
        <w:t xml:space="preserve"> </w:t>
      </w:r>
      <w:r w:rsidR="00966082" w:rsidRPr="00D5069E">
        <w:rPr>
          <w:rFonts w:asciiTheme="minorHAnsi" w:hAnsiTheme="minorHAnsi" w:cstheme="minorHAnsi"/>
          <w:color w:val="000009"/>
          <w:sz w:val="22"/>
          <w:szCs w:val="22"/>
        </w:rPr>
        <w:t>dal</w:t>
      </w:r>
      <w:r w:rsidR="00966082" w:rsidRPr="00D5069E">
        <w:rPr>
          <w:rFonts w:asciiTheme="minorHAnsi" w:hAnsiTheme="minorHAnsi" w:cstheme="minorHAnsi"/>
          <w:color w:val="000009"/>
          <w:spacing w:val="-3"/>
          <w:sz w:val="22"/>
          <w:szCs w:val="22"/>
        </w:rPr>
        <w:t xml:space="preserve"> </w:t>
      </w:r>
      <w:r w:rsidR="00966082" w:rsidRPr="00D5069E">
        <w:rPr>
          <w:rFonts w:asciiTheme="minorHAnsi" w:hAnsiTheme="minorHAnsi" w:cstheme="minorHAnsi"/>
          <w:color w:val="000009"/>
          <w:sz w:val="22"/>
          <w:szCs w:val="22"/>
        </w:rPr>
        <w:t>Codice</w:t>
      </w:r>
      <w:r w:rsidR="00966082" w:rsidRPr="00D5069E">
        <w:rPr>
          <w:rFonts w:asciiTheme="minorHAnsi" w:hAnsiTheme="minorHAnsi" w:cstheme="minorHAnsi"/>
          <w:color w:val="000009"/>
          <w:spacing w:val="-4"/>
          <w:sz w:val="22"/>
          <w:szCs w:val="22"/>
        </w:rPr>
        <w:t xml:space="preserve"> </w:t>
      </w:r>
      <w:r w:rsidR="00966082" w:rsidRPr="00D5069E">
        <w:rPr>
          <w:rFonts w:asciiTheme="minorHAnsi" w:hAnsiTheme="minorHAnsi" w:cstheme="minorHAnsi"/>
          <w:color w:val="000009"/>
          <w:sz w:val="22"/>
          <w:szCs w:val="22"/>
        </w:rPr>
        <w:t>di</w:t>
      </w:r>
      <w:r w:rsidR="00966082" w:rsidRPr="00D5069E">
        <w:rPr>
          <w:rFonts w:asciiTheme="minorHAnsi" w:hAnsiTheme="minorHAnsi" w:cstheme="minorHAnsi"/>
          <w:color w:val="000009"/>
          <w:spacing w:val="-3"/>
          <w:sz w:val="22"/>
          <w:szCs w:val="22"/>
        </w:rPr>
        <w:t xml:space="preserve"> </w:t>
      </w:r>
      <w:r w:rsidR="00966082" w:rsidRPr="00D5069E">
        <w:rPr>
          <w:rFonts w:asciiTheme="minorHAnsi" w:hAnsiTheme="minorHAnsi" w:cstheme="minorHAnsi"/>
          <w:color w:val="000009"/>
          <w:sz w:val="22"/>
          <w:szCs w:val="22"/>
        </w:rPr>
        <w:t>comportamento, allo scopo di verificare:</w:t>
      </w:r>
    </w:p>
    <w:p w14:paraId="291E9603" w14:textId="77777777" w:rsidR="008C6A10" w:rsidRPr="00D5069E" w:rsidRDefault="00966082" w:rsidP="00CE45D8">
      <w:pPr>
        <w:pStyle w:val="Paragrafoelenco"/>
        <w:numPr>
          <w:ilvl w:val="0"/>
          <w:numId w:val="6"/>
        </w:numPr>
        <w:tabs>
          <w:tab w:val="left" w:pos="821"/>
          <w:tab w:val="left" w:pos="822"/>
        </w:tabs>
        <w:ind w:hanging="709"/>
        <w:rPr>
          <w:rFonts w:asciiTheme="minorHAnsi" w:hAnsiTheme="minorHAnsi" w:cstheme="minorHAnsi"/>
        </w:rPr>
      </w:pPr>
      <w:r w:rsidRPr="00D5069E">
        <w:rPr>
          <w:rFonts w:asciiTheme="minorHAnsi" w:hAnsiTheme="minorHAnsi" w:cstheme="minorHAnsi"/>
          <w:color w:val="000009"/>
        </w:rPr>
        <w:t>l’assenza</w:t>
      </w:r>
      <w:r w:rsidRPr="00D5069E">
        <w:rPr>
          <w:rFonts w:asciiTheme="minorHAnsi" w:hAnsiTheme="minorHAnsi" w:cstheme="minorHAnsi"/>
          <w:color w:val="000009"/>
          <w:spacing w:val="-8"/>
        </w:rPr>
        <w:t xml:space="preserve"> </w:t>
      </w:r>
      <w:r w:rsidRPr="00D5069E">
        <w:rPr>
          <w:rFonts w:asciiTheme="minorHAnsi" w:hAnsiTheme="minorHAnsi" w:cstheme="minorHAnsi"/>
          <w:color w:val="000009"/>
        </w:rPr>
        <w:t>di</w:t>
      </w:r>
      <w:r w:rsidRPr="00D5069E">
        <w:rPr>
          <w:rFonts w:asciiTheme="minorHAnsi" w:hAnsiTheme="minorHAnsi" w:cstheme="minorHAnsi"/>
          <w:color w:val="000009"/>
          <w:spacing w:val="-9"/>
        </w:rPr>
        <w:t xml:space="preserve"> </w:t>
      </w:r>
      <w:r w:rsidRPr="00D5069E">
        <w:rPr>
          <w:rFonts w:asciiTheme="minorHAnsi" w:hAnsiTheme="minorHAnsi" w:cstheme="minorHAnsi"/>
          <w:color w:val="000009"/>
        </w:rPr>
        <w:t>situazioni,</w:t>
      </w:r>
      <w:r w:rsidRPr="00D5069E">
        <w:rPr>
          <w:rFonts w:asciiTheme="minorHAnsi" w:hAnsiTheme="minorHAnsi" w:cstheme="minorHAnsi"/>
          <w:color w:val="000009"/>
          <w:spacing w:val="-10"/>
        </w:rPr>
        <w:t xml:space="preserve"> </w:t>
      </w:r>
      <w:r w:rsidRPr="00D5069E">
        <w:rPr>
          <w:rFonts w:asciiTheme="minorHAnsi" w:hAnsiTheme="minorHAnsi" w:cstheme="minorHAnsi"/>
          <w:color w:val="000009"/>
        </w:rPr>
        <w:t>anche</w:t>
      </w:r>
      <w:r w:rsidRPr="00D5069E">
        <w:rPr>
          <w:rFonts w:asciiTheme="minorHAnsi" w:hAnsiTheme="minorHAnsi" w:cstheme="minorHAnsi"/>
          <w:color w:val="000009"/>
          <w:spacing w:val="-7"/>
        </w:rPr>
        <w:t xml:space="preserve"> </w:t>
      </w:r>
      <w:r w:rsidRPr="00D5069E">
        <w:rPr>
          <w:rFonts w:asciiTheme="minorHAnsi" w:hAnsiTheme="minorHAnsi" w:cstheme="minorHAnsi"/>
          <w:color w:val="000009"/>
        </w:rPr>
        <w:t>potenziali,</w:t>
      </w:r>
      <w:r w:rsidRPr="00D5069E">
        <w:rPr>
          <w:rFonts w:asciiTheme="minorHAnsi" w:hAnsiTheme="minorHAnsi" w:cstheme="minorHAnsi"/>
          <w:color w:val="000009"/>
          <w:spacing w:val="-7"/>
        </w:rPr>
        <w:t xml:space="preserve"> </w:t>
      </w:r>
      <w:r w:rsidRPr="00D5069E">
        <w:rPr>
          <w:rFonts w:asciiTheme="minorHAnsi" w:hAnsiTheme="minorHAnsi" w:cstheme="minorHAnsi"/>
          <w:color w:val="000009"/>
        </w:rPr>
        <w:t>di</w:t>
      </w:r>
      <w:r w:rsidRPr="00D5069E">
        <w:rPr>
          <w:rFonts w:asciiTheme="minorHAnsi" w:hAnsiTheme="minorHAnsi" w:cstheme="minorHAnsi"/>
          <w:color w:val="000009"/>
          <w:spacing w:val="-9"/>
        </w:rPr>
        <w:t xml:space="preserve"> </w:t>
      </w:r>
      <w:r w:rsidRPr="00D5069E">
        <w:rPr>
          <w:rFonts w:asciiTheme="minorHAnsi" w:hAnsiTheme="minorHAnsi" w:cstheme="minorHAnsi"/>
          <w:color w:val="000009"/>
        </w:rPr>
        <w:t>conflitto</w:t>
      </w:r>
      <w:r w:rsidRPr="00D5069E">
        <w:rPr>
          <w:rFonts w:asciiTheme="minorHAnsi" w:hAnsiTheme="minorHAnsi" w:cstheme="minorHAnsi"/>
          <w:color w:val="000009"/>
          <w:spacing w:val="-8"/>
        </w:rPr>
        <w:t xml:space="preserve"> </w:t>
      </w:r>
      <w:r w:rsidRPr="00D5069E">
        <w:rPr>
          <w:rFonts w:asciiTheme="minorHAnsi" w:hAnsiTheme="minorHAnsi" w:cstheme="minorHAnsi"/>
          <w:color w:val="000009"/>
        </w:rPr>
        <w:t>di</w:t>
      </w:r>
      <w:r w:rsidRPr="00D5069E">
        <w:rPr>
          <w:rFonts w:asciiTheme="minorHAnsi" w:hAnsiTheme="minorHAnsi" w:cstheme="minorHAnsi"/>
          <w:color w:val="000009"/>
          <w:spacing w:val="-9"/>
        </w:rPr>
        <w:t xml:space="preserve"> </w:t>
      </w:r>
      <w:r w:rsidRPr="00D5069E">
        <w:rPr>
          <w:rFonts w:asciiTheme="minorHAnsi" w:hAnsiTheme="minorHAnsi" w:cstheme="minorHAnsi"/>
          <w:color w:val="000009"/>
          <w:spacing w:val="-2"/>
        </w:rPr>
        <w:t>interessi;</w:t>
      </w:r>
    </w:p>
    <w:p w14:paraId="156DC709" w14:textId="77777777" w:rsidR="008C6A10" w:rsidRPr="00D5069E" w:rsidRDefault="00966082" w:rsidP="00CE45D8">
      <w:pPr>
        <w:pStyle w:val="Paragrafoelenco"/>
        <w:numPr>
          <w:ilvl w:val="0"/>
          <w:numId w:val="6"/>
        </w:numPr>
        <w:tabs>
          <w:tab w:val="left" w:pos="821"/>
          <w:tab w:val="left" w:pos="822"/>
        </w:tabs>
        <w:spacing w:before="13"/>
        <w:ind w:hanging="709"/>
        <w:rPr>
          <w:rFonts w:asciiTheme="minorHAnsi" w:hAnsiTheme="minorHAnsi" w:cstheme="minorHAnsi"/>
        </w:rPr>
      </w:pPr>
      <w:r w:rsidRPr="00D5069E">
        <w:rPr>
          <w:rFonts w:asciiTheme="minorHAnsi" w:hAnsiTheme="minorHAnsi" w:cstheme="minorHAnsi"/>
          <w:color w:val="000009"/>
        </w:rPr>
        <w:t>la</w:t>
      </w:r>
      <w:r w:rsidRPr="00D5069E">
        <w:rPr>
          <w:rFonts w:asciiTheme="minorHAnsi" w:hAnsiTheme="minorHAnsi" w:cstheme="minorHAnsi"/>
          <w:color w:val="000009"/>
          <w:spacing w:val="-8"/>
        </w:rPr>
        <w:t xml:space="preserve"> </w:t>
      </w:r>
      <w:r w:rsidRPr="00D5069E">
        <w:rPr>
          <w:rFonts w:asciiTheme="minorHAnsi" w:hAnsiTheme="minorHAnsi" w:cstheme="minorHAnsi"/>
          <w:color w:val="000009"/>
        </w:rPr>
        <w:t>sussistenza</w:t>
      </w:r>
      <w:r w:rsidRPr="00D5069E">
        <w:rPr>
          <w:rFonts w:asciiTheme="minorHAnsi" w:hAnsiTheme="minorHAnsi" w:cstheme="minorHAnsi"/>
          <w:color w:val="000009"/>
          <w:spacing w:val="-6"/>
        </w:rPr>
        <w:t xml:space="preserve"> </w:t>
      </w:r>
      <w:r w:rsidRPr="00D5069E">
        <w:rPr>
          <w:rFonts w:asciiTheme="minorHAnsi" w:hAnsiTheme="minorHAnsi" w:cstheme="minorHAnsi"/>
          <w:color w:val="000009"/>
        </w:rPr>
        <w:t>di</w:t>
      </w:r>
      <w:r w:rsidRPr="00D5069E">
        <w:rPr>
          <w:rFonts w:asciiTheme="minorHAnsi" w:hAnsiTheme="minorHAnsi" w:cstheme="minorHAnsi"/>
          <w:color w:val="000009"/>
          <w:spacing w:val="-8"/>
        </w:rPr>
        <w:t xml:space="preserve"> </w:t>
      </w:r>
      <w:r w:rsidRPr="00D5069E">
        <w:rPr>
          <w:rFonts w:asciiTheme="minorHAnsi" w:hAnsiTheme="minorHAnsi" w:cstheme="minorHAnsi"/>
          <w:color w:val="000009"/>
        </w:rPr>
        <w:t>una</w:t>
      </w:r>
      <w:r w:rsidRPr="00D5069E">
        <w:rPr>
          <w:rFonts w:asciiTheme="minorHAnsi" w:hAnsiTheme="minorHAnsi" w:cstheme="minorHAnsi"/>
          <w:color w:val="000009"/>
          <w:spacing w:val="-7"/>
        </w:rPr>
        <w:t xml:space="preserve"> </w:t>
      </w:r>
      <w:r w:rsidRPr="00D5069E">
        <w:rPr>
          <w:rFonts w:asciiTheme="minorHAnsi" w:hAnsiTheme="minorHAnsi" w:cstheme="minorHAnsi"/>
          <w:color w:val="000009"/>
        </w:rPr>
        <w:t>situazione</w:t>
      </w:r>
      <w:r w:rsidRPr="00D5069E">
        <w:rPr>
          <w:rFonts w:asciiTheme="minorHAnsi" w:hAnsiTheme="minorHAnsi" w:cstheme="minorHAnsi"/>
          <w:color w:val="000009"/>
          <w:spacing w:val="-8"/>
        </w:rPr>
        <w:t xml:space="preserve"> </w:t>
      </w:r>
      <w:r w:rsidRPr="00D5069E">
        <w:rPr>
          <w:rFonts w:asciiTheme="minorHAnsi" w:hAnsiTheme="minorHAnsi" w:cstheme="minorHAnsi"/>
          <w:color w:val="000009"/>
        </w:rPr>
        <w:t>anche</w:t>
      </w:r>
      <w:r w:rsidRPr="00D5069E">
        <w:rPr>
          <w:rFonts w:asciiTheme="minorHAnsi" w:hAnsiTheme="minorHAnsi" w:cstheme="minorHAnsi"/>
          <w:color w:val="000009"/>
          <w:spacing w:val="-6"/>
        </w:rPr>
        <w:t xml:space="preserve"> </w:t>
      </w:r>
      <w:r w:rsidRPr="00D5069E">
        <w:rPr>
          <w:rFonts w:asciiTheme="minorHAnsi" w:hAnsiTheme="minorHAnsi" w:cstheme="minorHAnsi"/>
          <w:color w:val="000009"/>
        </w:rPr>
        <w:t>solo</w:t>
      </w:r>
      <w:r w:rsidRPr="00D5069E">
        <w:rPr>
          <w:rFonts w:asciiTheme="minorHAnsi" w:hAnsiTheme="minorHAnsi" w:cstheme="minorHAnsi"/>
          <w:color w:val="000009"/>
          <w:spacing w:val="-4"/>
        </w:rPr>
        <w:t xml:space="preserve"> </w:t>
      </w:r>
      <w:r w:rsidRPr="00D5069E">
        <w:rPr>
          <w:rFonts w:asciiTheme="minorHAnsi" w:hAnsiTheme="minorHAnsi" w:cstheme="minorHAnsi"/>
          <w:color w:val="000009"/>
        </w:rPr>
        <w:t>potenziale</w:t>
      </w:r>
      <w:r w:rsidRPr="00D5069E">
        <w:rPr>
          <w:rFonts w:asciiTheme="minorHAnsi" w:hAnsiTheme="minorHAnsi" w:cstheme="minorHAnsi"/>
          <w:color w:val="000009"/>
          <w:spacing w:val="-5"/>
        </w:rPr>
        <w:t xml:space="preserve"> </w:t>
      </w:r>
      <w:r w:rsidRPr="00D5069E">
        <w:rPr>
          <w:rFonts w:asciiTheme="minorHAnsi" w:hAnsiTheme="minorHAnsi" w:cstheme="minorHAnsi"/>
          <w:color w:val="000009"/>
        </w:rPr>
        <w:t>di</w:t>
      </w:r>
      <w:r w:rsidRPr="00D5069E">
        <w:rPr>
          <w:rFonts w:asciiTheme="minorHAnsi" w:hAnsiTheme="minorHAnsi" w:cstheme="minorHAnsi"/>
          <w:color w:val="000009"/>
          <w:spacing w:val="-8"/>
        </w:rPr>
        <w:t xml:space="preserve"> </w:t>
      </w:r>
      <w:r w:rsidRPr="00D5069E">
        <w:rPr>
          <w:rFonts w:asciiTheme="minorHAnsi" w:hAnsiTheme="minorHAnsi" w:cstheme="minorHAnsi"/>
          <w:color w:val="000009"/>
          <w:spacing w:val="-2"/>
        </w:rPr>
        <w:t>conflitto;</w:t>
      </w:r>
    </w:p>
    <w:p w14:paraId="2F7964DC" w14:textId="77777777" w:rsidR="008C6A10" w:rsidRPr="00D5069E" w:rsidRDefault="00966082" w:rsidP="00CE45D8">
      <w:pPr>
        <w:pStyle w:val="Paragrafoelenco"/>
        <w:numPr>
          <w:ilvl w:val="0"/>
          <w:numId w:val="6"/>
        </w:numPr>
        <w:tabs>
          <w:tab w:val="left" w:pos="821"/>
          <w:tab w:val="left" w:pos="822"/>
        </w:tabs>
        <w:spacing w:before="21"/>
        <w:ind w:hanging="709"/>
        <w:rPr>
          <w:rFonts w:asciiTheme="minorHAnsi" w:hAnsiTheme="minorHAnsi" w:cstheme="minorHAnsi"/>
        </w:rPr>
      </w:pPr>
      <w:r w:rsidRPr="00D5069E">
        <w:rPr>
          <w:rFonts w:asciiTheme="minorHAnsi" w:hAnsiTheme="minorHAnsi" w:cstheme="minorHAnsi"/>
          <w:color w:val="000009"/>
        </w:rPr>
        <w:t>la</w:t>
      </w:r>
      <w:r w:rsidRPr="00D5069E">
        <w:rPr>
          <w:rFonts w:asciiTheme="minorHAnsi" w:hAnsiTheme="minorHAnsi" w:cstheme="minorHAnsi"/>
          <w:color w:val="000009"/>
          <w:spacing w:val="-8"/>
        </w:rPr>
        <w:t xml:space="preserve"> </w:t>
      </w:r>
      <w:r w:rsidRPr="00D5069E">
        <w:rPr>
          <w:rFonts w:asciiTheme="minorHAnsi" w:hAnsiTheme="minorHAnsi" w:cstheme="minorHAnsi"/>
          <w:color w:val="000009"/>
        </w:rPr>
        <w:t>sussistenza</w:t>
      </w:r>
      <w:r w:rsidRPr="00D5069E">
        <w:rPr>
          <w:rFonts w:asciiTheme="minorHAnsi" w:hAnsiTheme="minorHAnsi" w:cstheme="minorHAnsi"/>
          <w:color w:val="000009"/>
          <w:spacing w:val="-7"/>
        </w:rPr>
        <w:t xml:space="preserve"> </w:t>
      </w:r>
      <w:r w:rsidRPr="00D5069E">
        <w:rPr>
          <w:rFonts w:asciiTheme="minorHAnsi" w:hAnsiTheme="minorHAnsi" w:cstheme="minorHAnsi"/>
          <w:color w:val="000009"/>
        </w:rPr>
        <w:t>di</w:t>
      </w:r>
      <w:r w:rsidRPr="00D5069E">
        <w:rPr>
          <w:rFonts w:asciiTheme="minorHAnsi" w:hAnsiTheme="minorHAnsi" w:cstheme="minorHAnsi"/>
          <w:color w:val="000009"/>
          <w:spacing w:val="-8"/>
        </w:rPr>
        <w:t xml:space="preserve"> </w:t>
      </w:r>
      <w:r w:rsidRPr="00D5069E">
        <w:rPr>
          <w:rFonts w:asciiTheme="minorHAnsi" w:hAnsiTheme="minorHAnsi" w:cstheme="minorHAnsi"/>
          <w:color w:val="000009"/>
        </w:rPr>
        <w:t>un’ipotesi</w:t>
      </w:r>
      <w:r w:rsidRPr="00D5069E">
        <w:rPr>
          <w:rFonts w:asciiTheme="minorHAnsi" w:hAnsiTheme="minorHAnsi" w:cstheme="minorHAnsi"/>
          <w:color w:val="000009"/>
          <w:spacing w:val="-8"/>
        </w:rPr>
        <w:t xml:space="preserve"> </w:t>
      </w:r>
      <w:r w:rsidRPr="00D5069E">
        <w:rPr>
          <w:rFonts w:asciiTheme="minorHAnsi" w:hAnsiTheme="minorHAnsi" w:cstheme="minorHAnsi"/>
          <w:color w:val="000009"/>
        </w:rPr>
        <w:t>attuale</w:t>
      </w:r>
      <w:r w:rsidRPr="00D5069E">
        <w:rPr>
          <w:rFonts w:asciiTheme="minorHAnsi" w:hAnsiTheme="minorHAnsi" w:cstheme="minorHAnsi"/>
          <w:color w:val="000009"/>
          <w:spacing w:val="-9"/>
        </w:rPr>
        <w:t xml:space="preserve"> </w:t>
      </w:r>
      <w:r w:rsidRPr="00D5069E">
        <w:rPr>
          <w:rFonts w:asciiTheme="minorHAnsi" w:hAnsiTheme="minorHAnsi" w:cstheme="minorHAnsi"/>
          <w:color w:val="000009"/>
        </w:rPr>
        <w:t>o</w:t>
      </w:r>
      <w:r w:rsidRPr="00D5069E">
        <w:rPr>
          <w:rFonts w:asciiTheme="minorHAnsi" w:hAnsiTheme="minorHAnsi" w:cstheme="minorHAnsi"/>
          <w:color w:val="000009"/>
          <w:spacing w:val="-9"/>
        </w:rPr>
        <w:t xml:space="preserve"> </w:t>
      </w:r>
      <w:r w:rsidRPr="00D5069E">
        <w:rPr>
          <w:rFonts w:asciiTheme="minorHAnsi" w:hAnsiTheme="minorHAnsi" w:cstheme="minorHAnsi"/>
          <w:color w:val="000009"/>
        </w:rPr>
        <w:t>generalizzata</w:t>
      </w:r>
      <w:r w:rsidRPr="00D5069E">
        <w:rPr>
          <w:rFonts w:asciiTheme="minorHAnsi" w:hAnsiTheme="minorHAnsi" w:cstheme="minorHAnsi"/>
          <w:color w:val="000009"/>
          <w:spacing w:val="-8"/>
        </w:rPr>
        <w:t xml:space="preserve"> </w:t>
      </w:r>
      <w:r w:rsidRPr="00D5069E">
        <w:rPr>
          <w:rFonts w:asciiTheme="minorHAnsi" w:hAnsiTheme="minorHAnsi" w:cstheme="minorHAnsi"/>
          <w:color w:val="000009"/>
        </w:rPr>
        <w:t>di</w:t>
      </w:r>
      <w:r w:rsidRPr="00D5069E">
        <w:rPr>
          <w:rFonts w:asciiTheme="minorHAnsi" w:hAnsiTheme="minorHAnsi" w:cstheme="minorHAnsi"/>
          <w:color w:val="000009"/>
          <w:spacing w:val="-6"/>
        </w:rPr>
        <w:t xml:space="preserve"> </w:t>
      </w:r>
      <w:r w:rsidRPr="00D5069E">
        <w:rPr>
          <w:rFonts w:asciiTheme="minorHAnsi" w:hAnsiTheme="minorHAnsi" w:cstheme="minorHAnsi"/>
          <w:color w:val="000009"/>
          <w:spacing w:val="-2"/>
        </w:rPr>
        <w:t>conflitto.</w:t>
      </w:r>
    </w:p>
    <w:p w14:paraId="5F1F156D" w14:textId="77777777" w:rsidR="008C6A10" w:rsidRPr="00D5069E" w:rsidRDefault="00966082">
      <w:pPr>
        <w:pStyle w:val="Corpotesto"/>
        <w:spacing w:before="17" w:line="259" w:lineRule="auto"/>
        <w:ind w:right="538"/>
        <w:jc w:val="both"/>
        <w:rPr>
          <w:rFonts w:asciiTheme="minorHAnsi" w:hAnsiTheme="minorHAnsi" w:cstheme="minorHAnsi"/>
          <w:sz w:val="22"/>
          <w:szCs w:val="22"/>
        </w:rPr>
      </w:pPr>
      <w:r w:rsidRPr="00D5069E">
        <w:rPr>
          <w:rFonts w:asciiTheme="minorHAnsi" w:hAnsiTheme="minorHAnsi" w:cstheme="minorHAnsi"/>
          <w:color w:val="000009"/>
          <w:sz w:val="22"/>
          <w:szCs w:val="22"/>
        </w:rPr>
        <w:t>In caso di conflitto attuale o potenziale il consulente dovrà astenersi dal compimento dei doveri d’ufficio nella misura in cui possa essere negativamente influenzato da interessi personali. Laddove si riscontri un conflitto generalizzato, invece, sarà riconsiderato l’affidamento dell’incarico.</w:t>
      </w:r>
    </w:p>
    <w:p w14:paraId="79B5E2CC" w14:textId="6FCF70D2" w:rsidR="008C6A10" w:rsidRPr="002D5881" w:rsidRDefault="00C676A8" w:rsidP="002F5DBA">
      <w:pPr>
        <w:pStyle w:val="Titolo2"/>
        <w:tabs>
          <w:tab w:val="left" w:pos="524"/>
        </w:tabs>
        <w:ind w:left="113" w:right="850" w:firstLine="0"/>
        <w:rPr>
          <w:rFonts w:asciiTheme="minorHAnsi" w:hAnsiTheme="minorHAnsi" w:cstheme="minorHAnsi"/>
          <w:color w:val="006FC0"/>
        </w:rPr>
      </w:pPr>
      <w:bookmarkStart w:id="19" w:name="_bookmark17"/>
      <w:bookmarkEnd w:id="19"/>
      <w:r>
        <w:rPr>
          <w:rFonts w:asciiTheme="minorHAnsi" w:hAnsiTheme="minorHAnsi" w:cstheme="minorHAnsi"/>
          <w:color w:val="006FC0"/>
        </w:rPr>
        <w:t>1</w:t>
      </w:r>
      <w:r w:rsidR="00F86B4A">
        <w:rPr>
          <w:rFonts w:asciiTheme="minorHAnsi" w:hAnsiTheme="minorHAnsi" w:cstheme="minorHAnsi"/>
          <w:color w:val="006FC0"/>
        </w:rPr>
        <w:t>1</w:t>
      </w:r>
      <w:r>
        <w:rPr>
          <w:rFonts w:asciiTheme="minorHAnsi" w:hAnsiTheme="minorHAnsi" w:cstheme="minorHAnsi"/>
          <w:color w:val="006FC0"/>
        </w:rPr>
        <w:t xml:space="preserve">. </w:t>
      </w:r>
      <w:r w:rsidR="00966082" w:rsidRPr="002D5881">
        <w:rPr>
          <w:rFonts w:asciiTheme="minorHAnsi" w:hAnsiTheme="minorHAnsi" w:cstheme="minorHAnsi"/>
          <w:color w:val="006FC0"/>
        </w:rPr>
        <w:t>Autorizzazioni</w:t>
      </w:r>
      <w:r w:rsidR="00966082" w:rsidRPr="002D5881">
        <w:rPr>
          <w:rFonts w:asciiTheme="minorHAnsi" w:hAnsiTheme="minorHAnsi" w:cstheme="minorHAnsi"/>
          <w:color w:val="006FC0"/>
          <w:spacing w:val="-3"/>
        </w:rPr>
        <w:t xml:space="preserve"> </w:t>
      </w:r>
      <w:r w:rsidR="00966082" w:rsidRPr="002D5881">
        <w:rPr>
          <w:rFonts w:asciiTheme="minorHAnsi" w:hAnsiTheme="minorHAnsi" w:cstheme="minorHAnsi"/>
          <w:color w:val="006FC0"/>
        </w:rPr>
        <w:t>allo</w:t>
      </w:r>
      <w:r w:rsidR="00966082" w:rsidRPr="002D5881">
        <w:rPr>
          <w:rFonts w:asciiTheme="minorHAnsi" w:hAnsiTheme="minorHAnsi" w:cstheme="minorHAnsi"/>
          <w:color w:val="006FC0"/>
          <w:spacing w:val="-5"/>
        </w:rPr>
        <w:t xml:space="preserve"> </w:t>
      </w:r>
      <w:r w:rsidR="00966082" w:rsidRPr="002D5881">
        <w:rPr>
          <w:rFonts w:asciiTheme="minorHAnsi" w:hAnsiTheme="minorHAnsi" w:cstheme="minorHAnsi"/>
          <w:color w:val="006FC0"/>
        </w:rPr>
        <w:t>svolgimento</w:t>
      </w:r>
      <w:r w:rsidR="00966082" w:rsidRPr="002D5881">
        <w:rPr>
          <w:rFonts w:asciiTheme="minorHAnsi" w:hAnsiTheme="minorHAnsi" w:cstheme="minorHAnsi"/>
          <w:color w:val="006FC0"/>
          <w:spacing w:val="-3"/>
        </w:rPr>
        <w:t xml:space="preserve"> </w:t>
      </w:r>
      <w:r w:rsidR="00966082" w:rsidRPr="002D5881">
        <w:rPr>
          <w:rFonts w:asciiTheme="minorHAnsi" w:hAnsiTheme="minorHAnsi" w:cstheme="minorHAnsi"/>
          <w:color w:val="006FC0"/>
        </w:rPr>
        <w:t>di</w:t>
      </w:r>
      <w:r w:rsidR="00966082" w:rsidRPr="002D5881">
        <w:rPr>
          <w:rFonts w:asciiTheme="minorHAnsi" w:hAnsiTheme="minorHAnsi" w:cstheme="minorHAnsi"/>
          <w:color w:val="006FC0"/>
          <w:spacing w:val="-5"/>
        </w:rPr>
        <w:t xml:space="preserve"> </w:t>
      </w:r>
      <w:r w:rsidR="00966082" w:rsidRPr="002D5881">
        <w:rPr>
          <w:rFonts w:asciiTheme="minorHAnsi" w:hAnsiTheme="minorHAnsi" w:cstheme="minorHAnsi"/>
          <w:color w:val="006FC0"/>
        </w:rPr>
        <w:t>incarichi</w:t>
      </w:r>
      <w:r w:rsidR="00966082" w:rsidRPr="002D5881">
        <w:rPr>
          <w:rFonts w:asciiTheme="minorHAnsi" w:hAnsiTheme="minorHAnsi" w:cstheme="minorHAnsi"/>
          <w:color w:val="006FC0"/>
          <w:spacing w:val="-3"/>
        </w:rPr>
        <w:t xml:space="preserve"> </w:t>
      </w:r>
      <w:r w:rsidR="00966082" w:rsidRPr="002D5881">
        <w:rPr>
          <w:rFonts w:asciiTheme="minorHAnsi" w:hAnsiTheme="minorHAnsi" w:cstheme="minorHAnsi"/>
          <w:color w:val="006FC0"/>
        </w:rPr>
        <w:t>d’ufficio –</w:t>
      </w:r>
      <w:r w:rsidR="00966082" w:rsidRPr="002D5881">
        <w:rPr>
          <w:rFonts w:asciiTheme="minorHAnsi" w:hAnsiTheme="minorHAnsi" w:cstheme="minorHAnsi"/>
          <w:color w:val="006FC0"/>
          <w:spacing w:val="-5"/>
        </w:rPr>
        <w:t xml:space="preserve"> </w:t>
      </w:r>
      <w:r w:rsidR="00966082" w:rsidRPr="002D5881">
        <w:rPr>
          <w:rFonts w:asciiTheme="minorHAnsi" w:hAnsiTheme="minorHAnsi" w:cstheme="minorHAnsi"/>
          <w:color w:val="006FC0"/>
        </w:rPr>
        <w:t>attività</w:t>
      </w:r>
      <w:r w:rsidR="00966082" w:rsidRPr="002D5881">
        <w:rPr>
          <w:rFonts w:asciiTheme="minorHAnsi" w:hAnsiTheme="minorHAnsi" w:cstheme="minorHAnsi"/>
          <w:color w:val="006FC0"/>
          <w:spacing w:val="-5"/>
        </w:rPr>
        <w:t xml:space="preserve"> </w:t>
      </w:r>
      <w:r w:rsidR="00966082" w:rsidRPr="002D5881">
        <w:rPr>
          <w:rFonts w:asciiTheme="minorHAnsi" w:hAnsiTheme="minorHAnsi" w:cstheme="minorHAnsi"/>
          <w:color w:val="006FC0"/>
        </w:rPr>
        <w:t>ed</w:t>
      </w:r>
      <w:r w:rsidR="00966082" w:rsidRPr="002D5881">
        <w:rPr>
          <w:rFonts w:asciiTheme="minorHAnsi" w:hAnsiTheme="minorHAnsi" w:cstheme="minorHAnsi"/>
          <w:color w:val="006FC0"/>
          <w:spacing w:val="-3"/>
        </w:rPr>
        <w:t xml:space="preserve"> </w:t>
      </w:r>
      <w:r w:rsidR="00966082" w:rsidRPr="002D5881">
        <w:rPr>
          <w:rFonts w:asciiTheme="minorHAnsi" w:hAnsiTheme="minorHAnsi" w:cstheme="minorHAnsi"/>
          <w:color w:val="006FC0"/>
        </w:rPr>
        <w:t>incarichi</w:t>
      </w:r>
      <w:r w:rsidR="00966082" w:rsidRPr="002D5881">
        <w:rPr>
          <w:rFonts w:asciiTheme="minorHAnsi" w:hAnsiTheme="minorHAnsi" w:cstheme="minorHAnsi"/>
          <w:color w:val="006FC0"/>
          <w:spacing w:val="-3"/>
        </w:rPr>
        <w:t xml:space="preserve"> </w:t>
      </w:r>
      <w:r w:rsidR="00966082" w:rsidRPr="002D5881">
        <w:rPr>
          <w:rFonts w:asciiTheme="minorHAnsi" w:hAnsiTheme="minorHAnsi" w:cstheme="minorHAnsi"/>
          <w:color w:val="006FC0"/>
        </w:rPr>
        <w:t xml:space="preserve">extra – </w:t>
      </w:r>
      <w:r w:rsidR="00966082" w:rsidRPr="002D5881">
        <w:rPr>
          <w:rFonts w:asciiTheme="minorHAnsi" w:hAnsiTheme="minorHAnsi" w:cstheme="minorHAnsi"/>
          <w:color w:val="006FC0"/>
          <w:spacing w:val="-2"/>
        </w:rPr>
        <w:t>istituzionali.</w:t>
      </w:r>
    </w:p>
    <w:p w14:paraId="6E8C44EC" w14:textId="77777777" w:rsidR="002F5DBA" w:rsidRPr="00D5069E" w:rsidRDefault="002F5DBA" w:rsidP="002F5DBA">
      <w:pPr>
        <w:pStyle w:val="Corpotesto"/>
        <w:spacing w:before="100" w:line="259" w:lineRule="auto"/>
        <w:ind w:left="0" w:right="535"/>
        <w:jc w:val="both"/>
        <w:rPr>
          <w:rFonts w:asciiTheme="minorHAnsi" w:hAnsiTheme="minorHAnsi" w:cstheme="minorHAnsi"/>
          <w:color w:val="000009"/>
          <w:spacing w:val="-5"/>
          <w:sz w:val="22"/>
          <w:szCs w:val="22"/>
        </w:rPr>
      </w:pPr>
      <w:r w:rsidRPr="00D5069E">
        <w:rPr>
          <w:rFonts w:asciiTheme="minorHAnsi" w:hAnsiTheme="minorHAnsi" w:cstheme="minorHAnsi"/>
          <w:color w:val="000009"/>
          <w:sz w:val="22"/>
          <w:szCs w:val="22"/>
        </w:rPr>
        <w:t>L</w:t>
      </w:r>
      <w:r w:rsidR="00966082" w:rsidRPr="00D5069E">
        <w:rPr>
          <w:rFonts w:asciiTheme="minorHAnsi" w:hAnsiTheme="minorHAnsi" w:cstheme="minorHAnsi"/>
          <w:color w:val="000009"/>
          <w:sz w:val="22"/>
          <w:szCs w:val="22"/>
        </w:rPr>
        <w:t xml:space="preserve">a </w:t>
      </w:r>
      <w:r w:rsidR="00966082" w:rsidRPr="00D5069E">
        <w:rPr>
          <w:rFonts w:asciiTheme="minorHAnsi" w:hAnsiTheme="minorHAnsi" w:cstheme="minorHAnsi"/>
          <w:i/>
          <w:color w:val="000009"/>
          <w:sz w:val="22"/>
          <w:szCs w:val="22"/>
        </w:rPr>
        <w:t xml:space="preserve">ratio </w:t>
      </w:r>
      <w:r w:rsidR="00966082" w:rsidRPr="00D5069E">
        <w:rPr>
          <w:rFonts w:asciiTheme="minorHAnsi" w:hAnsiTheme="minorHAnsi" w:cstheme="minorHAnsi"/>
          <w:color w:val="000009"/>
          <w:sz w:val="22"/>
          <w:szCs w:val="22"/>
        </w:rPr>
        <w:t>della normativa relativa all’autorizzazione a poter svolgere, da parte dei dipendenti pubblici, attività extra-istituzionali si rinviene da un lato nella necessità di ottemperare al disposto costituzionale dell’art. 98, dall’altro nella connessa esigenza di evitare situazioni di conflitto di interesse. La disciplina contenuta, in merito, nel Codice di comportamento</w:t>
      </w:r>
      <w:r w:rsidRPr="00D5069E">
        <w:rPr>
          <w:rFonts w:asciiTheme="minorHAnsi" w:hAnsiTheme="minorHAnsi" w:cstheme="minorHAnsi"/>
          <w:color w:val="000009"/>
          <w:sz w:val="22"/>
          <w:szCs w:val="22"/>
        </w:rPr>
        <w:t>.</w:t>
      </w:r>
      <w:r w:rsidR="00966082" w:rsidRPr="00D5069E">
        <w:rPr>
          <w:rFonts w:asciiTheme="minorHAnsi" w:hAnsiTheme="minorHAnsi" w:cstheme="minorHAnsi"/>
          <w:color w:val="000009"/>
          <w:spacing w:val="-5"/>
          <w:sz w:val="22"/>
          <w:szCs w:val="22"/>
        </w:rPr>
        <w:t xml:space="preserve"> </w:t>
      </w:r>
    </w:p>
    <w:p w14:paraId="2F2E1A73" w14:textId="2BC9B307" w:rsidR="008C6A10" w:rsidRPr="00D5069E" w:rsidRDefault="002F5DBA" w:rsidP="002F5DBA">
      <w:pPr>
        <w:pStyle w:val="Corpotesto"/>
        <w:spacing w:before="100" w:line="259" w:lineRule="auto"/>
        <w:ind w:left="0" w:right="535"/>
        <w:jc w:val="both"/>
        <w:rPr>
          <w:rFonts w:asciiTheme="minorHAnsi" w:hAnsiTheme="minorHAnsi" w:cstheme="minorHAnsi"/>
          <w:sz w:val="22"/>
          <w:szCs w:val="22"/>
        </w:rPr>
      </w:pPr>
      <w:r w:rsidRPr="00D5069E">
        <w:rPr>
          <w:rFonts w:asciiTheme="minorHAnsi" w:hAnsiTheme="minorHAnsi" w:cstheme="minorHAnsi"/>
          <w:color w:val="000009"/>
          <w:spacing w:val="-5"/>
          <w:sz w:val="22"/>
          <w:szCs w:val="22"/>
        </w:rPr>
        <w:t xml:space="preserve">L’assunzione di incarichi da parte del personale </w:t>
      </w:r>
      <w:r w:rsidR="00C036C9" w:rsidRPr="00D5069E">
        <w:rPr>
          <w:rFonts w:asciiTheme="minorHAnsi" w:hAnsiTheme="minorHAnsi" w:cstheme="minorHAnsi"/>
          <w:color w:val="000009"/>
          <w:spacing w:val="-5"/>
          <w:sz w:val="22"/>
          <w:szCs w:val="22"/>
        </w:rPr>
        <w:t xml:space="preserve">dell’Ordine </w:t>
      </w:r>
      <w:r w:rsidR="00C036C9" w:rsidRPr="00D5069E">
        <w:rPr>
          <w:rFonts w:asciiTheme="minorHAnsi" w:hAnsiTheme="minorHAnsi" w:cstheme="minorHAnsi"/>
          <w:color w:val="000009"/>
          <w:sz w:val="22"/>
          <w:szCs w:val="22"/>
        </w:rPr>
        <w:t>è</w:t>
      </w:r>
      <w:r w:rsidRPr="00D5069E">
        <w:rPr>
          <w:rFonts w:asciiTheme="minorHAnsi" w:hAnsiTheme="minorHAnsi" w:cstheme="minorHAnsi"/>
          <w:color w:val="000009"/>
          <w:sz w:val="22"/>
          <w:szCs w:val="22"/>
        </w:rPr>
        <w:t xml:space="preserve"> un fenomeno del tutto residuale e riguarda prevalentemente </w:t>
      </w:r>
      <w:r w:rsidR="00966082" w:rsidRPr="00D5069E">
        <w:rPr>
          <w:rFonts w:asciiTheme="minorHAnsi" w:hAnsiTheme="minorHAnsi" w:cstheme="minorHAnsi"/>
          <w:color w:val="000009"/>
          <w:sz w:val="22"/>
          <w:szCs w:val="22"/>
        </w:rPr>
        <w:t>i</w:t>
      </w:r>
      <w:r w:rsidR="00C036C9" w:rsidRPr="00D5069E">
        <w:rPr>
          <w:rFonts w:asciiTheme="minorHAnsi" w:hAnsiTheme="minorHAnsi" w:cstheme="minorHAnsi"/>
          <w:color w:val="000009"/>
          <w:sz w:val="22"/>
          <w:szCs w:val="22"/>
        </w:rPr>
        <w:t xml:space="preserve">ncarichi nell’ambito di commissioni per attività concorsuali nell’ottica di una collaborazione tra Ordini. In ogni caso si ritiene opportuno ribadire la necessità di </w:t>
      </w:r>
      <w:r w:rsidR="00966082" w:rsidRPr="00D5069E">
        <w:rPr>
          <w:rFonts w:asciiTheme="minorHAnsi" w:hAnsiTheme="minorHAnsi" w:cstheme="minorHAnsi"/>
          <w:color w:val="000009"/>
          <w:sz w:val="22"/>
          <w:szCs w:val="22"/>
        </w:rPr>
        <w:t>assicurare</w:t>
      </w:r>
      <w:r w:rsidR="00966082" w:rsidRPr="00D5069E">
        <w:rPr>
          <w:rFonts w:asciiTheme="minorHAnsi" w:hAnsiTheme="minorHAnsi" w:cstheme="minorHAnsi"/>
          <w:color w:val="000009"/>
          <w:spacing w:val="-3"/>
          <w:sz w:val="22"/>
          <w:szCs w:val="22"/>
        </w:rPr>
        <w:t xml:space="preserve"> </w:t>
      </w:r>
      <w:r w:rsidR="00966082" w:rsidRPr="00D5069E">
        <w:rPr>
          <w:rFonts w:asciiTheme="minorHAnsi" w:hAnsiTheme="minorHAnsi" w:cstheme="minorHAnsi"/>
          <w:color w:val="000009"/>
          <w:sz w:val="22"/>
          <w:szCs w:val="22"/>
        </w:rPr>
        <w:t>l’assoluta</w:t>
      </w:r>
      <w:r w:rsidR="00966082" w:rsidRPr="00D5069E">
        <w:rPr>
          <w:rFonts w:asciiTheme="minorHAnsi" w:hAnsiTheme="minorHAnsi" w:cstheme="minorHAnsi"/>
          <w:color w:val="000009"/>
          <w:spacing w:val="-1"/>
          <w:sz w:val="22"/>
          <w:szCs w:val="22"/>
        </w:rPr>
        <w:t xml:space="preserve"> </w:t>
      </w:r>
      <w:r w:rsidR="00966082" w:rsidRPr="00D5069E">
        <w:rPr>
          <w:rFonts w:asciiTheme="minorHAnsi" w:hAnsiTheme="minorHAnsi" w:cstheme="minorHAnsi"/>
          <w:color w:val="000009"/>
          <w:sz w:val="22"/>
          <w:szCs w:val="22"/>
        </w:rPr>
        <w:t>imparzialità</w:t>
      </w:r>
      <w:r w:rsidR="00966082" w:rsidRPr="00D5069E">
        <w:rPr>
          <w:rFonts w:asciiTheme="minorHAnsi" w:hAnsiTheme="minorHAnsi" w:cstheme="minorHAnsi"/>
          <w:color w:val="000009"/>
          <w:spacing w:val="-1"/>
          <w:sz w:val="22"/>
          <w:szCs w:val="22"/>
        </w:rPr>
        <w:t xml:space="preserve"> </w:t>
      </w:r>
      <w:r w:rsidR="00966082" w:rsidRPr="00D5069E">
        <w:rPr>
          <w:rFonts w:asciiTheme="minorHAnsi" w:hAnsiTheme="minorHAnsi" w:cstheme="minorHAnsi"/>
          <w:color w:val="000009"/>
          <w:sz w:val="22"/>
          <w:szCs w:val="22"/>
        </w:rPr>
        <w:t>e trasparenza dell’operato dei propri dipendenti e la non commistione con attività extra-istituzionali.</w:t>
      </w:r>
    </w:p>
    <w:p w14:paraId="0F8B2F65" w14:textId="100B83F2" w:rsidR="00C036C9" w:rsidRPr="00D5069E" w:rsidRDefault="00966082" w:rsidP="00C036C9">
      <w:pPr>
        <w:pStyle w:val="Corpotesto"/>
        <w:spacing w:line="259" w:lineRule="auto"/>
        <w:ind w:left="0" w:right="530"/>
        <w:rPr>
          <w:rFonts w:asciiTheme="minorHAnsi" w:hAnsiTheme="minorHAnsi" w:cstheme="minorHAnsi"/>
          <w:color w:val="000009"/>
          <w:sz w:val="22"/>
          <w:szCs w:val="22"/>
        </w:rPr>
      </w:pPr>
      <w:r w:rsidRPr="00D5069E">
        <w:rPr>
          <w:rFonts w:asciiTheme="minorHAnsi" w:hAnsiTheme="minorHAnsi" w:cstheme="minorHAnsi"/>
          <w:color w:val="000009"/>
          <w:sz w:val="22"/>
          <w:szCs w:val="22"/>
        </w:rPr>
        <w:t>N</w:t>
      </w:r>
      <w:r w:rsidR="00C036C9" w:rsidRPr="00D5069E">
        <w:rPr>
          <w:rFonts w:asciiTheme="minorHAnsi" w:hAnsiTheme="minorHAnsi" w:cstheme="minorHAnsi"/>
          <w:color w:val="000009"/>
          <w:sz w:val="22"/>
          <w:szCs w:val="22"/>
        </w:rPr>
        <w:t>on si ritiene necessario predisporre nel merito apposita</w:t>
      </w:r>
      <w:r w:rsidRPr="00D5069E">
        <w:rPr>
          <w:rFonts w:asciiTheme="minorHAnsi" w:hAnsiTheme="minorHAnsi" w:cstheme="minorHAnsi"/>
          <w:color w:val="000009"/>
          <w:sz w:val="22"/>
          <w:szCs w:val="22"/>
        </w:rPr>
        <w:t xml:space="preserve"> regolamentazione</w:t>
      </w:r>
      <w:r w:rsidR="00C036C9" w:rsidRPr="00D5069E">
        <w:rPr>
          <w:rFonts w:asciiTheme="minorHAnsi" w:hAnsiTheme="minorHAnsi" w:cstheme="minorHAnsi"/>
          <w:color w:val="000009"/>
          <w:sz w:val="22"/>
          <w:szCs w:val="22"/>
        </w:rPr>
        <w:t>. Si prevede la formulazione di apposita</w:t>
      </w:r>
      <w:r w:rsidRPr="00D5069E">
        <w:rPr>
          <w:rFonts w:asciiTheme="minorHAnsi" w:hAnsiTheme="minorHAnsi" w:cstheme="minorHAnsi"/>
          <w:color w:val="000009"/>
          <w:sz w:val="22"/>
          <w:szCs w:val="22"/>
        </w:rPr>
        <w:t xml:space="preserve"> richiesta al </w:t>
      </w:r>
      <w:r w:rsidR="00D5069E">
        <w:rPr>
          <w:rFonts w:asciiTheme="minorHAnsi" w:hAnsiTheme="minorHAnsi" w:cstheme="minorHAnsi"/>
          <w:color w:val="000009"/>
          <w:sz w:val="22"/>
          <w:szCs w:val="22"/>
        </w:rPr>
        <w:t>Consiglio</w:t>
      </w:r>
      <w:r w:rsidRPr="00D5069E">
        <w:rPr>
          <w:rFonts w:asciiTheme="minorHAnsi" w:hAnsiTheme="minorHAnsi" w:cstheme="minorHAnsi"/>
          <w:color w:val="000009"/>
          <w:sz w:val="22"/>
          <w:szCs w:val="22"/>
        </w:rPr>
        <w:t xml:space="preserve"> </w:t>
      </w:r>
      <w:r w:rsidR="00C036C9" w:rsidRPr="00D5069E">
        <w:rPr>
          <w:rFonts w:asciiTheme="minorHAnsi" w:hAnsiTheme="minorHAnsi" w:cstheme="minorHAnsi"/>
          <w:color w:val="000009"/>
          <w:sz w:val="22"/>
          <w:szCs w:val="22"/>
        </w:rPr>
        <w:t>dell’Ordine che</w:t>
      </w:r>
      <w:r w:rsidR="00C036C9" w:rsidRPr="00D5069E">
        <w:rPr>
          <w:rFonts w:asciiTheme="minorHAnsi" w:eastAsia="Times New Roman" w:hAnsiTheme="minorHAnsi" w:cs="Calibri"/>
          <w:sz w:val="22"/>
          <w:szCs w:val="22"/>
        </w:rPr>
        <w:t xml:space="preserve"> </w:t>
      </w:r>
      <w:r w:rsidR="00C036C9" w:rsidRPr="00D5069E">
        <w:rPr>
          <w:rFonts w:asciiTheme="minorHAnsi" w:hAnsiTheme="minorHAnsi" w:cstheme="minorHAnsi"/>
          <w:color w:val="000009"/>
          <w:sz w:val="22"/>
          <w:szCs w:val="22"/>
        </w:rPr>
        <w:t>La richiesta dovrà</w:t>
      </w:r>
      <w:r w:rsidR="00541248" w:rsidRPr="00D5069E">
        <w:rPr>
          <w:rFonts w:asciiTheme="minorHAnsi" w:hAnsiTheme="minorHAnsi" w:cstheme="minorHAnsi"/>
          <w:color w:val="000009"/>
          <w:sz w:val="22"/>
          <w:szCs w:val="22"/>
        </w:rPr>
        <w:t xml:space="preserve"> </w:t>
      </w:r>
      <w:r w:rsidR="00C036C9" w:rsidRPr="00D5069E">
        <w:rPr>
          <w:rFonts w:asciiTheme="minorHAnsi" w:hAnsiTheme="minorHAnsi" w:cstheme="minorHAnsi"/>
          <w:color w:val="000009"/>
          <w:sz w:val="22"/>
          <w:szCs w:val="22"/>
        </w:rPr>
        <w:t>indicare:</w:t>
      </w:r>
    </w:p>
    <w:p w14:paraId="69A5EB6A" w14:textId="77777777" w:rsidR="00C036C9" w:rsidRPr="00D5069E" w:rsidRDefault="00C036C9" w:rsidP="00CE45D8">
      <w:pPr>
        <w:pStyle w:val="Corpotesto"/>
        <w:numPr>
          <w:ilvl w:val="0"/>
          <w:numId w:val="4"/>
        </w:numPr>
        <w:spacing w:line="259" w:lineRule="auto"/>
        <w:ind w:right="530"/>
        <w:jc w:val="both"/>
        <w:rPr>
          <w:rFonts w:asciiTheme="minorHAnsi" w:hAnsiTheme="minorHAnsi" w:cstheme="minorHAnsi"/>
          <w:color w:val="000009"/>
          <w:sz w:val="22"/>
          <w:szCs w:val="22"/>
        </w:rPr>
      </w:pPr>
      <w:r w:rsidRPr="00D5069E">
        <w:rPr>
          <w:rFonts w:asciiTheme="minorHAnsi" w:hAnsiTheme="minorHAnsi" w:cstheme="minorHAnsi"/>
          <w:color w:val="000009"/>
          <w:sz w:val="22"/>
          <w:szCs w:val="22"/>
        </w:rPr>
        <w:t>il soggetto richiedente;</w:t>
      </w:r>
    </w:p>
    <w:p w14:paraId="1D45246A" w14:textId="77777777" w:rsidR="00C036C9" w:rsidRPr="00D5069E" w:rsidRDefault="00C036C9" w:rsidP="00CE45D8">
      <w:pPr>
        <w:pStyle w:val="Corpotesto"/>
        <w:numPr>
          <w:ilvl w:val="0"/>
          <w:numId w:val="4"/>
        </w:numPr>
        <w:spacing w:line="259" w:lineRule="auto"/>
        <w:ind w:right="530"/>
        <w:jc w:val="both"/>
        <w:rPr>
          <w:rFonts w:asciiTheme="minorHAnsi" w:hAnsiTheme="minorHAnsi" w:cstheme="minorHAnsi"/>
          <w:color w:val="000009"/>
          <w:sz w:val="22"/>
          <w:szCs w:val="22"/>
        </w:rPr>
      </w:pPr>
      <w:r w:rsidRPr="00D5069E">
        <w:rPr>
          <w:rFonts w:asciiTheme="minorHAnsi" w:hAnsiTheme="minorHAnsi" w:cstheme="minorHAnsi"/>
          <w:color w:val="000009"/>
          <w:sz w:val="22"/>
          <w:szCs w:val="22"/>
        </w:rPr>
        <w:t>l’oggetto dell’incarico;</w:t>
      </w:r>
    </w:p>
    <w:p w14:paraId="0092C75C" w14:textId="77777777" w:rsidR="00C036C9" w:rsidRPr="00D5069E" w:rsidRDefault="00C036C9" w:rsidP="00CE45D8">
      <w:pPr>
        <w:pStyle w:val="Corpotesto"/>
        <w:numPr>
          <w:ilvl w:val="0"/>
          <w:numId w:val="4"/>
        </w:numPr>
        <w:spacing w:line="259" w:lineRule="auto"/>
        <w:ind w:right="530"/>
        <w:jc w:val="both"/>
        <w:rPr>
          <w:rFonts w:asciiTheme="minorHAnsi" w:hAnsiTheme="minorHAnsi" w:cstheme="minorHAnsi"/>
          <w:color w:val="000009"/>
          <w:sz w:val="22"/>
          <w:szCs w:val="22"/>
        </w:rPr>
      </w:pPr>
      <w:r w:rsidRPr="00D5069E">
        <w:rPr>
          <w:rFonts w:asciiTheme="minorHAnsi" w:hAnsiTheme="minorHAnsi" w:cstheme="minorHAnsi"/>
          <w:color w:val="000009"/>
          <w:sz w:val="22"/>
          <w:szCs w:val="22"/>
        </w:rPr>
        <w:t>la tipologia di incarico;</w:t>
      </w:r>
    </w:p>
    <w:p w14:paraId="19F6C787" w14:textId="77777777" w:rsidR="00C036C9" w:rsidRPr="00D5069E" w:rsidRDefault="00C036C9" w:rsidP="00CE45D8">
      <w:pPr>
        <w:pStyle w:val="Corpotesto"/>
        <w:numPr>
          <w:ilvl w:val="0"/>
          <w:numId w:val="4"/>
        </w:numPr>
        <w:spacing w:line="259" w:lineRule="auto"/>
        <w:ind w:right="530"/>
        <w:jc w:val="both"/>
        <w:rPr>
          <w:rFonts w:asciiTheme="minorHAnsi" w:hAnsiTheme="minorHAnsi" w:cstheme="minorHAnsi"/>
          <w:color w:val="000009"/>
          <w:sz w:val="22"/>
          <w:szCs w:val="22"/>
        </w:rPr>
      </w:pPr>
      <w:r w:rsidRPr="00D5069E">
        <w:rPr>
          <w:rFonts w:asciiTheme="minorHAnsi" w:hAnsiTheme="minorHAnsi" w:cstheme="minorHAnsi"/>
          <w:color w:val="000009"/>
          <w:sz w:val="22"/>
          <w:szCs w:val="22"/>
        </w:rPr>
        <w:t>l’impegno orario e/o giornaliero;</w:t>
      </w:r>
    </w:p>
    <w:p w14:paraId="2B5134E0" w14:textId="77777777" w:rsidR="00C036C9" w:rsidRPr="00D5069E" w:rsidRDefault="00C036C9" w:rsidP="00CE45D8">
      <w:pPr>
        <w:pStyle w:val="Corpotesto"/>
        <w:numPr>
          <w:ilvl w:val="0"/>
          <w:numId w:val="4"/>
        </w:numPr>
        <w:spacing w:line="259" w:lineRule="auto"/>
        <w:ind w:right="530"/>
        <w:jc w:val="both"/>
        <w:rPr>
          <w:rFonts w:asciiTheme="minorHAnsi" w:hAnsiTheme="minorHAnsi" w:cstheme="minorHAnsi"/>
          <w:color w:val="000009"/>
          <w:sz w:val="22"/>
          <w:szCs w:val="22"/>
        </w:rPr>
      </w:pPr>
      <w:r w:rsidRPr="00D5069E">
        <w:rPr>
          <w:rFonts w:asciiTheme="minorHAnsi" w:hAnsiTheme="minorHAnsi" w:cstheme="minorHAnsi"/>
          <w:color w:val="000009"/>
          <w:sz w:val="22"/>
          <w:szCs w:val="22"/>
        </w:rPr>
        <w:t>il corrispondente periodo di permesso orario o di congedo ordinario;</w:t>
      </w:r>
    </w:p>
    <w:p w14:paraId="1FF87E3B" w14:textId="0068D265" w:rsidR="00C036C9" w:rsidRPr="00D5069E" w:rsidRDefault="00C036C9" w:rsidP="00CE45D8">
      <w:pPr>
        <w:pStyle w:val="Corpotesto"/>
        <w:numPr>
          <w:ilvl w:val="0"/>
          <w:numId w:val="4"/>
        </w:numPr>
        <w:spacing w:line="259" w:lineRule="auto"/>
        <w:ind w:right="530"/>
        <w:jc w:val="both"/>
        <w:rPr>
          <w:rFonts w:asciiTheme="minorHAnsi" w:hAnsiTheme="minorHAnsi" w:cstheme="minorHAnsi"/>
          <w:color w:val="000009"/>
          <w:sz w:val="22"/>
          <w:szCs w:val="22"/>
        </w:rPr>
      </w:pPr>
      <w:r w:rsidRPr="00D5069E">
        <w:rPr>
          <w:rFonts w:asciiTheme="minorHAnsi" w:hAnsiTheme="minorHAnsi" w:cstheme="minorHAnsi"/>
          <w:color w:val="000009"/>
          <w:sz w:val="22"/>
          <w:szCs w:val="22"/>
        </w:rPr>
        <w:t>la retribuzione percepita.</w:t>
      </w:r>
    </w:p>
    <w:p w14:paraId="16B98BF7" w14:textId="458B15BD" w:rsidR="008C6A10" w:rsidRPr="00D5069E" w:rsidRDefault="00D5069E" w:rsidP="00C036C9">
      <w:pPr>
        <w:pStyle w:val="Corpotesto"/>
        <w:spacing w:line="259" w:lineRule="auto"/>
        <w:ind w:left="0" w:right="530"/>
        <w:jc w:val="both"/>
        <w:rPr>
          <w:rFonts w:asciiTheme="minorHAnsi" w:hAnsiTheme="minorHAnsi" w:cstheme="minorHAnsi"/>
          <w:sz w:val="22"/>
          <w:szCs w:val="22"/>
        </w:rPr>
      </w:pPr>
      <w:r>
        <w:rPr>
          <w:rFonts w:asciiTheme="minorHAnsi" w:hAnsiTheme="minorHAnsi" w:cstheme="minorHAnsi"/>
          <w:color w:val="000009"/>
          <w:sz w:val="22"/>
          <w:szCs w:val="22"/>
        </w:rPr>
        <w:t>L</w:t>
      </w:r>
      <w:r w:rsidR="00966082" w:rsidRPr="00D5069E">
        <w:rPr>
          <w:rFonts w:asciiTheme="minorHAnsi" w:hAnsiTheme="minorHAnsi" w:cstheme="minorHAnsi"/>
          <w:color w:val="000009"/>
          <w:sz w:val="22"/>
          <w:szCs w:val="22"/>
        </w:rPr>
        <w:t xml:space="preserve">a </w:t>
      </w:r>
      <w:r>
        <w:rPr>
          <w:rFonts w:asciiTheme="minorHAnsi" w:hAnsiTheme="minorHAnsi" w:cstheme="minorHAnsi"/>
          <w:color w:val="000009"/>
          <w:sz w:val="22"/>
          <w:szCs w:val="22"/>
        </w:rPr>
        <w:t xml:space="preserve">richiesta </w:t>
      </w:r>
      <w:r w:rsidR="00966082" w:rsidRPr="00D5069E">
        <w:rPr>
          <w:rFonts w:asciiTheme="minorHAnsi" w:hAnsiTheme="minorHAnsi" w:cstheme="minorHAnsi"/>
          <w:color w:val="000009"/>
          <w:sz w:val="22"/>
          <w:szCs w:val="22"/>
        </w:rPr>
        <w:t>p</w:t>
      </w:r>
      <w:r w:rsidR="00C036C9" w:rsidRPr="00D5069E">
        <w:rPr>
          <w:rFonts w:asciiTheme="minorHAnsi" w:hAnsiTheme="minorHAnsi" w:cstheme="minorHAnsi"/>
          <w:color w:val="000009"/>
          <w:sz w:val="22"/>
          <w:szCs w:val="22"/>
        </w:rPr>
        <w:t>otrà e</w:t>
      </w:r>
      <w:r w:rsidR="00966082" w:rsidRPr="00D5069E">
        <w:rPr>
          <w:rFonts w:asciiTheme="minorHAnsi" w:hAnsiTheme="minorHAnsi" w:cstheme="minorHAnsi"/>
          <w:color w:val="000009"/>
          <w:sz w:val="22"/>
          <w:szCs w:val="22"/>
        </w:rPr>
        <w:t>ssere negata:</w:t>
      </w:r>
    </w:p>
    <w:p w14:paraId="673B4291" w14:textId="77777777" w:rsidR="008C6A10" w:rsidRPr="00D5069E" w:rsidRDefault="00966082" w:rsidP="00CE45D8">
      <w:pPr>
        <w:pStyle w:val="Paragrafoelenco"/>
        <w:numPr>
          <w:ilvl w:val="0"/>
          <w:numId w:val="5"/>
        </w:numPr>
        <w:tabs>
          <w:tab w:val="left" w:pos="2249"/>
          <w:tab w:val="left" w:pos="2250"/>
        </w:tabs>
        <w:spacing w:line="256" w:lineRule="auto"/>
        <w:ind w:right="532" w:firstLine="0"/>
        <w:jc w:val="both"/>
        <w:rPr>
          <w:rFonts w:asciiTheme="minorHAnsi" w:hAnsiTheme="minorHAnsi" w:cstheme="minorHAnsi"/>
        </w:rPr>
      </w:pPr>
      <w:r w:rsidRPr="00D5069E">
        <w:rPr>
          <w:rFonts w:asciiTheme="minorHAnsi" w:hAnsiTheme="minorHAnsi" w:cstheme="minorHAnsi"/>
          <w:color w:val="000009"/>
        </w:rPr>
        <w:t>in presenza di attuali o potenziali conflitti di interesse tra lo svolgimento dell’incarico e l’esercizio della funzione;</w:t>
      </w:r>
    </w:p>
    <w:p w14:paraId="6775AB96" w14:textId="77777777" w:rsidR="008C6A10" w:rsidRPr="00D5069E" w:rsidRDefault="00966082" w:rsidP="00CE45D8">
      <w:pPr>
        <w:pStyle w:val="Paragrafoelenco"/>
        <w:numPr>
          <w:ilvl w:val="0"/>
          <w:numId w:val="5"/>
        </w:numPr>
        <w:tabs>
          <w:tab w:val="left" w:pos="2249"/>
          <w:tab w:val="left" w:pos="2250"/>
        </w:tabs>
        <w:spacing w:before="2" w:line="256" w:lineRule="auto"/>
        <w:ind w:right="541" w:firstLine="0"/>
        <w:jc w:val="both"/>
        <w:rPr>
          <w:rFonts w:asciiTheme="minorHAnsi" w:hAnsiTheme="minorHAnsi" w:cstheme="minorHAnsi"/>
        </w:rPr>
      </w:pPr>
      <w:r w:rsidRPr="00D5069E">
        <w:rPr>
          <w:rFonts w:asciiTheme="minorHAnsi" w:hAnsiTheme="minorHAnsi" w:cstheme="minorHAnsi"/>
          <w:color w:val="000009"/>
        </w:rPr>
        <w:t>qualora l’incarico comporti un impegno tale da pregiudicare, anche in particolari periodi lavorativi, l’adempimento della prestazione di lavoro.</w:t>
      </w:r>
    </w:p>
    <w:p w14:paraId="28447D73" w14:textId="275711C0" w:rsidR="008C6A10" w:rsidRDefault="00966082">
      <w:pPr>
        <w:pStyle w:val="Corpotesto"/>
        <w:spacing w:before="2" w:line="259" w:lineRule="auto"/>
        <w:ind w:right="530"/>
        <w:jc w:val="both"/>
        <w:rPr>
          <w:rFonts w:asciiTheme="minorHAnsi" w:hAnsiTheme="minorHAnsi" w:cstheme="minorHAnsi"/>
          <w:color w:val="000009"/>
          <w:sz w:val="22"/>
          <w:szCs w:val="22"/>
        </w:rPr>
      </w:pPr>
      <w:r w:rsidRPr="00D5069E">
        <w:rPr>
          <w:rFonts w:asciiTheme="minorHAnsi" w:hAnsiTheme="minorHAnsi" w:cstheme="minorHAnsi"/>
          <w:color w:val="000009"/>
          <w:sz w:val="22"/>
          <w:szCs w:val="22"/>
        </w:rPr>
        <w:t>Le</w:t>
      </w:r>
      <w:r w:rsidRPr="00D5069E">
        <w:rPr>
          <w:rFonts w:asciiTheme="minorHAnsi" w:hAnsiTheme="minorHAnsi" w:cstheme="minorHAnsi"/>
          <w:color w:val="000009"/>
          <w:spacing w:val="-16"/>
          <w:sz w:val="22"/>
          <w:szCs w:val="22"/>
        </w:rPr>
        <w:t xml:space="preserve"> </w:t>
      </w:r>
      <w:r w:rsidRPr="00D5069E">
        <w:rPr>
          <w:rFonts w:asciiTheme="minorHAnsi" w:hAnsiTheme="minorHAnsi" w:cstheme="minorHAnsi"/>
          <w:color w:val="000009"/>
          <w:sz w:val="22"/>
          <w:szCs w:val="22"/>
        </w:rPr>
        <w:t>autorizzazioni</w:t>
      </w:r>
      <w:r w:rsidRPr="00D5069E">
        <w:rPr>
          <w:rFonts w:asciiTheme="minorHAnsi" w:hAnsiTheme="minorHAnsi" w:cstheme="minorHAnsi"/>
          <w:color w:val="000009"/>
          <w:spacing w:val="-15"/>
          <w:sz w:val="22"/>
          <w:szCs w:val="22"/>
        </w:rPr>
        <w:t xml:space="preserve"> </w:t>
      </w:r>
      <w:r w:rsidRPr="00D5069E">
        <w:rPr>
          <w:rFonts w:asciiTheme="minorHAnsi" w:hAnsiTheme="minorHAnsi" w:cstheme="minorHAnsi"/>
          <w:color w:val="000009"/>
          <w:sz w:val="22"/>
          <w:szCs w:val="22"/>
        </w:rPr>
        <w:t>sono</w:t>
      </w:r>
      <w:r w:rsidRPr="00D5069E">
        <w:rPr>
          <w:rFonts w:asciiTheme="minorHAnsi" w:hAnsiTheme="minorHAnsi" w:cstheme="minorHAnsi"/>
          <w:color w:val="000009"/>
          <w:spacing w:val="-12"/>
          <w:sz w:val="22"/>
          <w:szCs w:val="22"/>
        </w:rPr>
        <w:t xml:space="preserve"> </w:t>
      </w:r>
      <w:r w:rsidRPr="00D5069E">
        <w:rPr>
          <w:rFonts w:asciiTheme="minorHAnsi" w:hAnsiTheme="minorHAnsi" w:cstheme="minorHAnsi"/>
          <w:color w:val="000009"/>
          <w:sz w:val="22"/>
          <w:szCs w:val="22"/>
        </w:rPr>
        <w:t>rilasciate</w:t>
      </w:r>
      <w:r w:rsidRPr="00D5069E">
        <w:rPr>
          <w:rFonts w:asciiTheme="minorHAnsi" w:hAnsiTheme="minorHAnsi" w:cstheme="minorHAnsi"/>
          <w:color w:val="000009"/>
          <w:spacing w:val="-12"/>
          <w:sz w:val="22"/>
          <w:szCs w:val="22"/>
        </w:rPr>
        <w:t xml:space="preserve"> </w:t>
      </w:r>
      <w:r w:rsidRPr="00D5069E">
        <w:rPr>
          <w:rFonts w:asciiTheme="minorHAnsi" w:hAnsiTheme="minorHAnsi" w:cstheme="minorHAnsi"/>
          <w:color w:val="000009"/>
          <w:sz w:val="22"/>
          <w:szCs w:val="22"/>
        </w:rPr>
        <w:t>entro</w:t>
      </w:r>
      <w:r w:rsidRPr="00D5069E">
        <w:rPr>
          <w:rFonts w:asciiTheme="minorHAnsi" w:hAnsiTheme="minorHAnsi" w:cstheme="minorHAnsi"/>
          <w:color w:val="000009"/>
          <w:spacing w:val="-15"/>
          <w:sz w:val="22"/>
          <w:szCs w:val="22"/>
        </w:rPr>
        <w:t xml:space="preserve"> </w:t>
      </w:r>
      <w:r w:rsidRPr="00D5069E">
        <w:rPr>
          <w:rFonts w:asciiTheme="minorHAnsi" w:hAnsiTheme="minorHAnsi" w:cstheme="minorHAnsi"/>
          <w:color w:val="000009"/>
          <w:sz w:val="22"/>
          <w:szCs w:val="22"/>
        </w:rPr>
        <w:t>15</w:t>
      </w:r>
      <w:r w:rsidRPr="00D5069E">
        <w:rPr>
          <w:rFonts w:asciiTheme="minorHAnsi" w:hAnsiTheme="minorHAnsi" w:cstheme="minorHAnsi"/>
          <w:color w:val="000009"/>
          <w:spacing w:val="-15"/>
          <w:sz w:val="22"/>
          <w:szCs w:val="22"/>
        </w:rPr>
        <w:t xml:space="preserve"> </w:t>
      </w:r>
      <w:r w:rsidRPr="00D5069E">
        <w:rPr>
          <w:rFonts w:asciiTheme="minorHAnsi" w:hAnsiTheme="minorHAnsi" w:cstheme="minorHAnsi"/>
          <w:color w:val="000009"/>
          <w:sz w:val="22"/>
          <w:szCs w:val="22"/>
        </w:rPr>
        <w:t>giorni</w:t>
      </w:r>
      <w:r w:rsidRPr="00D5069E">
        <w:rPr>
          <w:rFonts w:asciiTheme="minorHAnsi" w:hAnsiTheme="minorHAnsi" w:cstheme="minorHAnsi"/>
          <w:color w:val="000009"/>
          <w:spacing w:val="-12"/>
          <w:sz w:val="22"/>
          <w:szCs w:val="22"/>
        </w:rPr>
        <w:t xml:space="preserve"> </w:t>
      </w:r>
      <w:r w:rsidRPr="00D5069E">
        <w:rPr>
          <w:rFonts w:asciiTheme="minorHAnsi" w:hAnsiTheme="minorHAnsi" w:cstheme="minorHAnsi"/>
          <w:color w:val="000009"/>
          <w:sz w:val="22"/>
          <w:szCs w:val="22"/>
        </w:rPr>
        <w:t>dal</w:t>
      </w:r>
      <w:r w:rsidRPr="00D5069E">
        <w:rPr>
          <w:rFonts w:asciiTheme="minorHAnsi" w:hAnsiTheme="minorHAnsi" w:cstheme="minorHAnsi"/>
          <w:color w:val="000009"/>
          <w:spacing w:val="-16"/>
          <w:sz w:val="22"/>
          <w:szCs w:val="22"/>
        </w:rPr>
        <w:t xml:space="preserve"> </w:t>
      </w:r>
      <w:r w:rsidRPr="00D5069E">
        <w:rPr>
          <w:rFonts w:asciiTheme="minorHAnsi" w:hAnsiTheme="minorHAnsi" w:cstheme="minorHAnsi"/>
          <w:color w:val="000009"/>
          <w:sz w:val="22"/>
          <w:szCs w:val="22"/>
        </w:rPr>
        <w:t>momento</w:t>
      </w:r>
      <w:r w:rsidRPr="00D5069E">
        <w:rPr>
          <w:rFonts w:asciiTheme="minorHAnsi" w:hAnsiTheme="minorHAnsi" w:cstheme="minorHAnsi"/>
          <w:color w:val="000009"/>
          <w:spacing w:val="-11"/>
          <w:sz w:val="22"/>
          <w:szCs w:val="22"/>
        </w:rPr>
        <w:t xml:space="preserve"> </w:t>
      </w:r>
      <w:r w:rsidRPr="00D5069E">
        <w:rPr>
          <w:rFonts w:asciiTheme="minorHAnsi" w:hAnsiTheme="minorHAnsi" w:cstheme="minorHAnsi"/>
          <w:color w:val="000009"/>
          <w:sz w:val="22"/>
          <w:szCs w:val="22"/>
        </w:rPr>
        <w:t>della</w:t>
      </w:r>
      <w:r w:rsidRPr="00D5069E">
        <w:rPr>
          <w:rFonts w:asciiTheme="minorHAnsi" w:hAnsiTheme="minorHAnsi" w:cstheme="minorHAnsi"/>
          <w:color w:val="000009"/>
          <w:spacing w:val="-13"/>
          <w:sz w:val="22"/>
          <w:szCs w:val="22"/>
        </w:rPr>
        <w:t xml:space="preserve"> </w:t>
      </w:r>
      <w:r w:rsidRPr="00D5069E">
        <w:rPr>
          <w:rFonts w:asciiTheme="minorHAnsi" w:hAnsiTheme="minorHAnsi" w:cstheme="minorHAnsi"/>
          <w:color w:val="000009"/>
          <w:sz w:val="22"/>
          <w:szCs w:val="22"/>
        </w:rPr>
        <w:t>presentazione</w:t>
      </w:r>
      <w:r w:rsidRPr="00D5069E">
        <w:rPr>
          <w:rFonts w:asciiTheme="minorHAnsi" w:hAnsiTheme="minorHAnsi" w:cstheme="minorHAnsi"/>
          <w:color w:val="000009"/>
          <w:spacing w:val="-14"/>
          <w:sz w:val="22"/>
          <w:szCs w:val="22"/>
        </w:rPr>
        <w:t xml:space="preserve"> </w:t>
      </w:r>
      <w:r w:rsidRPr="00D5069E">
        <w:rPr>
          <w:rFonts w:asciiTheme="minorHAnsi" w:hAnsiTheme="minorHAnsi" w:cstheme="minorHAnsi"/>
          <w:color w:val="000009"/>
          <w:sz w:val="22"/>
          <w:szCs w:val="22"/>
        </w:rPr>
        <w:t>delle</w:t>
      </w:r>
      <w:r w:rsidRPr="00D5069E">
        <w:rPr>
          <w:rFonts w:asciiTheme="minorHAnsi" w:hAnsiTheme="minorHAnsi" w:cstheme="minorHAnsi"/>
          <w:color w:val="000009"/>
          <w:spacing w:val="-14"/>
          <w:sz w:val="22"/>
          <w:szCs w:val="22"/>
        </w:rPr>
        <w:t xml:space="preserve"> </w:t>
      </w:r>
      <w:r w:rsidRPr="00D5069E">
        <w:rPr>
          <w:rFonts w:asciiTheme="minorHAnsi" w:hAnsiTheme="minorHAnsi" w:cstheme="minorHAnsi"/>
          <w:color w:val="000009"/>
          <w:sz w:val="22"/>
          <w:szCs w:val="22"/>
        </w:rPr>
        <w:t>richieste</w:t>
      </w:r>
      <w:r w:rsidRPr="00D5069E">
        <w:rPr>
          <w:rFonts w:asciiTheme="minorHAnsi" w:hAnsiTheme="minorHAnsi" w:cstheme="minorHAnsi"/>
          <w:color w:val="000009"/>
          <w:spacing w:val="-14"/>
          <w:sz w:val="22"/>
          <w:szCs w:val="22"/>
        </w:rPr>
        <w:t xml:space="preserve"> </w:t>
      </w:r>
      <w:r w:rsidRPr="00D5069E">
        <w:rPr>
          <w:rFonts w:asciiTheme="minorHAnsi" w:hAnsiTheme="minorHAnsi" w:cstheme="minorHAnsi"/>
          <w:color w:val="000009"/>
          <w:sz w:val="22"/>
          <w:szCs w:val="22"/>
        </w:rPr>
        <w:t>e</w:t>
      </w:r>
      <w:r w:rsidRPr="00D5069E">
        <w:rPr>
          <w:rFonts w:asciiTheme="minorHAnsi" w:hAnsiTheme="minorHAnsi" w:cstheme="minorHAnsi"/>
          <w:color w:val="000009"/>
          <w:spacing w:val="-14"/>
          <w:sz w:val="22"/>
          <w:szCs w:val="22"/>
        </w:rPr>
        <w:t xml:space="preserve"> </w:t>
      </w:r>
      <w:r w:rsidRPr="00D5069E">
        <w:rPr>
          <w:rFonts w:asciiTheme="minorHAnsi" w:hAnsiTheme="minorHAnsi" w:cstheme="minorHAnsi"/>
          <w:color w:val="000009"/>
          <w:sz w:val="22"/>
          <w:szCs w:val="22"/>
        </w:rPr>
        <w:t>trasmesse a</w:t>
      </w:r>
      <w:r w:rsidR="00C036C9" w:rsidRPr="00D5069E">
        <w:rPr>
          <w:rFonts w:asciiTheme="minorHAnsi" w:hAnsiTheme="minorHAnsi" w:cstheme="minorHAnsi"/>
          <w:color w:val="000009"/>
          <w:sz w:val="22"/>
          <w:szCs w:val="22"/>
        </w:rPr>
        <w:t>ll’Ufficio di segreteria</w:t>
      </w:r>
      <w:r w:rsidRPr="00D5069E">
        <w:rPr>
          <w:rFonts w:asciiTheme="minorHAnsi" w:hAnsiTheme="minorHAnsi" w:cstheme="minorHAnsi"/>
          <w:color w:val="000009"/>
          <w:sz w:val="22"/>
          <w:szCs w:val="22"/>
        </w:rPr>
        <w:t xml:space="preserve"> ai fini della successiva pubblicazione ai sensi degli artt. 18, d.lgs. n. 33/2013 e 53, c. 14, d.lgs. n. 165/2001 nella sottosezione di secondo livello “</w:t>
      </w:r>
      <w:r w:rsidRPr="00D5069E">
        <w:rPr>
          <w:rFonts w:asciiTheme="minorHAnsi" w:hAnsiTheme="minorHAnsi" w:cstheme="minorHAnsi"/>
          <w:i/>
          <w:color w:val="000009"/>
          <w:sz w:val="22"/>
          <w:szCs w:val="22"/>
        </w:rPr>
        <w:t>Incarichi conferiti e autorizzati ai dipendenti/Personale della</w:t>
      </w:r>
      <w:r w:rsidRPr="00D5069E">
        <w:rPr>
          <w:rFonts w:asciiTheme="minorHAnsi" w:hAnsiTheme="minorHAnsi" w:cstheme="minorHAnsi"/>
          <w:i/>
          <w:color w:val="000009"/>
          <w:spacing w:val="-3"/>
          <w:sz w:val="22"/>
          <w:szCs w:val="22"/>
        </w:rPr>
        <w:t xml:space="preserve"> </w:t>
      </w:r>
      <w:r w:rsidRPr="00D5069E">
        <w:rPr>
          <w:rFonts w:asciiTheme="minorHAnsi" w:hAnsiTheme="minorHAnsi" w:cstheme="minorHAnsi"/>
          <w:i/>
          <w:color w:val="000009"/>
          <w:sz w:val="22"/>
          <w:szCs w:val="22"/>
        </w:rPr>
        <w:t>sezione</w:t>
      </w:r>
      <w:r w:rsidRPr="00D5069E">
        <w:rPr>
          <w:rFonts w:asciiTheme="minorHAnsi" w:hAnsiTheme="minorHAnsi" w:cstheme="minorHAnsi"/>
          <w:i/>
          <w:color w:val="000009"/>
          <w:spacing w:val="-3"/>
          <w:sz w:val="22"/>
          <w:szCs w:val="22"/>
        </w:rPr>
        <w:t xml:space="preserve"> </w:t>
      </w:r>
      <w:r w:rsidRPr="00D5069E">
        <w:rPr>
          <w:rFonts w:asciiTheme="minorHAnsi" w:hAnsiTheme="minorHAnsi" w:cstheme="minorHAnsi"/>
          <w:i/>
          <w:color w:val="000009"/>
          <w:sz w:val="22"/>
          <w:szCs w:val="22"/>
        </w:rPr>
        <w:t>Amministrazione</w:t>
      </w:r>
      <w:r w:rsidRPr="00D5069E">
        <w:rPr>
          <w:rFonts w:asciiTheme="minorHAnsi" w:hAnsiTheme="minorHAnsi" w:cstheme="minorHAnsi"/>
          <w:i/>
          <w:color w:val="000009"/>
          <w:spacing w:val="-3"/>
          <w:sz w:val="22"/>
          <w:szCs w:val="22"/>
        </w:rPr>
        <w:t xml:space="preserve"> </w:t>
      </w:r>
      <w:r w:rsidRPr="00D5069E">
        <w:rPr>
          <w:rFonts w:asciiTheme="minorHAnsi" w:hAnsiTheme="minorHAnsi" w:cstheme="minorHAnsi"/>
          <w:i/>
          <w:color w:val="000009"/>
          <w:sz w:val="22"/>
          <w:szCs w:val="22"/>
        </w:rPr>
        <w:t>trasparente</w:t>
      </w:r>
      <w:r w:rsidRPr="00D5069E">
        <w:rPr>
          <w:rFonts w:asciiTheme="minorHAnsi" w:hAnsiTheme="minorHAnsi" w:cstheme="minorHAnsi"/>
          <w:color w:val="000009"/>
          <w:sz w:val="22"/>
          <w:szCs w:val="22"/>
        </w:rPr>
        <w:t>”.</w:t>
      </w:r>
      <w:r w:rsidRPr="00D5069E">
        <w:rPr>
          <w:rFonts w:asciiTheme="minorHAnsi" w:hAnsiTheme="minorHAnsi" w:cstheme="minorHAnsi"/>
          <w:color w:val="000009"/>
          <w:spacing w:val="-3"/>
          <w:sz w:val="22"/>
          <w:szCs w:val="22"/>
        </w:rPr>
        <w:t xml:space="preserve"> </w:t>
      </w:r>
      <w:r w:rsidRPr="00D5069E">
        <w:rPr>
          <w:rFonts w:asciiTheme="minorHAnsi" w:hAnsiTheme="minorHAnsi" w:cstheme="minorHAnsi"/>
          <w:color w:val="000009"/>
          <w:sz w:val="22"/>
          <w:szCs w:val="22"/>
        </w:rPr>
        <w:t>La</w:t>
      </w:r>
      <w:r w:rsidRPr="00D5069E">
        <w:rPr>
          <w:rFonts w:asciiTheme="minorHAnsi" w:hAnsiTheme="minorHAnsi" w:cstheme="minorHAnsi"/>
          <w:color w:val="000009"/>
          <w:spacing w:val="-3"/>
          <w:sz w:val="22"/>
          <w:szCs w:val="22"/>
        </w:rPr>
        <w:t xml:space="preserve"> </w:t>
      </w:r>
      <w:r w:rsidRPr="00D5069E">
        <w:rPr>
          <w:rFonts w:asciiTheme="minorHAnsi" w:hAnsiTheme="minorHAnsi" w:cstheme="minorHAnsi"/>
          <w:color w:val="000009"/>
          <w:sz w:val="22"/>
          <w:szCs w:val="22"/>
        </w:rPr>
        <w:t>pubblicazione</w:t>
      </w:r>
      <w:r w:rsidRPr="00D5069E">
        <w:rPr>
          <w:rFonts w:asciiTheme="minorHAnsi" w:hAnsiTheme="minorHAnsi" w:cstheme="minorHAnsi"/>
          <w:color w:val="000009"/>
          <w:spacing w:val="-4"/>
          <w:sz w:val="22"/>
          <w:szCs w:val="22"/>
        </w:rPr>
        <w:t xml:space="preserve"> </w:t>
      </w:r>
      <w:r w:rsidRPr="00D5069E">
        <w:rPr>
          <w:rFonts w:asciiTheme="minorHAnsi" w:hAnsiTheme="minorHAnsi" w:cstheme="minorHAnsi"/>
          <w:color w:val="000009"/>
          <w:sz w:val="22"/>
          <w:szCs w:val="22"/>
        </w:rPr>
        <w:t>amplifica</w:t>
      </w:r>
      <w:r w:rsidRPr="00D5069E">
        <w:rPr>
          <w:rFonts w:asciiTheme="minorHAnsi" w:hAnsiTheme="minorHAnsi" w:cstheme="minorHAnsi"/>
          <w:color w:val="000009"/>
          <w:spacing w:val="-1"/>
          <w:sz w:val="22"/>
          <w:szCs w:val="22"/>
        </w:rPr>
        <w:t xml:space="preserve"> </w:t>
      </w:r>
      <w:r w:rsidRPr="00D5069E">
        <w:rPr>
          <w:rFonts w:asciiTheme="minorHAnsi" w:hAnsiTheme="minorHAnsi" w:cstheme="minorHAnsi"/>
          <w:color w:val="000009"/>
          <w:sz w:val="22"/>
          <w:szCs w:val="22"/>
        </w:rPr>
        <w:t>l’efficacia</w:t>
      </w:r>
      <w:r w:rsidRPr="00D5069E">
        <w:rPr>
          <w:rFonts w:asciiTheme="minorHAnsi" w:hAnsiTheme="minorHAnsi" w:cstheme="minorHAnsi"/>
          <w:color w:val="000009"/>
          <w:spacing w:val="-3"/>
          <w:sz w:val="22"/>
          <w:szCs w:val="22"/>
        </w:rPr>
        <w:t xml:space="preserve"> </w:t>
      </w:r>
      <w:r w:rsidRPr="00D5069E">
        <w:rPr>
          <w:rFonts w:asciiTheme="minorHAnsi" w:hAnsiTheme="minorHAnsi" w:cstheme="minorHAnsi"/>
          <w:color w:val="000009"/>
          <w:sz w:val="22"/>
          <w:szCs w:val="22"/>
        </w:rPr>
        <w:t>della</w:t>
      </w:r>
      <w:r w:rsidRPr="00D5069E">
        <w:rPr>
          <w:rFonts w:asciiTheme="minorHAnsi" w:hAnsiTheme="minorHAnsi" w:cstheme="minorHAnsi"/>
          <w:color w:val="000009"/>
          <w:spacing w:val="-3"/>
          <w:sz w:val="22"/>
          <w:szCs w:val="22"/>
        </w:rPr>
        <w:t xml:space="preserve"> </w:t>
      </w:r>
      <w:r w:rsidRPr="00D5069E">
        <w:rPr>
          <w:rFonts w:asciiTheme="minorHAnsi" w:hAnsiTheme="minorHAnsi" w:cstheme="minorHAnsi"/>
          <w:color w:val="000009"/>
          <w:sz w:val="22"/>
          <w:szCs w:val="22"/>
        </w:rPr>
        <w:t>misura</w:t>
      </w:r>
      <w:r w:rsidRPr="00D5069E">
        <w:rPr>
          <w:rFonts w:asciiTheme="minorHAnsi" w:hAnsiTheme="minorHAnsi" w:cstheme="minorHAnsi"/>
          <w:color w:val="000009"/>
          <w:spacing w:val="-3"/>
          <w:sz w:val="22"/>
          <w:szCs w:val="22"/>
        </w:rPr>
        <w:t xml:space="preserve"> </w:t>
      </w:r>
      <w:r w:rsidRPr="00D5069E">
        <w:rPr>
          <w:rFonts w:asciiTheme="minorHAnsi" w:hAnsiTheme="minorHAnsi" w:cstheme="minorHAnsi"/>
          <w:color w:val="000009"/>
          <w:sz w:val="22"/>
          <w:szCs w:val="22"/>
        </w:rPr>
        <w:t>generale in oggetto aggiungendo il potenziale controllo anche da parte di soggetti esterni.</w:t>
      </w:r>
    </w:p>
    <w:p w14:paraId="6B5FD4E8" w14:textId="77777777" w:rsidR="001E1DA3" w:rsidRDefault="001E1DA3">
      <w:pPr>
        <w:pStyle w:val="Corpotesto"/>
        <w:spacing w:before="2" w:line="259" w:lineRule="auto"/>
        <w:ind w:right="530"/>
        <w:jc w:val="both"/>
        <w:rPr>
          <w:rFonts w:asciiTheme="minorHAnsi" w:hAnsiTheme="minorHAnsi" w:cstheme="minorHAnsi"/>
          <w:color w:val="000009"/>
          <w:sz w:val="22"/>
          <w:szCs w:val="22"/>
        </w:rPr>
      </w:pPr>
    </w:p>
    <w:p w14:paraId="4950B174" w14:textId="77777777" w:rsidR="001E1DA3" w:rsidRPr="00D5069E" w:rsidRDefault="001E1DA3">
      <w:pPr>
        <w:pStyle w:val="Corpotesto"/>
        <w:spacing w:before="2" w:line="259" w:lineRule="auto"/>
        <w:ind w:right="530"/>
        <w:jc w:val="both"/>
        <w:rPr>
          <w:rFonts w:asciiTheme="minorHAnsi" w:hAnsiTheme="minorHAnsi" w:cstheme="minorHAnsi"/>
          <w:sz w:val="22"/>
          <w:szCs w:val="22"/>
        </w:rPr>
      </w:pPr>
    </w:p>
    <w:p w14:paraId="1CF5C2BB" w14:textId="77777777" w:rsidR="00D5069E" w:rsidRDefault="00D5069E" w:rsidP="00D67971">
      <w:pPr>
        <w:pStyle w:val="Titolo2"/>
        <w:tabs>
          <w:tab w:val="left" w:pos="524"/>
        </w:tabs>
        <w:spacing w:before="92"/>
        <w:ind w:left="0" w:firstLine="0"/>
        <w:rPr>
          <w:rFonts w:asciiTheme="minorHAnsi" w:hAnsiTheme="minorHAnsi" w:cstheme="minorHAnsi"/>
          <w:color w:val="006FC0"/>
        </w:rPr>
      </w:pPr>
      <w:bookmarkStart w:id="20" w:name="_bookmark18"/>
      <w:bookmarkEnd w:id="20"/>
    </w:p>
    <w:p w14:paraId="44132781" w14:textId="11927386" w:rsidR="008C6A10" w:rsidRDefault="00C676A8" w:rsidP="00D67971">
      <w:pPr>
        <w:pStyle w:val="Titolo2"/>
        <w:tabs>
          <w:tab w:val="left" w:pos="524"/>
        </w:tabs>
        <w:spacing w:before="92"/>
        <w:ind w:left="0" w:firstLine="0"/>
        <w:rPr>
          <w:rFonts w:asciiTheme="minorHAnsi" w:hAnsiTheme="minorHAnsi" w:cstheme="minorHAnsi"/>
          <w:color w:val="006FC0"/>
          <w:spacing w:val="-2"/>
        </w:rPr>
      </w:pPr>
      <w:r>
        <w:rPr>
          <w:rFonts w:asciiTheme="minorHAnsi" w:hAnsiTheme="minorHAnsi" w:cstheme="minorHAnsi"/>
          <w:color w:val="006FC0"/>
        </w:rPr>
        <w:t>1</w:t>
      </w:r>
      <w:r w:rsidR="00F86B4A">
        <w:rPr>
          <w:rFonts w:asciiTheme="minorHAnsi" w:hAnsiTheme="minorHAnsi" w:cstheme="minorHAnsi"/>
          <w:color w:val="006FC0"/>
        </w:rPr>
        <w:t>2</w:t>
      </w:r>
      <w:r>
        <w:rPr>
          <w:rFonts w:asciiTheme="minorHAnsi" w:hAnsiTheme="minorHAnsi" w:cstheme="minorHAnsi"/>
          <w:color w:val="006FC0"/>
        </w:rPr>
        <w:t>.</w:t>
      </w:r>
      <w:r w:rsidR="00966082" w:rsidRPr="002D5881">
        <w:rPr>
          <w:rFonts w:asciiTheme="minorHAnsi" w:hAnsiTheme="minorHAnsi" w:cstheme="minorHAnsi"/>
          <w:color w:val="006FC0"/>
        </w:rPr>
        <w:t>Attività</w:t>
      </w:r>
      <w:r w:rsidR="00966082" w:rsidRPr="002D5881">
        <w:rPr>
          <w:rFonts w:asciiTheme="minorHAnsi" w:hAnsiTheme="minorHAnsi" w:cstheme="minorHAnsi"/>
          <w:color w:val="006FC0"/>
          <w:spacing w:val="-5"/>
        </w:rPr>
        <w:t xml:space="preserve"> </w:t>
      </w:r>
      <w:r w:rsidR="00966082" w:rsidRPr="002D5881">
        <w:rPr>
          <w:rFonts w:asciiTheme="minorHAnsi" w:hAnsiTheme="minorHAnsi" w:cstheme="minorHAnsi"/>
          <w:color w:val="006FC0"/>
        </w:rPr>
        <w:t>successiva</w:t>
      </w:r>
      <w:r w:rsidR="00966082" w:rsidRPr="002D5881">
        <w:rPr>
          <w:rFonts w:asciiTheme="minorHAnsi" w:hAnsiTheme="minorHAnsi" w:cstheme="minorHAnsi"/>
          <w:color w:val="006FC0"/>
          <w:spacing w:val="-1"/>
        </w:rPr>
        <w:t xml:space="preserve"> </w:t>
      </w:r>
      <w:r w:rsidR="00966082" w:rsidRPr="002D5881">
        <w:rPr>
          <w:rFonts w:asciiTheme="minorHAnsi" w:hAnsiTheme="minorHAnsi" w:cstheme="minorHAnsi"/>
          <w:color w:val="006FC0"/>
        </w:rPr>
        <w:t>alla</w:t>
      </w:r>
      <w:r w:rsidR="00966082" w:rsidRPr="002D5881">
        <w:rPr>
          <w:rFonts w:asciiTheme="minorHAnsi" w:hAnsiTheme="minorHAnsi" w:cstheme="minorHAnsi"/>
          <w:color w:val="006FC0"/>
          <w:spacing w:val="-3"/>
        </w:rPr>
        <w:t xml:space="preserve"> </w:t>
      </w:r>
      <w:r w:rsidR="00966082" w:rsidRPr="002D5881">
        <w:rPr>
          <w:rFonts w:asciiTheme="minorHAnsi" w:hAnsiTheme="minorHAnsi" w:cstheme="minorHAnsi"/>
          <w:color w:val="006FC0"/>
        </w:rPr>
        <w:t>cessazione</w:t>
      </w:r>
      <w:r w:rsidR="00966082" w:rsidRPr="002D5881">
        <w:rPr>
          <w:rFonts w:asciiTheme="minorHAnsi" w:hAnsiTheme="minorHAnsi" w:cstheme="minorHAnsi"/>
          <w:color w:val="006FC0"/>
          <w:spacing w:val="-2"/>
        </w:rPr>
        <w:t xml:space="preserve"> </w:t>
      </w:r>
      <w:r w:rsidR="00966082" w:rsidRPr="002D5881">
        <w:rPr>
          <w:rFonts w:asciiTheme="minorHAnsi" w:hAnsiTheme="minorHAnsi" w:cstheme="minorHAnsi"/>
          <w:color w:val="006FC0"/>
        </w:rPr>
        <w:t>del</w:t>
      </w:r>
      <w:r w:rsidR="00966082" w:rsidRPr="002D5881">
        <w:rPr>
          <w:rFonts w:asciiTheme="minorHAnsi" w:hAnsiTheme="minorHAnsi" w:cstheme="minorHAnsi"/>
          <w:color w:val="006FC0"/>
          <w:spacing w:val="-4"/>
        </w:rPr>
        <w:t xml:space="preserve"> </w:t>
      </w:r>
      <w:r w:rsidR="00966082" w:rsidRPr="002D5881">
        <w:rPr>
          <w:rFonts w:asciiTheme="minorHAnsi" w:hAnsiTheme="minorHAnsi" w:cstheme="minorHAnsi"/>
          <w:color w:val="006FC0"/>
        </w:rPr>
        <w:t>rapporto</w:t>
      </w:r>
      <w:r w:rsidR="00966082" w:rsidRPr="002D5881">
        <w:rPr>
          <w:rFonts w:asciiTheme="minorHAnsi" w:hAnsiTheme="minorHAnsi" w:cstheme="minorHAnsi"/>
          <w:color w:val="006FC0"/>
          <w:spacing w:val="-2"/>
        </w:rPr>
        <w:t xml:space="preserve"> </w:t>
      </w:r>
      <w:r w:rsidR="00966082" w:rsidRPr="002D5881">
        <w:rPr>
          <w:rFonts w:asciiTheme="minorHAnsi" w:hAnsiTheme="minorHAnsi" w:cstheme="minorHAnsi"/>
          <w:color w:val="006FC0"/>
        </w:rPr>
        <w:t>di</w:t>
      </w:r>
      <w:r w:rsidR="00966082" w:rsidRPr="002D5881">
        <w:rPr>
          <w:rFonts w:asciiTheme="minorHAnsi" w:hAnsiTheme="minorHAnsi" w:cstheme="minorHAnsi"/>
          <w:color w:val="006FC0"/>
          <w:spacing w:val="-2"/>
        </w:rPr>
        <w:t xml:space="preserve"> lavoro.</w:t>
      </w:r>
    </w:p>
    <w:p w14:paraId="657170FA" w14:textId="77777777" w:rsidR="00D5069E" w:rsidRPr="002D5881" w:rsidRDefault="00D5069E" w:rsidP="00D67971">
      <w:pPr>
        <w:pStyle w:val="Titolo2"/>
        <w:tabs>
          <w:tab w:val="left" w:pos="524"/>
        </w:tabs>
        <w:spacing w:before="92"/>
        <w:ind w:left="0" w:firstLine="0"/>
        <w:rPr>
          <w:rFonts w:asciiTheme="minorHAnsi" w:hAnsiTheme="minorHAnsi" w:cstheme="minorHAnsi"/>
          <w:color w:val="006FC0"/>
        </w:rPr>
      </w:pPr>
    </w:p>
    <w:p w14:paraId="57405303" w14:textId="2F954E4B" w:rsidR="00541248" w:rsidRPr="00D5069E" w:rsidRDefault="00541248">
      <w:pPr>
        <w:pStyle w:val="Corpotesto"/>
        <w:spacing w:before="19" w:line="259" w:lineRule="auto"/>
        <w:ind w:right="532"/>
        <w:jc w:val="both"/>
        <w:rPr>
          <w:rFonts w:asciiTheme="minorHAnsi" w:hAnsiTheme="minorHAnsi" w:cstheme="minorHAnsi"/>
          <w:color w:val="000009"/>
          <w:sz w:val="22"/>
          <w:szCs w:val="22"/>
        </w:rPr>
      </w:pPr>
      <w:r w:rsidRPr="00D5069E">
        <w:rPr>
          <w:rFonts w:asciiTheme="minorHAnsi" w:hAnsiTheme="minorHAnsi" w:cstheme="minorHAnsi"/>
          <w:color w:val="000009"/>
          <w:sz w:val="22"/>
          <w:szCs w:val="22"/>
        </w:rPr>
        <w:t>Questa misura è stata attuata nel PTPC 2022.2024 ed al momento non si rilevano posizioni tra il personale dell’Ordine che cesseranno il loro rapporto di lavoro nel corso del 2023. Ad ogni buon conto eventuali richieste saranno oggetto di verifica e di richiesta di dichiarazione specifica.</w:t>
      </w:r>
    </w:p>
    <w:p w14:paraId="36FD17C7" w14:textId="791FE27A" w:rsidR="008C6A10" w:rsidRPr="00D5069E" w:rsidRDefault="00966082">
      <w:pPr>
        <w:pStyle w:val="Corpotesto"/>
        <w:spacing w:before="19" w:line="259" w:lineRule="auto"/>
        <w:ind w:right="532"/>
        <w:jc w:val="both"/>
        <w:rPr>
          <w:rFonts w:asciiTheme="minorHAnsi" w:hAnsiTheme="minorHAnsi" w:cstheme="minorHAnsi"/>
          <w:sz w:val="22"/>
          <w:szCs w:val="22"/>
        </w:rPr>
      </w:pPr>
      <w:r w:rsidRPr="00D5069E">
        <w:rPr>
          <w:rFonts w:asciiTheme="minorHAnsi" w:hAnsiTheme="minorHAnsi" w:cstheme="minorHAnsi"/>
          <w:color w:val="000009"/>
          <w:sz w:val="22"/>
          <w:szCs w:val="22"/>
        </w:rPr>
        <w:t>Il PNA 2019, riprendendo gli orientamenti precedentemente espressi dall’A.N.AC., ha chiarito che devono considerarsi dipendenti con poteri autoritativi e negoziali, ai sensi dell’art. 53, co. 16-ter, d.lgs. n. 165/2001, i soggetti che esercitano concretamente ed effettivamente, per conto della pubblica amministrazione, i predetti poteri, attraverso l’emanazione di provvedimenti amministrativi e il perfezionamento di negozi giuridici mediante la stipula di contratti in rappresentanza giuridica ed economica dell’ente. Secondo il PNA il rischio di precostituirsi situazioni lavorative favorevoli può configurarsi</w:t>
      </w:r>
      <w:r w:rsidRPr="00D5069E">
        <w:rPr>
          <w:rFonts w:asciiTheme="minorHAnsi" w:hAnsiTheme="minorHAnsi" w:cstheme="minorHAnsi"/>
          <w:color w:val="000009"/>
          <w:spacing w:val="-9"/>
          <w:sz w:val="22"/>
          <w:szCs w:val="22"/>
        </w:rPr>
        <w:t xml:space="preserve"> </w:t>
      </w:r>
      <w:r w:rsidRPr="00D5069E">
        <w:rPr>
          <w:rFonts w:asciiTheme="minorHAnsi" w:hAnsiTheme="minorHAnsi" w:cstheme="minorHAnsi"/>
          <w:color w:val="000009"/>
          <w:sz w:val="22"/>
          <w:szCs w:val="22"/>
        </w:rPr>
        <w:t>non</w:t>
      </w:r>
      <w:r w:rsidRPr="00D5069E">
        <w:rPr>
          <w:rFonts w:asciiTheme="minorHAnsi" w:hAnsiTheme="minorHAnsi" w:cstheme="minorHAnsi"/>
          <w:color w:val="000009"/>
          <w:spacing w:val="-11"/>
          <w:sz w:val="22"/>
          <w:szCs w:val="22"/>
        </w:rPr>
        <w:t xml:space="preserve"> </w:t>
      </w:r>
      <w:r w:rsidRPr="00D5069E">
        <w:rPr>
          <w:rFonts w:asciiTheme="minorHAnsi" w:hAnsiTheme="minorHAnsi" w:cstheme="minorHAnsi"/>
          <w:color w:val="000009"/>
          <w:sz w:val="22"/>
          <w:szCs w:val="22"/>
        </w:rPr>
        <w:t>solo</w:t>
      </w:r>
      <w:r w:rsidRPr="00D5069E">
        <w:rPr>
          <w:rFonts w:asciiTheme="minorHAnsi" w:hAnsiTheme="minorHAnsi" w:cstheme="minorHAnsi"/>
          <w:color w:val="000009"/>
          <w:spacing w:val="-9"/>
          <w:sz w:val="22"/>
          <w:szCs w:val="22"/>
        </w:rPr>
        <w:t xml:space="preserve"> </w:t>
      </w:r>
      <w:r w:rsidRPr="00D5069E">
        <w:rPr>
          <w:rFonts w:asciiTheme="minorHAnsi" w:hAnsiTheme="minorHAnsi" w:cstheme="minorHAnsi"/>
          <w:color w:val="000009"/>
          <w:sz w:val="22"/>
          <w:szCs w:val="22"/>
        </w:rPr>
        <w:t>in</w:t>
      </w:r>
      <w:r w:rsidRPr="00D5069E">
        <w:rPr>
          <w:rFonts w:asciiTheme="minorHAnsi" w:hAnsiTheme="minorHAnsi" w:cstheme="minorHAnsi"/>
          <w:color w:val="000009"/>
          <w:spacing w:val="-11"/>
          <w:sz w:val="22"/>
          <w:szCs w:val="22"/>
        </w:rPr>
        <w:t xml:space="preserve"> </w:t>
      </w:r>
      <w:r w:rsidRPr="00D5069E">
        <w:rPr>
          <w:rFonts w:asciiTheme="minorHAnsi" w:hAnsiTheme="minorHAnsi" w:cstheme="minorHAnsi"/>
          <w:color w:val="000009"/>
          <w:sz w:val="22"/>
          <w:szCs w:val="22"/>
        </w:rPr>
        <w:t>capo</w:t>
      </w:r>
      <w:r w:rsidRPr="00D5069E">
        <w:rPr>
          <w:rFonts w:asciiTheme="minorHAnsi" w:hAnsiTheme="minorHAnsi" w:cstheme="minorHAnsi"/>
          <w:color w:val="000009"/>
          <w:spacing w:val="-9"/>
          <w:sz w:val="22"/>
          <w:szCs w:val="22"/>
        </w:rPr>
        <w:t xml:space="preserve"> </w:t>
      </w:r>
      <w:r w:rsidRPr="00D5069E">
        <w:rPr>
          <w:rFonts w:asciiTheme="minorHAnsi" w:hAnsiTheme="minorHAnsi" w:cstheme="minorHAnsi"/>
          <w:color w:val="000009"/>
          <w:sz w:val="22"/>
          <w:szCs w:val="22"/>
        </w:rPr>
        <w:t>ai</w:t>
      </w:r>
      <w:r w:rsidRPr="00D5069E">
        <w:rPr>
          <w:rFonts w:asciiTheme="minorHAnsi" w:hAnsiTheme="minorHAnsi" w:cstheme="minorHAnsi"/>
          <w:color w:val="000009"/>
          <w:spacing w:val="-9"/>
          <w:sz w:val="22"/>
          <w:szCs w:val="22"/>
        </w:rPr>
        <w:t xml:space="preserve"> </w:t>
      </w:r>
      <w:r w:rsidRPr="00D5069E">
        <w:rPr>
          <w:rFonts w:asciiTheme="minorHAnsi" w:hAnsiTheme="minorHAnsi" w:cstheme="minorHAnsi"/>
          <w:color w:val="000009"/>
          <w:sz w:val="22"/>
          <w:szCs w:val="22"/>
        </w:rPr>
        <w:t>dirigenti</w:t>
      </w:r>
      <w:r w:rsidRPr="00D5069E">
        <w:rPr>
          <w:rFonts w:asciiTheme="minorHAnsi" w:hAnsiTheme="minorHAnsi" w:cstheme="minorHAnsi"/>
          <w:color w:val="000009"/>
          <w:spacing w:val="-9"/>
          <w:sz w:val="22"/>
          <w:szCs w:val="22"/>
        </w:rPr>
        <w:t xml:space="preserve"> </w:t>
      </w:r>
      <w:r w:rsidRPr="00D5069E">
        <w:rPr>
          <w:rFonts w:asciiTheme="minorHAnsi" w:hAnsiTheme="minorHAnsi" w:cstheme="minorHAnsi"/>
          <w:color w:val="000009"/>
          <w:sz w:val="22"/>
          <w:szCs w:val="22"/>
        </w:rPr>
        <w:t>o</w:t>
      </w:r>
      <w:r w:rsidRPr="00D5069E">
        <w:rPr>
          <w:rFonts w:asciiTheme="minorHAnsi" w:hAnsiTheme="minorHAnsi" w:cstheme="minorHAnsi"/>
          <w:color w:val="000009"/>
          <w:spacing w:val="-9"/>
          <w:sz w:val="22"/>
          <w:szCs w:val="22"/>
        </w:rPr>
        <w:t xml:space="preserve"> </w:t>
      </w:r>
      <w:r w:rsidRPr="00D5069E">
        <w:rPr>
          <w:rFonts w:asciiTheme="minorHAnsi" w:hAnsiTheme="minorHAnsi" w:cstheme="minorHAnsi"/>
          <w:color w:val="000009"/>
          <w:sz w:val="22"/>
          <w:szCs w:val="22"/>
        </w:rPr>
        <w:t>ai</w:t>
      </w:r>
      <w:r w:rsidRPr="00D5069E">
        <w:rPr>
          <w:rFonts w:asciiTheme="minorHAnsi" w:hAnsiTheme="minorHAnsi" w:cstheme="minorHAnsi"/>
          <w:color w:val="000009"/>
          <w:spacing w:val="-9"/>
          <w:sz w:val="22"/>
          <w:szCs w:val="22"/>
        </w:rPr>
        <w:t xml:space="preserve"> </w:t>
      </w:r>
      <w:r w:rsidRPr="00D5069E">
        <w:rPr>
          <w:rFonts w:asciiTheme="minorHAnsi" w:hAnsiTheme="minorHAnsi" w:cstheme="minorHAnsi"/>
          <w:color w:val="000009"/>
          <w:sz w:val="22"/>
          <w:szCs w:val="22"/>
        </w:rPr>
        <w:t>funzionari</w:t>
      </w:r>
      <w:r w:rsidRPr="00D5069E">
        <w:rPr>
          <w:rFonts w:asciiTheme="minorHAnsi" w:hAnsiTheme="minorHAnsi" w:cstheme="minorHAnsi"/>
          <w:color w:val="000009"/>
          <w:spacing w:val="-9"/>
          <w:sz w:val="22"/>
          <w:szCs w:val="22"/>
        </w:rPr>
        <w:t xml:space="preserve"> </w:t>
      </w:r>
      <w:r w:rsidRPr="00D5069E">
        <w:rPr>
          <w:rFonts w:asciiTheme="minorHAnsi" w:hAnsiTheme="minorHAnsi" w:cstheme="minorHAnsi"/>
          <w:color w:val="000009"/>
          <w:sz w:val="22"/>
          <w:szCs w:val="22"/>
        </w:rPr>
        <w:t>che</w:t>
      </w:r>
      <w:r w:rsidRPr="00D5069E">
        <w:rPr>
          <w:rFonts w:asciiTheme="minorHAnsi" w:hAnsiTheme="minorHAnsi" w:cstheme="minorHAnsi"/>
          <w:color w:val="000009"/>
          <w:spacing w:val="-11"/>
          <w:sz w:val="22"/>
          <w:szCs w:val="22"/>
        </w:rPr>
        <w:t xml:space="preserve"> </w:t>
      </w:r>
      <w:r w:rsidRPr="00D5069E">
        <w:rPr>
          <w:rFonts w:asciiTheme="minorHAnsi" w:hAnsiTheme="minorHAnsi" w:cstheme="minorHAnsi"/>
          <w:color w:val="000009"/>
          <w:sz w:val="22"/>
          <w:szCs w:val="22"/>
        </w:rPr>
        <w:t>svolgono</w:t>
      </w:r>
      <w:r w:rsidRPr="00D5069E">
        <w:rPr>
          <w:rFonts w:asciiTheme="minorHAnsi" w:hAnsiTheme="minorHAnsi" w:cstheme="minorHAnsi"/>
          <w:color w:val="000009"/>
          <w:spacing w:val="-9"/>
          <w:sz w:val="22"/>
          <w:szCs w:val="22"/>
        </w:rPr>
        <w:t xml:space="preserve"> </w:t>
      </w:r>
      <w:r w:rsidRPr="00D5069E">
        <w:rPr>
          <w:rFonts w:asciiTheme="minorHAnsi" w:hAnsiTheme="minorHAnsi" w:cstheme="minorHAnsi"/>
          <w:color w:val="000009"/>
          <w:sz w:val="22"/>
          <w:szCs w:val="22"/>
        </w:rPr>
        <w:t>incarichi</w:t>
      </w:r>
      <w:r w:rsidRPr="00D5069E">
        <w:rPr>
          <w:rFonts w:asciiTheme="minorHAnsi" w:hAnsiTheme="minorHAnsi" w:cstheme="minorHAnsi"/>
          <w:color w:val="000009"/>
          <w:spacing w:val="-9"/>
          <w:sz w:val="22"/>
          <w:szCs w:val="22"/>
        </w:rPr>
        <w:t xml:space="preserve"> </w:t>
      </w:r>
      <w:r w:rsidRPr="00D5069E">
        <w:rPr>
          <w:rFonts w:asciiTheme="minorHAnsi" w:hAnsiTheme="minorHAnsi" w:cstheme="minorHAnsi"/>
          <w:color w:val="000009"/>
          <w:sz w:val="22"/>
          <w:szCs w:val="22"/>
        </w:rPr>
        <w:t>dirigenziali,</w:t>
      </w:r>
      <w:r w:rsidRPr="00D5069E">
        <w:rPr>
          <w:rFonts w:asciiTheme="minorHAnsi" w:hAnsiTheme="minorHAnsi" w:cstheme="minorHAnsi"/>
          <w:color w:val="000009"/>
          <w:spacing w:val="-11"/>
          <w:sz w:val="22"/>
          <w:szCs w:val="22"/>
        </w:rPr>
        <w:t xml:space="preserve"> </w:t>
      </w:r>
      <w:r w:rsidRPr="00D5069E">
        <w:rPr>
          <w:rFonts w:asciiTheme="minorHAnsi" w:hAnsiTheme="minorHAnsi" w:cstheme="minorHAnsi"/>
          <w:color w:val="000009"/>
          <w:sz w:val="22"/>
          <w:szCs w:val="22"/>
        </w:rPr>
        <w:t>ma</w:t>
      </w:r>
      <w:r w:rsidRPr="00D5069E">
        <w:rPr>
          <w:rFonts w:asciiTheme="minorHAnsi" w:hAnsiTheme="minorHAnsi" w:cstheme="minorHAnsi"/>
          <w:color w:val="000009"/>
          <w:spacing w:val="-9"/>
          <w:sz w:val="22"/>
          <w:szCs w:val="22"/>
        </w:rPr>
        <w:t xml:space="preserve"> </w:t>
      </w:r>
      <w:r w:rsidRPr="00D5069E">
        <w:rPr>
          <w:rFonts w:asciiTheme="minorHAnsi" w:hAnsiTheme="minorHAnsi" w:cstheme="minorHAnsi"/>
          <w:color w:val="000009"/>
          <w:sz w:val="22"/>
          <w:szCs w:val="22"/>
        </w:rPr>
        <w:t>anche</w:t>
      </w:r>
      <w:r w:rsidRPr="00D5069E">
        <w:rPr>
          <w:rFonts w:asciiTheme="minorHAnsi" w:hAnsiTheme="minorHAnsi" w:cstheme="minorHAnsi"/>
          <w:color w:val="000009"/>
          <w:spacing w:val="-11"/>
          <w:sz w:val="22"/>
          <w:szCs w:val="22"/>
        </w:rPr>
        <w:t xml:space="preserve"> </w:t>
      </w:r>
      <w:r w:rsidRPr="00D5069E">
        <w:rPr>
          <w:rFonts w:asciiTheme="minorHAnsi" w:hAnsiTheme="minorHAnsi" w:cstheme="minorHAnsi"/>
          <w:color w:val="000009"/>
          <w:sz w:val="22"/>
          <w:szCs w:val="22"/>
        </w:rPr>
        <w:t>in</w:t>
      </w:r>
      <w:r w:rsidRPr="00D5069E">
        <w:rPr>
          <w:rFonts w:asciiTheme="minorHAnsi" w:hAnsiTheme="minorHAnsi" w:cstheme="minorHAnsi"/>
          <w:color w:val="000009"/>
          <w:spacing w:val="-8"/>
          <w:sz w:val="22"/>
          <w:szCs w:val="22"/>
        </w:rPr>
        <w:t xml:space="preserve"> </w:t>
      </w:r>
      <w:r w:rsidRPr="00D5069E">
        <w:rPr>
          <w:rFonts w:asciiTheme="minorHAnsi" w:hAnsiTheme="minorHAnsi" w:cstheme="minorHAnsi"/>
          <w:color w:val="000009"/>
          <w:sz w:val="22"/>
          <w:szCs w:val="22"/>
        </w:rPr>
        <w:t>capo al</w:t>
      </w:r>
      <w:r w:rsidRPr="00D5069E">
        <w:rPr>
          <w:rFonts w:asciiTheme="minorHAnsi" w:hAnsiTheme="minorHAnsi" w:cstheme="minorHAnsi"/>
          <w:color w:val="000009"/>
          <w:spacing w:val="-9"/>
          <w:sz w:val="22"/>
          <w:szCs w:val="22"/>
        </w:rPr>
        <w:t xml:space="preserve"> </w:t>
      </w:r>
      <w:r w:rsidRPr="00D5069E">
        <w:rPr>
          <w:rFonts w:asciiTheme="minorHAnsi" w:hAnsiTheme="minorHAnsi" w:cstheme="minorHAnsi"/>
          <w:color w:val="000009"/>
          <w:sz w:val="22"/>
          <w:szCs w:val="22"/>
        </w:rPr>
        <w:t>dipendente</w:t>
      </w:r>
      <w:r w:rsidRPr="00D5069E">
        <w:rPr>
          <w:rFonts w:asciiTheme="minorHAnsi" w:hAnsiTheme="minorHAnsi" w:cstheme="minorHAnsi"/>
          <w:color w:val="000009"/>
          <w:spacing w:val="-6"/>
          <w:sz w:val="22"/>
          <w:szCs w:val="22"/>
        </w:rPr>
        <w:t xml:space="preserve"> </w:t>
      </w:r>
      <w:r w:rsidRPr="00D5069E">
        <w:rPr>
          <w:rFonts w:asciiTheme="minorHAnsi" w:hAnsiTheme="minorHAnsi" w:cstheme="minorHAnsi"/>
          <w:color w:val="000009"/>
          <w:sz w:val="22"/>
          <w:szCs w:val="22"/>
        </w:rPr>
        <w:t>che</w:t>
      </w:r>
      <w:r w:rsidRPr="00D5069E">
        <w:rPr>
          <w:rFonts w:asciiTheme="minorHAnsi" w:hAnsiTheme="minorHAnsi" w:cstheme="minorHAnsi"/>
          <w:color w:val="000009"/>
          <w:spacing w:val="-6"/>
          <w:sz w:val="22"/>
          <w:szCs w:val="22"/>
        </w:rPr>
        <w:t xml:space="preserve"> </w:t>
      </w:r>
      <w:r w:rsidRPr="00D5069E">
        <w:rPr>
          <w:rFonts w:asciiTheme="minorHAnsi" w:hAnsiTheme="minorHAnsi" w:cstheme="minorHAnsi"/>
          <w:color w:val="000009"/>
          <w:sz w:val="22"/>
          <w:szCs w:val="22"/>
        </w:rPr>
        <w:t>ha</w:t>
      </w:r>
      <w:r w:rsidRPr="00D5069E">
        <w:rPr>
          <w:rFonts w:asciiTheme="minorHAnsi" w:hAnsiTheme="minorHAnsi" w:cstheme="minorHAnsi"/>
          <w:color w:val="000009"/>
          <w:spacing w:val="-4"/>
          <w:sz w:val="22"/>
          <w:szCs w:val="22"/>
        </w:rPr>
        <w:t xml:space="preserve"> </w:t>
      </w:r>
      <w:r w:rsidRPr="00D5069E">
        <w:rPr>
          <w:rFonts w:asciiTheme="minorHAnsi" w:hAnsiTheme="minorHAnsi" w:cstheme="minorHAnsi"/>
          <w:color w:val="000009"/>
          <w:sz w:val="22"/>
          <w:szCs w:val="22"/>
        </w:rPr>
        <w:t>comunque</w:t>
      </w:r>
      <w:r w:rsidRPr="00D5069E">
        <w:rPr>
          <w:rFonts w:asciiTheme="minorHAnsi" w:hAnsiTheme="minorHAnsi" w:cstheme="minorHAnsi"/>
          <w:color w:val="000009"/>
          <w:spacing w:val="-8"/>
          <w:sz w:val="22"/>
          <w:szCs w:val="22"/>
        </w:rPr>
        <w:t xml:space="preserve"> </w:t>
      </w:r>
      <w:r w:rsidRPr="00D5069E">
        <w:rPr>
          <w:rFonts w:asciiTheme="minorHAnsi" w:hAnsiTheme="minorHAnsi" w:cstheme="minorHAnsi"/>
          <w:color w:val="000009"/>
          <w:sz w:val="22"/>
          <w:szCs w:val="22"/>
        </w:rPr>
        <w:t>avuto</w:t>
      </w:r>
      <w:r w:rsidRPr="00D5069E">
        <w:rPr>
          <w:rFonts w:asciiTheme="minorHAnsi" w:hAnsiTheme="minorHAnsi" w:cstheme="minorHAnsi"/>
          <w:color w:val="000009"/>
          <w:spacing w:val="-6"/>
          <w:sz w:val="22"/>
          <w:szCs w:val="22"/>
        </w:rPr>
        <w:t xml:space="preserve"> </w:t>
      </w:r>
      <w:r w:rsidRPr="00D5069E">
        <w:rPr>
          <w:rFonts w:asciiTheme="minorHAnsi" w:hAnsiTheme="minorHAnsi" w:cstheme="minorHAnsi"/>
          <w:color w:val="000009"/>
          <w:sz w:val="22"/>
          <w:szCs w:val="22"/>
        </w:rPr>
        <w:t>il</w:t>
      </w:r>
      <w:r w:rsidRPr="00D5069E">
        <w:rPr>
          <w:rFonts w:asciiTheme="minorHAnsi" w:hAnsiTheme="minorHAnsi" w:cstheme="minorHAnsi"/>
          <w:color w:val="000009"/>
          <w:spacing w:val="-7"/>
          <w:sz w:val="22"/>
          <w:szCs w:val="22"/>
        </w:rPr>
        <w:t xml:space="preserve"> </w:t>
      </w:r>
      <w:r w:rsidRPr="00D5069E">
        <w:rPr>
          <w:rFonts w:asciiTheme="minorHAnsi" w:hAnsiTheme="minorHAnsi" w:cstheme="minorHAnsi"/>
          <w:color w:val="000009"/>
          <w:sz w:val="22"/>
          <w:szCs w:val="22"/>
        </w:rPr>
        <w:t>potere</w:t>
      </w:r>
      <w:r w:rsidRPr="00D5069E">
        <w:rPr>
          <w:rFonts w:asciiTheme="minorHAnsi" w:hAnsiTheme="minorHAnsi" w:cstheme="minorHAnsi"/>
          <w:color w:val="000009"/>
          <w:spacing w:val="-6"/>
          <w:sz w:val="22"/>
          <w:szCs w:val="22"/>
        </w:rPr>
        <w:t xml:space="preserve"> </w:t>
      </w:r>
      <w:r w:rsidRPr="00D5069E">
        <w:rPr>
          <w:rFonts w:asciiTheme="minorHAnsi" w:hAnsiTheme="minorHAnsi" w:cstheme="minorHAnsi"/>
          <w:color w:val="000009"/>
          <w:sz w:val="22"/>
          <w:szCs w:val="22"/>
        </w:rPr>
        <w:t>di</w:t>
      </w:r>
      <w:r w:rsidRPr="00D5069E">
        <w:rPr>
          <w:rFonts w:asciiTheme="minorHAnsi" w:hAnsiTheme="minorHAnsi" w:cstheme="minorHAnsi"/>
          <w:color w:val="000009"/>
          <w:spacing w:val="-7"/>
          <w:sz w:val="22"/>
          <w:szCs w:val="22"/>
        </w:rPr>
        <w:t xml:space="preserve"> </w:t>
      </w:r>
      <w:r w:rsidRPr="00D5069E">
        <w:rPr>
          <w:rFonts w:asciiTheme="minorHAnsi" w:hAnsiTheme="minorHAnsi" w:cstheme="minorHAnsi"/>
          <w:color w:val="000009"/>
          <w:sz w:val="22"/>
          <w:szCs w:val="22"/>
        </w:rPr>
        <w:t>incidere</w:t>
      </w:r>
      <w:r w:rsidRPr="00D5069E">
        <w:rPr>
          <w:rFonts w:asciiTheme="minorHAnsi" w:hAnsiTheme="minorHAnsi" w:cstheme="minorHAnsi"/>
          <w:color w:val="000009"/>
          <w:spacing w:val="-8"/>
          <w:sz w:val="22"/>
          <w:szCs w:val="22"/>
        </w:rPr>
        <w:t xml:space="preserve"> </w:t>
      </w:r>
      <w:r w:rsidRPr="00D5069E">
        <w:rPr>
          <w:rFonts w:asciiTheme="minorHAnsi" w:hAnsiTheme="minorHAnsi" w:cstheme="minorHAnsi"/>
          <w:color w:val="000009"/>
          <w:sz w:val="22"/>
          <w:szCs w:val="22"/>
        </w:rPr>
        <w:t>in</w:t>
      </w:r>
      <w:r w:rsidRPr="00D5069E">
        <w:rPr>
          <w:rFonts w:asciiTheme="minorHAnsi" w:hAnsiTheme="minorHAnsi" w:cstheme="minorHAnsi"/>
          <w:color w:val="000009"/>
          <w:spacing w:val="-6"/>
          <w:sz w:val="22"/>
          <w:szCs w:val="22"/>
        </w:rPr>
        <w:t xml:space="preserve"> </w:t>
      </w:r>
      <w:r w:rsidRPr="00D5069E">
        <w:rPr>
          <w:rFonts w:asciiTheme="minorHAnsi" w:hAnsiTheme="minorHAnsi" w:cstheme="minorHAnsi"/>
          <w:color w:val="000009"/>
          <w:sz w:val="22"/>
          <w:szCs w:val="22"/>
        </w:rPr>
        <w:t>maniera</w:t>
      </w:r>
      <w:r w:rsidRPr="00D5069E">
        <w:rPr>
          <w:rFonts w:asciiTheme="minorHAnsi" w:hAnsiTheme="minorHAnsi" w:cstheme="minorHAnsi"/>
          <w:color w:val="000009"/>
          <w:spacing w:val="-4"/>
          <w:sz w:val="22"/>
          <w:szCs w:val="22"/>
        </w:rPr>
        <w:t xml:space="preserve"> </w:t>
      </w:r>
      <w:r w:rsidRPr="00D5069E">
        <w:rPr>
          <w:rFonts w:asciiTheme="minorHAnsi" w:hAnsiTheme="minorHAnsi" w:cstheme="minorHAnsi"/>
          <w:color w:val="000009"/>
          <w:sz w:val="22"/>
          <w:szCs w:val="22"/>
        </w:rPr>
        <w:t>determinante</w:t>
      </w:r>
      <w:r w:rsidRPr="00D5069E">
        <w:rPr>
          <w:rFonts w:asciiTheme="minorHAnsi" w:hAnsiTheme="minorHAnsi" w:cstheme="minorHAnsi"/>
          <w:color w:val="000009"/>
          <w:spacing w:val="-8"/>
          <w:sz w:val="22"/>
          <w:szCs w:val="22"/>
        </w:rPr>
        <w:t xml:space="preserve"> </w:t>
      </w:r>
      <w:r w:rsidRPr="00D5069E">
        <w:rPr>
          <w:rFonts w:asciiTheme="minorHAnsi" w:hAnsiTheme="minorHAnsi" w:cstheme="minorHAnsi"/>
          <w:color w:val="000009"/>
          <w:sz w:val="22"/>
          <w:szCs w:val="22"/>
        </w:rPr>
        <w:t>sulla</w:t>
      </w:r>
      <w:r w:rsidRPr="00D5069E">
        <w:rPr>
          <w:rFonts w:asciiTheme="minorHAnsi" w:hAnsiTheme="minorHAnsi" w:cstheme="minorHAnsi"/>
          <w:color w:val="000009"/>
          <w:spacing w:val="-4"/>
          <w:sz w:val="22"/>
          <w:szCs w:val="22"/>
        </w:rPr>
        <w:t xml:space="preserve"> </w:t>
      </w:r>
      <w:r w:rsidRPr="00D5069E">
        <w:rPr>
          <w:rFonts w:asciiTheme="minorHAnsi" w:hAnsiTheme="minorHAnsi" w:cstheme="minorHAnsi"/>
          <w:color w:val="000009"/>
          <w:sz w:val="22"/>
          <w:szCs w:val="22"/>
        </w:rPr>
        <w:t>decisione</w:t>
      </w:r>
      <w:r w:rsidRPr="00D5069E">
        <w:rPr>
          <w:rFonts w:asciiTheme="minorHAnsi" w:hAnsiTheme="minorHAnsi" w:cstheme="minorHAnsi"/>
          <w:color w:val="000009"/>
          <w:spacing w:val="-6"/>
          <w:sz w:val="22"/>
          <w:szCs w:val="22"/>
        </w:rPr>
        <w:t xml:space="preserve"> </w:t>
      </w:r>
      <w:r w:rsidRPr="00D5069E">
        <w:rPr>
          <w:rFonts w:asciiTheme="minorHAnsi" w:hAnsiTheme="minorHAnsi" w:cstheme="minorHAnsi"/>
          <w:color w:val="000009"/>
          <w:sz w:val="22"/>
          <w:szCs w:val="22"/>
        </w:rPr>
        <w:t>oggetto del provvedimento finale, collaborando all’istruttoria, ad esempio attraverso l’elaborazione di atti endoprocedimentali obbligatori (pareri, perizie, certificazioni) che vincolano in modo significativo il contenuto</w:t>
      </w:r>
      <w:r w:rsidRPr="00D5069E">
        <w:rPr>
          <w:rFonts w:asciiTheme="minorHAnsi" w:hAnsiTheme="minorHAnsi" w:cstheme="minorHAnsi"/>
          <w:color w:val="000009"/>
          <w:spacing w:val="-6"/>
          <w:sz w:val="22"/>
          <w:szCs w:val="22"/>
        </w:rPr>
        <w:t xml:space="preserve"> </w:t>
      </w:r>
      <w:r w:rsidRPr="00D5069E">
        <w:rPr>
          <w:rFonts w:asciiTheme="minorHAnsi" w:hAnsiTheme="minorHAnsi" w:cstheme="minorHAnsi"/>
          <w:color w:val="000009"/>
          <w:sz w:val="22"/>
          <w:szCs w:val="22"/>
        </w:rPr>
        <w:t>della</w:t>
      </w:r>
      <w:r w:rsidRPr="00D5069E">
        <w:rPr>
          <w:rFonts w:asciiTheme="minorHAnsi" w:hAnsiTheme="minorHAnsi" w:cstheme="minorHAnsi"/>
          <w:color w:val="000009"/>
          <w:spacing w:val="-7"/>
          <w:sz w:val="22"/>
          <w:szCs w:val="22"/>
        </w:rPr>
        <w:t xml:space="preserve"> </w:t>
      </w:r>
      <w:r w:rsidRPr="00D5069E">
        <w:rPr>
          <w:rFonts w:asciiTheme="minorHAnsi" w:hAnsiTheme="minorHAnsi" w:cstheme="minorHAnsi"/>
          <w:color w:val="000009"/>
          <w:sz w:val="22"/>
          <w:szCs w:val="22"/>
        </w:rPr>
        <w:t>decisione</w:t>
      </w:r>
      <w:r w:rsidRPr="00D5069E">
        <w:rPr>
          <w:rFonts w:asciiTheme="minorHAnsi" w:hAnsiTheme="minorHAnsi" w:cstheme="minorHAnsi"/>
          <w:color w:val="000009"/>
          <w:spacing w:val="-6"/>
          <w:sz w:val="22"/>
          <w:szCs w:val="22"/>
        </w:rPr>
        <w:t xml:space="preserve"> </w:t>
      </w:r>
      <w:r w:rsidRPr="00D5069E">
        <w:rPr>
          <w:rFonts w:asciiTheme="minorHAnsi" w:hAnsiTheme="minorHAnsi" w:cstheme="minorHAnsi"/>
          <w:color w:val="000009"/>
          <w:sz w:val="22"/>
          <w:szCs w:val="22"/>
        </w:rPr>
        <w:t>(cfr.</w:t>
      </w:r>
      <w:r w:rsidRPr="00D5069E">
        <w:rPr>
          <w:rFonts w:asciiTheme="minorHAnsi" w:hAnsiTheme="minorHAnsi" w:cstheme="minorHAnsi"/>
          <w:color w:val="000009"/>
          <w:spacing w:val="-7"/>
          <w:sz w:val="22"/>
          <w:szCs w:val="22"/>
        </w:rPr>
        <w:t xml:space="preserve"> </w:t>
      </w:r>
      <w:r w:rsidRPr="00D5069E">
        <w:rPr>
          <w:rFonts w:asciiTheme="minorHAnsi" w:hAnsiTheme="minorHAnsi" w:cstheme="minorHAnsi"/>
          <w:color w:val="000009"/>
          <w:sz w:val="22"/>
          <w:szCs w:val="22"/>
        </w:rPr>
        <w:t>parere</w:t>
      </w:r>
      <w:r w:rsidRPr="00D5069E">
        <w:rPr>
          <w:rFonts w:asciiTheme="minorHAnsi" w:hAnsiTheme="minorHAnsi" w:cstheme="minorHAnsi"/>
          <w:color w:val="000009"/>
          <w:spacing w:val="-8"/>
          <w:sz w:val="22"/>
          <w:szCs w:val="22"/>
        </w:rPr>
        <w:t xml:space="preserve"> </w:t>
      </w:r>
      <w:r w:rsidRPr="00D5069E">
        <w:rPr>
          <w:rFonts w:asciiTheme="minorHAnsi" w:hAnsiTheme="minorHAnsi" w:cstheme="minorHAnsi"/>
          <w:color w:val="000009"/>
          <w:sz w:val="22"/>
          <w:szCs w:val="22"/>
        </w:rPr>
        <w:t>A.N.AC.</w:t>
      </w:r>
      <w:r w:rsidRPr="00D5069E">
        <w:rPr>
          <w:rFonts w:asciiTheme="minorHAnsi" w:hAnsiTheme="minorHAnsi" w:cstheme="minorHAnsi"/>
          <w:color w:val="000009"/>
          <w:spacing w:val="-9"/>
          <w:sz w:val="22"/>
          <w:szCs w:val="22"/>
        </w:rPr>
        <w:t xml:space="preserve"> </w:t>
      </w:r>
      <w:r w:rsidRPr="00D5069E">
        <w:rPr>
          <w:rFonts w:asciiTheme="minorHAnsi" w:hAnsiTheme="minorHAnsi" w:cstheme="minorHAnsi"/>
          <w:color w:val="000009"/>
          <w:sz w:val="22"/>
          <w:szCs w:val="22"/>
        </w:rPr>
        <w:t>sulla</w:t>
      </w:r>
      <w:r w:rsidRPr="00D5069E">
        <w:rPr>
          <w:rFonts w:asciiTheme="minorHAnsi" w:hAnsiTheme="minorHAnsi" w:cstheme="minorHAnsi"/>
          <w:color w:val="000009"/>
          <w:spacing w:val="-7"/>
          <w:sz w:val="22"/>
          <w:szCs w:val="22"/>
        </w:rPr>
        <w:t xml:space="preserve"> </w:t>
      </w:r>
      <w:r w:rsidRPr="00D5069E">
        <w:rPr>
          <w:rFonts w:asciiTheme="minorHAnsi" w:hAnsiTheme="minorHAnsi" w:cstheme="minorHAnsi"/>
          <w:color w:val="000009"/>
          <w:sz w:val="22"/>
          <w:szCs w:val="22"/>
        </w:rPr>
        <w:t>normativa</w:t>
      </w:r>
      <w:r w:rsidRPr="00D5069E">
        <w:rPr>
          <w:rFonts w:asciiTheme="minorHAnsi" w:hAnsiTheme="minorHAnsi" w:cstheme="minorHAnsi"/>
          <w:color w:val="000009"/>
          <w:spacing w:val="-7"/>
          <w:sz w:val="22"/>
          <w:szCs w:val="22"/>
        </w:rPr>
        <w:t xml:space="preserve"> </w:t>
      </w:r>
      <w:r w:rsidRPr="00D5069E">
        <w:rPr>
          <w:rFonts w:asciiTheme="minorHAnsi" w:hAnsiTheme="minorHAnsi" w:cstheme="minorHAnsi"/>
          <w:color w:val="000009"/>
          <w:sz w:val="22"/>
          <w:szCs w:val="22"/>
        </w:rPr>
        <w:t>AG</w:t>
      </w:r>
      <w:r w:rsidRPr="00D5069E">
        <w:rPr>
          <w:rFonts w:asciiTheme="minorHAnsi" w:hAnsiTheme="minorHAnsi" w:cstheme="minorHAnsi"/>
          <w:color w:val="000009"/>
          <w:spacing w:val="-8"/>
          <w:sz w:val="22"/>
          <w:szCs w:val="22"/>
        </w:rPr>
        <w:t xml:space="preserve"> </w:t>
      </w:r>
      <w:r w:rsidRPr="00D5069E">
        <w:rPr>
          <w:rFonts w:asciiTheme="minorHAnsi" w:hAnsiTheme="minorHAnsi" w:cstheme="minorHAnsi"/>
          <w:color w:val="000009"/>
          <w:sz w:val="22"/>
          <w:szCs w:val="22"/>
        </w:rPr>
        <w:t>74</w:t>
      </w:r>
      <w:r w:rsidRPr="00D5069E">
        <w:rPr>
          <w:rFonts w:asciiTheme="minorHAnsi" w:hAnsiTheme="minorHAnsi" w:cstheme="minorHAnsi"/>
          <w:color w:val="000009"/>
          <w:spacing w:val="-7"/>
          <w:sz w:val="22"/>
          <w:szCs w:val="22"/>
        </w:rPr>
        <w:t xml:space="preserve"> </w:t>
      </w:r>
      <w:r w:rsidRPr="00D5069E">
        <w:rPr>
          <w:rFonts w:asciiTheme="minorHAnsi" w:hAnsiTheme="minorHAnsi" w:cstheme="minorHAnsi"/>
          <w:color w:val="000009"/>
          <w:sz w:val="22"/>
          <w:szCs w:val="22"/>
        </w:rPr>
        <w:t>del</w:t>
      </w:r>
      <w:r w:rsidRPr="00D5069E">
        <w:rPr>
          <w:rFonts w:asciiTheme="minorHAnsi" w:hAnsiTheme="minorHAnsi" w:cstheme="minorHAnsi"/>
          <w:color w:val="000009"/>
          <w:spacing w:val="-9"/>
          <w:sz w:val="22"/>
          <w:szCs w:val="22"/>
        </w:rPr>
        <w:t xml:space="preserve"> </w:t>
      </w:r>
      <w:r w:rsidRPr="00D5069E">
        <w:rPr>
          <w:rFonts w:asciiTheme="minorHAnsi" w:hAnsiTheme="minorHAnsi" w:cstheme="minorHAnsi"/>
          <w:color w:val="000009"/>
          <w:sz w:val="22"/>
          <w:szCs w:val="22"/>
        </w:rPr>
        <w:t>21</w:t>
      </w:r>
      <w:r w:rsidRPr="00D5069E">
        <w:rPr>
          <w:rFonts w:asciiTheme="minorHAnsi" w:hAnsiTheme="minorHAnsi" w:cstheme="minorHAnsi"/>
          <w:color w:val="000009"/>
          <w:spacing w:val="-7"/>
          <w:sz w:val="22"/>
          <w:szCs w:val="22"/>
        </w:rPr>
        <w:t xml:space="preserve"> </w:t>
      </w:r>
      <w:r w:rsidRPr="00D5069E">
        <w:rPr>
          <w:rFonts w:asciiTheme="minorHAnsi" w:hAnsiTheme="minorHAnsi" w:cstheme="minorHAnsi"/>
          <w:color w:val="000009"/>
          <w:sz w:val="22"/>
          <w:szCs w:val="22"/>
        </w:rPr>
        <w:t>ottobre</w:t>
      </w:r>
      <w:r w:rsidRPr="00D5069E">
        <w:rPr>
          <w:rFonts w:asciiTheme="minorHAnsi" w:hAnsiTheme="minorHAnsi" w:cstheme="minorHAnsi"/>
          <w:color w:val="000009"/>
          <w:spacing w:val="-8"/>
          <w:sz w:val="22"/>
          <w:szCs w:val="22"/>
        </w:rPr>
        <w:t xml:space="preserve"> </w:t>
      </w:r>
      <w:r w:rsidRPr="00D5069E">
        <w:rPr>
          <w:rFonts w:asciiTheme="minorHAnsi" w:hAnsiTheme="minorHAnsi" w:cstheme="minorHAnsi"/>
          <w:color w:val="000009"/>
          <w:sz w:val="22"/>
          <w:szCs w:val="22"/>
        </w:rPr>
        <w:t>2015</w:t>
      </w:r>
      <w:r w:rsidRPr="00D5069E">
        <w:rPr>
          <w:rFonts w:asciiTheme="minorHAnsi" w:hAnsiTheme="minorHAnsi" w:cstheme="minorHAnsi"/>
          <w:color w:val="000009"/>
          <w:spacing w:val="-7"/>
          <w:sz w:val="22"/>
          <w:szCs w:val="22"/>
        </w:rPr>
        <w:t xml:space="preserve"> </w:t>
      </w:r>
      <w:r w:rsidRPr="00D5069E">
        <w:rPr>
          <w:rFonts w:asciiTheme="minorHAnsi" w:hAnsiTheme="minorHAnsi" w:cstheme="minorHAnsi"/>
          <w:color w:val="000009"/>
          <w:sz w:val="22"/>
          <w:szCs w:val="22"/>
        </w:rPr>
        <w:t>e</w:t>
      </w:r>
      <w:r w:rsidRPr="00D5069E">
        <w:rPr>
          <w:rFonts w:asciiTheme="minorHAnsi" w:hAnsiTheme="minorHAnsi" w:cstheme="minorHAnsi"/>
          <w:color w:val="000009"/>
          <w:spacing w:val="-8"/>
          <w:sz w:val="22"/>
          <w:szCs w:val="22"/>
        </w:rPr>
        <w:t xml:space="preserve"> </w:t>
      </w:r>
      <w:r w:rsidRPr="00D5069E">
        <w:rPr>
          <w:rFonts w:asciiTheme="minorHAnsi" w:hAnsiTheme="minorHAnsi" w:cstheme="minorHAnsi"/>
          <w:color w:val="000009"/>
          <w:sz w:val="22"/>
          <w:szCs w:val="22"/>
        </w:rPr>
        <w:t>orientamento</w:t>
      </w:r>
      <w:r w:rsidRPr="00D5069E">
        <w:rPr>
          <w:rFonts w:asciiTheme="minorHAnsi" w:hAnsiTheme="minorHAnsi" w:cstheme="minorHAnsi"/>
          <w:color w:val="000009"/>
          <w:spacing w:val="-6"/>
          <w:sz w:val="22"/>
          <w:szCs w:val="22"/>
        </w:rPr>
        <w:t xml:space="preserve"> </w:t>
      </w:r>
      <w:r w:rsidRPr="00D5069E">
        <w:rPr>
          <w:rFonts w:asciiTheme="minorHAnsi" w:hAnsiTheme="minorHAnsi" w:cstheme="minorHAnsi"/>
          <w:color w:val="000009"/>
          <w:sz w:val="22"/>
          <w:szCs w:val="22"/>
        </w:rPr>
        <w:t xml:space="preserve">n. </w:t>
      </w:r>
      <w:r w:rsidRPr="00D5069E">
        <w:rPr>
          <w:rFonts w:asciiTheme="minorHAnsi" w:hAnsiTheme="minorHAnsi" w:cstheme="minorHAnsi"/>
          <w:color w:val="000009"/>
          <w:spacing w:val="-2"/>
          <w:sz w:val="22"/>
          <w:szCs w:val="22"/>
        </w:rPr>
        <w:t>24/2015).</w:t>
      </w:r>
    </w:p>
    <w:p w14:paraId="2E64993B" w14:textId="0E6E0F07" w:rsidR="008C6A10" w:rsidRPr="00D5069E" w:rsidRDefault="00966082" w:rsidP="00150C1A">
      <w:pPr>
        <w:pStyle w:val="Corpotesto"/>
        <w:spacing w:before="5" w:line="259" w:lineRule="auto"/>
        <w:ind w:right="532"/>
        <w:jc w:val="both"/>
        <w:rPr>
          <w:rFonts w:asciiTheme="minorHAnsi" w:hAnsiTheme="minorHAnsi" w:cstheme="minorHAnsi"/>
          <w:sz w:val="22"/>
          <w:szCs w:val="22"/>
        </w:rPr>
      </w:pPr>
      <w:r w:rsidRPr="00D5069E">
        <w:rPr>
          <w:rFonts w:asciiTheme="minorHAnsi" w:hAnsiTheme="minorHAnsi" w:cstheme="minorHAnsi"/>
          <w:color w:val="000009"/>
          <w:sz w:val="22"/>
          <w:szCs w:val="22"/>
        </w:rPr>
        <w:t>In</w:t>
      </w:r>
      <w:r w:rsidRPr="00D5069E">
        <w:rPr>
          <w:rFonts w:asciiTheme="minorHAnsi" w:hAnsiTheme="minorHAnsi" w:cstheme="minorHAnsi"/>
          <w:color w:val="000009"/>
          <w:spacing w:val="-4"/>
          <w:sz w:val="22"/>
          <w:szCs w:val="22"/>
        </w:rPr>
        <w:t xml:space="preserve"> </w:t>
      </w:r>
      <w:r w:rsidRPr="00D5069E">
        <w:rPr>
          <w:rFonts w:asciiTheme="minorHAnsi" w:hAnsiTheme="minorHAnsi" w:cstheme="minorHAnsi"/>
          <w:color w:val="000009"/>
          <w:sz w:val="22"/>
          <w:szCs w:val="22"/>
        </w:rPr>
        <w:t>ogni</w:t>
      </w:r>
      <w:r w:rsidRPr="00D5069E">
        <w:rPr>
          <w:rFonts w:asciiTheme="minorHAnsi" w:hAnsiTheme="minorHAnsi" w:cstheme="minorHAnsi"/>
          <w:color w:val="000009"/>
          <w:spacing w:val="-2"/>
          <w:sz w:val="22"/>
          <w:szCs w:val="22"/>
        </w:rPr>
        <w:t xml:space="preserve"> </w:t>
      </w:r>
      <w:r w:rsidRPr="00D5069E">
        <w:rPr>
          <w:rFonts w:asciiTheme="minorHAnsi" w:hAnsiTheme="minorHAnsi" w:cstheme="minorHAnsi"/>
          <w:color w:val="000009"/>
          <w:sz w:val="22"/>
          <w:szCs w:val="22"/>
        </w:rPr>
        <w:t>caso,</w:t>
      </w:r>
      <w:r w:rsidRPr="00D5069E">
        <w:rPr>
          <w:rFonts w:asciiTheme="minorHAnsi" w:hAnsiTheme="minorHAnsi" w:cstheme="minorHAnsi"/>
          <w:color w:val="000009"/>
          <w:spacing w:val="-4"/>
          <w:sz w:val="22"/>
          <w:szCs w:val="22"/>
        </w:rPr>
        <w:t xml:space="preserve"> </w:t>
      </w:r>
      <w:r w:rsidRPr="00D5069E">
        <w:rPr>
          <w:rFonts w:asciiTheme="minorHAnsi" w:hAnsiTheme="minorHAnsi" w:cstheme="minorHAnsi"/>
          <w:color w:val="000009"/>
          <w:sz w:val="22"/>
          <w:szCs w:val="22"/>
        </w:rPr>
        <w:t>il</w:t>
      </w:r>
      <w:r w:rsidRPr="00D5069E">
        <w:rPr>
          <w:rFonts w:asciiTheme="minorHAnsi" w:hAnsiTheme="minorHAnsi" w:cstheme="minorHAnsi"/>
          <w:color w:val="000009"/>
          <w:spacing w:val="-4"/>
          <w:sz w:val="22"/>
          <w:szCs w:val="22"/>
        </w:rPr>
        <w:t xml:space="preserve"> </w:t>
      </w:r>
      <w:r w:rsidRPr="00D5069E">
        <w:rPr>
          <w:rFonts w:asciiTheme="minorHAnsi" w:hAnsiTheme="minorHAnsi" w:cstheme="minorHAnsi"/>
          <w:color w:val="000009"/>
          <w:sz w:val="22"/>
          <w:szCs w:val="22"/>
        </w:rPr>
        <w:t>RPCT</w:t>
      </w:r>
      <w:r w:rsidRPr="00D5069E">
        <w:rPr>
          <w:rFonts w:asciiTheme="minorHAnsi" w:hAnsiTheme="minorHAnsi" w:cstheme="minorHAnsi"/>
          <w:color w:val="000009"/>
          <w:spacing w:val="-3"/>
          <w:sz w:val="22"/>
          <w:szCs w:val="22"/>
        </w:rPr>
        <w:t xml:space="preserve"> </w:t>
      </w:r>
      <w:r w:rsidRPr="00D5069E">
        <w:rPr>
          <w:rFonts w:asciiTheme="minorHAnsi" w:hAnsiTheme="minorHAnsi" w:cstheme="minorHAnsi"/>
          <w:color w:val="000009"/>
          <w:sz w:val="22"/>
          <w:szCs w:val="22"/>
        </w:rPr>
        <w:t>provvederà</w:t>
      </w:r>
      <w:r w:rsidRPr="00D5069E">
        <w:rPr>
          <w:rFonts w:asciiTheme="minorHAnsi" w:hAnsiTheme="minorHAnsi" w:cstheme="minorHAnsi"/>
          <w:color w:val="000009"/>
          <w:spacing w:val="-2"/>
          <w:sz w:val="22"/>
          <w:szCs w:val="22"/>
        </w:rPr>
        <w:t xml:space="preserve"> </w:t>
      </w:r>
      <w:r w:rsidRPr="00D5069E">
        <w:rPr>
          <w:rFonts w:asciiTheme="minorHAnsi" w:hAnsiTheme="minorHAnsi" w:cstheme="minorHAnsi"/>
          <w:color w:val="000009"/>
          <w:sz w:val="22"/>
          <w:szCs w:val="22"/>
        </w:rPr>
        <w:t>a</w:t>
      </w:r>
      <w:r w:rsidRPr="00D5069E">
        <w:rPr>
          <w:rFonts w:asciiTheme="minorHAnsi" w:hAnsiTheme="minorHAnsi" w:cstheme="minorHAnsi"/>
          <w:color w:val="000009"/>
          <w:spacing w:val="-2"/>
          <w:sz w:val="22"/>
          <w:szCs w:val="22"/>
        </w:rPr>
        <w:t xml:space="preserve"> </w:t>
      </w:r>
      <w:r w:rsidRPr="00D5069E">
        <w:rPr>
          <w:rFonts w:asciiTheme="minorHAnsi" w:hAnsiTheme="minorHAnsi" w:cstheme="minorHAnsi"/>
          <w:color w:val="000009"/>
          <w:sz w:val="22"/>
          <w:szCs w:val="22"/>
        </w:rPr>
        <w:t>fine</w:t>
      </w:r>
      <w:r w:rsidRPr="00D5069E">
        <w:rPr>
          <w:rFonts w:asciiTheme="minorHAnsi" w:hAnsiTheme="minorHAnsi" w:cstheme="minorHAnsi"/>
          <w:color w:val="000009"/>
          <w:spacing w:val="-3"/>
          <w:sz w:val="22"/>
          <w:szCs w:val="22"/>
        </w:rPr>
        <w:t xml:space="preserve"> </w:t>
      </w:r>
      <w:r w:rsidRPr="00D5069E">
        <w:rPr>
          <w:rFonts w:asciiTheme="minorHAnsi" w:hAnsiTheme="minorHAnsi" w:cstheme="minorHAnsi"/>
          <w:color w:val="000009"/>
          <w:sz w:val="22"/>
          <w:szCs w:val="22"/>
        </w:rPr>
        <w:t>anno</w:t>
      </w:r>
      <w:r w:rsidRPr="00D5069E">
        <w:rPr>
          <w:rFonts w:asciiTheme="minorHAnsi" w:hAnsiTheme="minorHAnsi" w:cstheme="minorHAnsi"/>
          <w:color w:val="000009"/>
          <w:spacing w:val="-2"/>
          <w:sz w:val="22"/>
          <w:szCs w:val="22"/>
        </w:rPr>
        <w:t xml:space="preserve"> </w:t>
      </w:r>
      <w:r w:rsidRPr="00D5069E">
        <w:rPr>
          <w:rFonts w:asciiTheme="minorHAnsi" w:hAnsiTheme="minorHAnsi" w:cstheme="minorHAnsi"/>
          <w:color w:val="000009"/>
          <w:sz w:val="22"/>
          <w:szCs w:val="22"/>
        </w:rPr>
        <w:t>a</w:t>
      </w:r>
      <w:r w:rsidRPr="00D5069E">
        <w:rPr>
          <w:rFonts w:asciiTheme="minorHAnsi" w:hAnsiTheme="minorHAnsi" w:cstheme="minorHAnsi"/>
          <w:color w:val="000009"/>
          <w:spacing w:val="-2"/>
          <w:sz w:val="22"/>
          <w:szCs w:val="22"/>
        </w:rPr>
        <w:t xml:space="preserve"> </w:t>
      </w:r>
      <w:r w:rsidRPr="00D5069E">
        <w:rPr>
          <w:rFonts w:asciiTheme="minorHAnsi" w:hAnsiTheme="minorHAnsi" w:cstheme="minorHAnsi"/>
          <w:color w:val="000009"/>
          <w:sz w:val="22"/>
          <w:szCs w:val="22"/>
        </w:rPr>
        <w:t>verificare,</w:t>
      </w:r>
      <w:r w:rsidRPr="00D5069E">
        <w:rPr>
          <w:rFonts w:asciiTheme="minorHAnsi" w:hAnsiTheme="minorHAnsi" w:cstheme="minorHAnsi"/>
          <w:color w:val="000009"/>
          <w:spacing w:val="-4"/>
          <w:sz w:val="22"/>
          <w:szCs w:val="22"/>
        </w:rPr>
        <w:t xml:space="preserve"> </w:t>
      </w:r>
      <w:r w:rsidRPr="00D5069E">
        <w:rPr>
          <w:rFonts w:asciiTheme="minorHAnsi" w:hAnsiTheme="minorHAnsi" w:cstheme="minorHAnsi"/>
          <w:color w:val="000009"/>
          <w:sz w:val="22"/>
          <w:szCs w:val="22"/>
        </w:rPr>
        <w:t>richiedendo</w:t>
      </w:r>
      <w:r w:rsidRPr="00D5069E">
        <w:rPr>
          <w:rFonts w:asciiTheme="minorHAnsi" w:hAnsiTheme="minorHAnsi" w:cstheme="minorHAnsi"/>
          <w:color w:val="000009"/>
          <w:spacing w:val="-3"/>
          <w:sz w:val="22"/>
          <w:szCs w:val="22"/>
        </w:rPr>
        <w:t xml:space="preserve"> </w:t>
      </w:r>
      <w:r w:rsidRPr="00D5069E">
        <w:rPr>
          <w:rFonts w:asciiTheme="minorHAnsi" w:hAnsiTheme="minorHAnsi" w:cstheme="minorHAnsi"/>
          <w:color w:val="000009"/>
          <w:sz w:val="22"/>
          <w:szCs w:val="22"/>
        </w:rPr>
        <w:t>le</w:t>
      </w:r>
      <w:r w:rsidRPr="00D5069E">
        <w:rPr>
          <w:rFonts w:asciiTheme="minorHAnsi" w:hAnsiTheme="minorHAnsi" w:cstheme="minorHAnsi"/>
          <w:color w:val="000009"/>
          <w:spacing w:val="-3"/>
          <w:sz w:val="22"/>
          <w:szCs w:val="22"/>
        </w:rPr>
        <w:t xml:space="preserve"> </w:t>
      </w:r>
      <w:r w:rsidRPr="00D5069E">
        <w:rPr>
          <w:rFonts w:asciiTheme="minorHAnsi" w:hAnsiTheme="minorHAnsi" w:cstheme="minorHAnsi"/>
          <w:color w:val="000009"/>
          <w:sz w:val="22"/>
          <w:szCs w:val="22"/>
        </w:rPr>
        <w:t>informazioni</w:t>
      </w:r>
      <w:r w:rsidRPr="00D5069E">
        <w:rPr>
          <w:rFonts w:asciiTheme="minorHAnsi" w:hAnsiTheme="minorHAnsi" w:cstheme="minorHAnsi"/>
          <w:color w:val="000009"/>
          <w:spacing w:val="-2"/>
          <w:sz w:val="22"/>
          <w:szCs w:val="22"/>
        </w:rPr>
        <w:t xml:space="preserve"> </w:t>
      </w:r>
      <w:r w:rsidRPr="00D5069E">
        <w:rPr>
          <w:rFonts w:asciiTheme="minorHAnsi" w:hAnsiTheme="minorHAnsi" w:cstheme="minorHAnsi"/>
          <w:color w:val="000009"/>
          <w:sz w:val="22"/>
          <w:szCs w:val="22"/>
        </w:rPr>
        <w:t>a</w:t>
      </w:r>
      <w:r w:rsidR="00541248" w:rsidRPr="00D5069E">
        <w:rPr>
          <w:rFonts w:asciiTheme="minorHAnsi" w:hAnsiTheme="minorHAnsi" w:cstheme="minorHAnsi"/>
          <w:color w:val="000009"/>
          <w:sz w:val="22"/>
          <w:szCs w:val="22"/>
        </w:rPr>
        <w:t>ll’ufficio in merito ad eventuali cessazioni del personale</w:t>
      </w:r>
      <w:bookmarkStart w:id="21" w:name="_bookmark19"/>
      <w:bookmarkEnd w:id="21"/>
    </w:p>
    <w:p w14:paraId="64572634" w14:textId="0CD95456" w:rsidR="008C6A10" w:rsidRDefault="00C676A8" w:rsidP="00D67971">
      <w:pPr>
        <w:pStyle w:val="Titolo2"/>
        <w:tabs>
          <w:tab w:val="left" w:pos="524"/>
        </w:tabs>
        <w:spacing w:before="143"/>
        <w:ind w:left="113" w:right="941" w:firstLine="0"/>
        <w:rPr>
          <w:rFonts w:asciiTheme="minorHAnsi" w:hAnsiTheme="minorHAnsi" w:cstheme="minorHAnsi"/>
          <w:color w:val="006FC0"/>
          <w:spacing w:val="-2"/>
        </w:rPr>
      </w:pPr>
      <w:r>
        <w:rPr>
          <w:rFonts w:asciiTheme="minorHAnsi" w:hAnsiTheme="minorHAnsi" w:cstheme="minorHAnsi"/>
          <w:color w:val="006FC0"/>
        </w:rPr>
        <w:t>1</w:t>
      </w:r>
      <w:r w:rsidR="00F86B4A">
        <w:rPr>
          <w:rFonts w:asciiTheme="minorHAnsi" w:hAnsiTheme="minorHAnsi" w:cstheme="minorHAnsi"/>
          <w:color w:val="006FC0"/>
        </w:rPr>
        <w:t>3</w:t>
      </w:r>
      <w:r>
        <w:rPr>
          <w:rFonts w:asciiTheme="minorHAnsi" w:hAnsiTheme="minorHAnsi" w:cstheme="minorHAnsi"/>
          <w:color w:val="006FC0"/>
        </w:rPr>
        <w:t>.</w:t>
      </w:r>
      <w:r w:rsidR="00966082" w:rsidRPr="002D5881">
        <w:rPr>
          <w:rFonts w:asciiTheme="minorHAnsi" w:hAnsiTheme="minorHAnsi" w:cstheme="minorHAnsi"/>
          <w:color w:val="006FC0"/>
        </w:rPr>
        <w:t>Inconferibilità</w:t>
      </w:r>
      <w:r w:rsidR="00966082" w:rsidRPr="002D5881">
        <w:rPr>
          <w:rFonts w:asciiTheme="minorHAnsi" w:hAnsiTheme="minorHAnsi" w:cstheme="minorHAnsi"/>
          <w:color w:val="006FC0"/>
          <w:spacing w:val="-5"/>
        </w:rPr>
        <w:t xml:space="preserve"> </w:t>
      </w:r>
      <w:r w:rsidR="00966082" w:rsidRPr="002D5881">
        <w:rPr>
          <w:rFonts w:asciiTheme="minorHAnsi" w:hAnsiTheme="minorHAnsi" w:cstheme="minorHAnsi"/>
          <w:color w:val="006FC0"/>
        </w:rPr>
        <w:t>di</w:t>
      </w:r>
      <w:r w:rsidR="00966082" w:rsidRPr="002D5881">
        <w:rPr>
          <w:rFonts w:asciiTheme="minorHAnsi" w:hAnsiTheme="minorHAnsi" w:cstheme="minorHAnsi"/>
          <w:color w:val="006FC0"/>
          <w:spacing w:val="-5"/>
        </w:rPr>
        <w:t xml:space="preserve"> </w:t>
      </w:r>
      <w:r w:rsidR="00966082" w:rsidRPr="002D5881">
        <w:rPr>
          <w:rFonts w:asciiTheme="minorHAnsi" w:hAnsiTheme="minorHAnsi" w:cstheme="minorHAnsi"/>
          <w:color w:val="006FC0"/>
        </w:rPr>
        <w:t>incarichi</w:t>
      </w:r>
      <w:r w:rsidR="00966082" w:rsidRPr="002D5881">
        <w:rPr>
          <w:rFonts w:asciiTheme="minorHAnsi" w:hAnsiTheme="minorHAnsi" w:cstheme="minorHAnsi"/>
          <w:color w:val="006FC0"/>
          <w:spacing w:val="-5"/>
        </w:rPr>
        <w:t xml:space="preserve"> </w:t>
      </w:r>
      <w:r w:rsidR="00966082" w:rsidRPr="002D5881">
        <w:rPr>
          <w:rFonts w:asciiTheme="minorHAnsi" w:hAnsiTheme="minorHAnsi" w:cstheme="minorHAnsi"/>
          <w:color w:val="006FC0"/>
        </w:rPr>
        <w:t>dirigenziali</w:t>
      </w:r>
      <w:r w:rsidR="00966082" w:rsidRPr="002D5881">
        <w:rPr>
          <w:rFonts w:asciiTheme="minorHAnsi" w:hAnsiTheme="minorHAnsi" w:cstheme="minorHAnsi"/>
          <w:color w:val="006FC0"/>
          <w:spacing w:val="-8"/>
        </w:rPr>
        <w:t xml:space="preserve"> </w:t>
      </w:r>
      <w:r w:rsidR="00966082" w:rsidRPr="002D5881">
        <w:rPr>
          <w:rFonts w:asciiTheme="minorHAnsi" w:hAnsiTheme="minorHAnsi" w:cstheme="minorHAnsi"/>
          <w:color w:val="006FC0"/>
        </w:rPr>
        <w:t>ed</w:t>
      </w:r>
      <w:r w:rsidR="00966082" w:rsidRPr="002D5881">
        <w:rPr>
          <w:rFonts w:asciiTheme="minorHAnsi" w:hAnsiTheme="minorHAnsi" w:cstheme="minorHAnsi"/>
          <w:color w:val="006FC0"/>
          <w:spacing w:val="-5"/>
        </w:rPr>
        <w:t xml:space="preserve"> </w:t>
      </w:r>
      <w:r w:rsidR="00966082" w:rsidRPr="002D5881">
        <w:rPr>
          <w:rFonts w:asciiTheme="minorHAnsi" w:hAnsiTheme="minorHAnsi" w:cstheme="minorHAnsi"/>
          <w:color w:val="006FC0"/>
        </w:rPr>
        <w:t>incompatibilità</w:t>
      </w:r>
      <w:r w:rsidR="00966082" w:rsidRPr="002D5881">
        <w:rPr>
          <w:rFonts w:asciiTheme="minorHAnsi" w:hAnsiTheme="minorHAnsi" w:cstheme="minorHAnsi"/>
          <w:color w:val="006FC0"/>
          <w:spacing w:val="-5"/>
        </w:rPr>
        <w:t xml:space="preserve"> </w:t>
      </w:r>
      <w:r w:rsidR="00966082" w:rsidRPr="002D5881">
        <w:rPr>
          <w:rFonts w:asciiTheme="minorHAnsi" w:hAnsiTheme="minorHAnsi" w:cstheme="minorHAnsi"/>
          <w:color w:val="006FC0"/>
        </w:rPr>
        <w:t>specifiche</w:t>
      </w:r>
      <w:r w:rsidR="00966082" w:rsidRPr="002D5881">
        <w:rPr>
          <w:rFonts w:asciiTheme="minorHAnsi" w:hAnsiTheme="minorHAnsi" w:cstheme="minorHAnsi"/>
          <w:color w:val="006FC0"/>
          <w:spacing w:val="-5"/>
        </w:rPr>
        <w:t xml:space="preserve"> </w:t>
      </w:r>
      <w:r w:rsidR="00966082" w:rsidRPr="002D5881">
        <w:rPr>
          <w:rFonts w:asciiTheme="minorHAnsi" w:hAnsiTheme="minorHAnsi" w:cstheme="minorHAnsi"/>
          <w:color w:val="006FC0"/>
        </w:rPr>
        <w:t>per</w:t>
      </w:r>
      <w:r w:rsidR="00966082" w:rsidRPr="002D5881">
        <w:rPr>
          <w:rFonts w:asciiTheme="minorHAnsi" w:hAnsiTheme="minorHAnsi" w:cstheme="minorHAnsi"/>
          <w:color w:val="006FC0"/>
          <w:spacing w:val="-5"/>
        </w:rPr>
        <w:t xml:space="preserve"> </w:t>
      </w:r>
      <w:r w:rsidR="00966082" w:rsidRPr="002D5881">
        <w:rPr>
          <w:rFonts w:asciiTheme="minorHAnsi" w:hAnsiTheme="minorHAnsi" w:cstheme="minorHAnsi"/>
          <w:color w:val="006FC0"/>
        </w:rPr>
        <w:t xml:space="preserve">posizioni </w:t>
      </w:r>
      <w:r w:rsidR="00966082" w:rsidRPr="002D5881">
        <w:rPr>
          <w:rFonts w:asciiTheme="minorHAnsi" w:hAnsiTheme="minorHAnsi" w:cstheme="minorHAnsi"/>
          <w:color w:val="006FC0"/>
          <w:spacing w:val="-2"/>
        </w:rPr>
        <w:t>dirigenziali.</w:t>
      </w:r>
    </w:p>
    <w:p w14:paraId="0498F4FF" w14:textId="77777777" w:rsidR="00C22BCF" w:rsidRPr="002D5881" w:rsidRDefault="00C22BCF" w:rsidP="00D67971">
      <w:pPr>
        <w:pStyle w:val="Titolo2"/>
        <w:tabs>
          <w:tab w:val="left" w:pos="524"/>
        </w:tabs>
        <w:spacing w:before="143"/>
        <w:ind w:left="113" w:right="941" w:firstLine="0"/>
        <w:rPr>
          <w:rFonts w:asciiTheme="minorHAnsi" w:hAnsiTheme="minorHAnsi" w:cstheme="minorHAnsi"/>
          <w:color w:val="006FC0"/>
        </w:rPr>
      </w:pPr>
    </w:p>
    <w:p w14:paraId="2D7A5C9B" w14:textId="31C9F997" w:rsidR="00D67971" w:rsidRPr="00C22BCF" w:rsidRDefault="00966082" w:rsidP="00D67971">
      <w:pPr>
        <w:pStyle w:val="Corpotesto"/>
        <w:spacing w:before="99" w:line="256" w:lineRule="auto"/>
        <w:ind w:left="0" w:right="534"/>
        <w:rPr>
          <w:rFonts w:asciiTheme="minorHAnsi" w:hAnsiTheme="minorHAnsi" w:cstheme="minorHAnsi"/>
          <w:color w:val="000009"/>
          <w:sz w:val="22"/>
          <w:szCs w:val="22"/>
        </w:rPr>
      </w:pPr>
      <w:r w:rsidRPr="00C22BCF">
        <w:rPr>
          <w:rFonts w:asciiTheme="minorHAnsi" w:hAnsiTheme="minorHAnsi" w:cstheme="minorHAnsi"/>
          <w:color w:val="000009"/>
          <w:sz w:val="22"/>
          <w:szCs w:val="22"/>
        </w:rPr>
        <w:t>Come</w:t>
      </w:r>
      <w:r w:rsidRPr="00C22BCF">
        <w:rPr>
          <w:rFonts w:asciiTheme="minorHAnsi" w:hAnsiTheme="minorHAnsi" w:cstheme="minorHAnsi"/>
          <w:color w:val="000009"/>
          <w:spacing w:val="-11"/>
          <w:sz w:val="22"/>
          <w:szCs w:val="22"/>
        </w:rPr>
        <w:t xml:space="preserve"> </w:t>
      </w:r>
      <w:r w:rsidRPr="00C22BCF">
        <w:rPr>
          <w:rFonts w:asciiTheme="minorHAnsi" w:hAnsiTheme="minorHAnsi" w:cstheme="minorHAnsi"/>
          <w:color w:val="000009"/>
          <w:sz w:val="22"/>
          <w:szCs w:val="22"/>
        </w:rPr>
        <w:t>noto,</w:t>
      </w:r>
      <w:r w:rsidRPr="00C22BCF">
        <w:rPr>
          <w:rFonts w:asciiTheme="minorHAnsi" w:hAnsiTheme="minorHAnsi" w:cstheme="minorHAnsi"/>
          <w:color w:val="000009"/>
          <w:spacing w:val="-10"/>
          <w:sz w:val="22"/>
          <w:szCs w:val="22"/>
        </w:rPr>
        <w:t xml:space="preserve"> </w:t>
      </w:r>
      <w:r w:rsidRPr="00C22BCF">
        <w:rPr>
          <w:rFonts w:asciiTheme="minorHAnsi" w:hAnsiTheme="minorHAnsi" w:cstheme="minorHAnsi"/>
          <w:color w:val="000009"/>
          <w:sz w:val="22"/>
          <w:szCs w:val="22"/>
        </w:rPr>
        <w:t>la</w:t>
      </w:r>
      <w:r w:rsidRPr="00C22BCF">
        <w:rPr>
          <w:rFonts w:asciiTheme="minorHAnsi" w:hAnsiTheme="minorHAnsi" w:cstheme="minorHAnsi"/>
          <w:color w:val="000009"/>
          <w:spacing w:val="-8"/>
          <w:sz w:val="22"/>
          <w:szCs w:val="22"/>
        </w:rPr>
        <w:t xml:space="preserve"> </w:t>
      </w:r>
      <w:r w:rsidRPr="00C22BCF">
        <w:rPr>
          <w:rFonts w:asciiTheme="minorHAnsi" w:hAnsiTheme="minorHAnsi" w:cstheme="minorHAnsi"/>
          <w:color w:val="000009"/>
          <w:sz w:val="22"/>
          <w:szCs w:val="22"/>
        </w:rPr>
        <w:t>disciplina</w:t>
      </w:r>
      <w:r w:rsidRPr="00C22BCF">
        <w:rPr>
          <w:rFonts w:asciiTheme="minorHAnsi" w:hAnsiTheme="minorHAnsi" w:cstheme="minorHAnsi"/>
          <w:color w:val="000009"/>
          <w:spacing w:val="-10"/>
          <w:sz w:val="22"/>
          <w:szCs w:val="22"/>
        </w:rPr>
        <w:t xml:space="preserve"> </w:t>
      </w:r>
      <w:r w:rsidRPr="00C22BCF">
        <w:rPr>
          <w:rFonts w:asciiTheme="minorHAnsi" w:hAnsiTheme="minorHAnsi" w:cstheme="minorHAnsi"/>
          <w:color w:val="000009"/>
          <w:sz w:val="22"/>
          <w:szCs w:val="22"/>
        </w:rPr>
        <w:t>in</w:t>
      </w:r>
      <w:r w:rsidRPr="00C22BCF">
        <w:rPr>
          <w:rFonts w:asciiTheme="minorHAnsi" w:hAnsiTheme="minorHAnsi" w:cstheme="minorHAnsi"/>
          <w:color w:val="000009"/>
          <w:spacing w:val="-7"/>
          <w:sz w:val="22"/>
          <w:szCs w:val="22"/>
        </w:rPr>
        <w:t xml:space="preserve"> </w:t>
      </w:r>
      <w:r w:rsidRPr="00C22BCF">
        <w:rPr>
          <w:rFonts w:asciiTheme="minorHAnsi" w:hAnsiTheme="minorHAnsi" w:cstheme="minorHAnsi"/>
          <w:color w:val="000009"/>
          <w:sz w:val="22"/>
          <w:szCs w:val="22"/>
        </w:rPr>
        <w:t>tema</w:t>
      </w:r>
      <w:r w:rsidRPr="00C22BCF">
        <w:rPr>
          <w:rFonts w:asciiTheme="minorHAnsi" w:hAnsiTheme="minorHAnsi" w:cstheme="minorHAnsi"/>
          <w:color w:val="000009"/>
          <w:spacing w:val="-10"/>
          <w:sz w:val="22"/>
          <w:szCs w:val="22"/>
        </w:rPr>
        <w:t xml:space="preserve"> </w:t>
      </w:r>
      <w:r w:rsidRPr="00C22BCF">
        <w:rPr>
          <w:rFonts w:asciiTheme="minorHAnsi" w:hAnsiTheme="minorHAnsi" w:cstheme="minorHAnsi"/>
          <w:color w:val="000009"/>
          <w:sz w:val="22"/>
          <w:szCs w:val="22"/>
        </w:rPr>
        <w:t>di</w:t>
      </w:r>
      <w:r w:rsidRPr="00C22BCF">
        <w:rPr>
          <w:rFonts w:asciiTheme="minorHAnsi" w:hAnsiTheme="minorHAnsi" w:cstheme="minorHAnsi"/>
          <w:color w:val="000009"/>
          <w:spacing w:val="-9"/>
          <w:sz w:val="22"/>
          <w:szCs w:val="22"/>
        </w:rPr>
        <w:t xml:space="preserve"> </w:t>
      </w:r>
      <w:r w:rsidRPr="00C22BCF">
        <w:rPr>
          <w:rFonts w:asciiTheme="minorHAnsi" w:hAnsiTheme="minorHAnsi" w:cstheme="minorHAnsi"/>
          <w:color w:val="000009"/>
          <w:sz w:val="22"/>
          <w:szCs w:val="22"/>
        </w:rPr>
        <w:t>inconferibilità</w:t>
      </w:r>
      <w:r w:rsidRPr="00C22BCF">
        <w:rPr>
          <w:rFonts w:asciiTheme="minorHAnsi" w:hAnsiTheme="minorHAnsi" w:cstheme="minorHAnsi"/>
          <w:color w:val="000009"/>
          <w:spacing w:val="-10"/>
          <w:sz w:val="22"/>
          <w:szCs w:val="22"/>
        </w:rPr>
        <w:t xml:space="preserve"> </w:t>
      </w:r>
      <w:r w:rsidRPr="00C22BCF">
        <w:rPr>
          <w:rFonts w:asciiTheme="minorHAnsi" w:hAnsiTheme="minorHAnsi" w:cstheme="minorHAnsi"/>
          <w:color w:val="000009"/>
          <w:sz w:val="22"/>
          <w:szCs w:val="22"/>
        </w:rPr>
        <w:t>di</w:t>
      </w:r>
      <w:r w:rsidRPr="00C22BCF">
        <w:rPr>
          <w:rFonts w:asciiTheme="minorHAnsi" w:hAnsiTheme="minorHAnsi" w:cstheme="minorHAnsi"/>
          <w:color w:val="000009"/>
          <w:spacing w:val="-11"/>
          <w:sz w:val="22"/>
          <w:szCs w:val="22"/>
        </w:rPr>
        <w:t xml:space="preserve"> </w:t>
      </w:r>
      <w:r w:rsidRPr="00C22BCF">
        <w:rPr>
          <w:rFonts w:asciiTheme="minorHAnsi" w:hAnsiTheme="minorHAnsi" w:cstheme="minorHAnsi"/>
          <w:color w:val="000009"/>
          <w:sz w:val="22"/>
          <w:szCs w:val="22"/>
        </w:rPr>
        <w:t>incarichi</w:t>
      </w:r>
      <w:r w:rsidRPr="00C22BCF">
        <w:rPr>
          <w:rFonts w:asciiTheme="minorHAnsi" w:hAnsiTheme="minorHAnsi" w:cstheme="minorHAnsi"/>
          <w:color w:val="000009"/>
          <w:spacing w:val="-8"/>
          <w:sz w:val="22"/>
          <w:szCs w:val="22"/>
        </w:rPr>
        <w:t xml:space="preserve"> </w:t>
      </w:r>
      <w:r w:rsidRPr="00C22BCF">
        <w:rPr>
          <w:rFonts w:asciiTheme="minorHAnsi" w:hAnsiTheme="minorHAnsi" w:cstheme="minorHAnsi"/>
          <w:color w:val="000009"/>
          <w:sz w:val="22"/>
          <w:szCs w:val="22"/>
        </w:rPr>
        <w:t>dirigenziali</w:t>
      </w:r>
      <w:r w:rsidRPr="00C22BCF">
        <w:rPr>
          <w:rFonts w:asciiTheme="minorHAnsi" w:hAnsiTheme="minorHAnsi" w:cstheme="minorHAnsi"/>
          <w:color w:val="000009"/>
          <w:spacing w:val="-8"/>
          <w:sz w:val="22"/>
          <w:szCs w:val="22"/>
        </w:rPr>
        <w:t xml:space="preserve"> </w:t>
      </w:r>
      <w:r w:rsidRPr="00C22BCF">
        <w:rPr>
          <w:rFonts w:asciiTheme="minorHAnsi" w:hAnsiTheme="minorHAnsi" w:cstheme="minorHAnsi"/>
          <w:color w:val="000009"/>
          <w:sz w:val="22"/>
          <w:szCs w:val="22"/>
        </w:rPr>
        <w:t>e</w:t>
      </w:r>
      <w:r w:rsidRPr="00C22BCF">
        <w:rPr>
          <w:rFonts w:asciiTheme="minorHAnsi" w:hAnsiTheme="minorHAnsi" w:cstheme="minorHAnsi"/>
          <w:color w:val="000009"/>
          <w:spacing w:val="-9"/>
          <w:sz w:val="22"/>
          <w:szCs w:val="22"/>
        </w:rPr>
        <w:t xml:space="preserve"> </w:t>
      </w:r>
      <w:r w:rsidRPr="00C22BCF">
        <w:rPr>
          <w:rFonts w:asciiTheme="minorHAnsi" w:hAnsiTheme="minorHAnsi" w:cstheme="minorHAnsi"/>
          <w:color w:val="000009"/>
          <w:sz w:val="22"/>
          <w:szCs w:val="22"/>
        </w:rPr>
        <w:t>di</w:t>
      </w:r>
      <w:r w:rsidRPr="00C22BCF">
        <w:rPr>
          <w:rFonts w:asciiTheme="minorHAnsi" w:hAnsiTheme="minorHAnsi" w:cstheme="minorHAnsi"/>
          <w:color w:val="000009"/>
          <w:spacing w:val="-11"/>
          <w:sz w:val="22"/>
          <w:szCs w:val="22"/>
        </w:rPr>
        <w:t xml:space="preserve"> </w:t>
      </w:r>
      <w:r w:rsidRPr="00C22BCF">
        <w:rPr>
          <w:rFonts w:asciiTheme="minorHAnsi" w:hAnsiTheme="minorHAnsi" w:cstheme="minorHAnsi"/>
          <w:color w:val="000009"/>
          <w:sz w:val="22"/>
          <w:szCs w:val="22"/>
        </w:rPr>
        <w:t>incompatibilità</w:t>
      </w:r>
      <w:r w:rsidRPr="00C22BCF">
        <w:rPr>
          <w:rFonts w:asciiTheme="minorHAnsi" w:hAnsiTheme="minorHAnsi" w:cstheme="minorHAnsi"/>
          <w:color w:val="000009"/>
          <w:spacing w:val="-10"/>
          <w:sz w:val="22"/>
          <w:szCs w:val="22"/>
        </w:rPr>
        <w:t xml:space="preserve"> </w:t>
      </w:r>
      <w:r w:rsidRPr="00C22BCF">
        <w:rPr>
          <w:rFonts w:asciiTheme="minorHAnsi" w:hAnsiTheme="minorHAnsi" w:cstheme="minorHAnsi"/>
          <w:color w:val="000009"/>
          <w:sz w:val="22"/>
          <w:szCs w:val="22"/>
        </w:rPr>
        <w:t>specifiche</w:t>
      </w:r>
      <w:r w:rsidRPr="00C22BCF">
        <w:rPr>
          <w:rFonts w:asciiTheme="minorHAnsi" w:hAnsiTheme="minorHAnsi" w:cstheme="minorHAnsi"/>
          <w:color w:val="000009"/>
          <w:spacing w:val="-9"/>
          <w:sz w:val="22"/>
          <w:szCs w:val="22"/>
        </w:rPr>
        <w:t xml:space="preserve"> </w:t>
      </w:r>
      <w:r w:rsidRPr="00C22BCF">
        <w:rPr>
          <w:rFonts w:asciiTheme="minorHAnsi" w:hAnsiTheme="minorHAnsi" w:cstheme="minorHAnsi"/>
          <w:color w:val="000009"/>
          <w:sz w:val="22"/>
          <w:szCs w:val="22"/>
        </w:rPr>
        <w:t>per posizioni</w:t>
      </w:r>
      <w:r w:rsidRPr="00C22BCF">
        <w:rPr>
          <w:rFonts w:asciiTheme="minorHAnsi" w:hAnsiTheme="minorHAnsi" w:cstheme="minorHAnsi"/>
          <w:color w:val="000009"/>
          <w:spacing w:val="-1"/>
          <w:sz w:val="22"/>
          <w:szCs w:val="22"/>
        </w:rPr>
        <w:t xml:space="preserve"> </w:t>
      </w:r>
      <w:r w:rsidRPr="00C22BCF">
        <w:rPr>
          <w:rFonts w:asciiTheme="minorHAnsi" w:hAnsiTheme="minorHAnsi" w:cstheme="minorHAnsi"/>
          <w:color w:val="000009"/>
          <w:sz w:val="22"/>
          <w:szCs w:val="22"/>
        </w:rPr>
        <w:t>dirigenziali</w:t>
      </w:r>
      <w:r w:rsidRPr="00C22BCF">
        <w:rPr>
          <w:rFonts w:asciiTheme="minorHAnsi" w:hAnsiTheme="minorHAnsi" w:cstheme="minorHAnsi"/>
          <w:color w:val="000009"/>
          <w:spacing w:val="-1"/>
          <w:sz w:val="22"/>
          <w:szCs w:val="22"/>
        </w:rPr>
        <w:t xml:space="preserve"> </w:t>
      </w:r>
      <w:r w:rsidRPr="00C22BCF">
        <w:rPr>
          <w:rFonts w:asciiTheme="minorHAnsi" w:hAnsiTheme="minorHAnsi" w:cstheme="minorHAnsi"/>
          <w:color w:val="000009"/>
          <w:sz w:val="22"/>
          <w:szCs w:val="22"/>
        </w:rPr>
        <w:t>è contenuta nel decreto legislativo</w:t>
      </w:r>
      <w:r w:rsidRPr="00C22BCF">
        <w:rPr>
          <w:rFonts w:asciiTheme="minorHAnsi" w:hAnsiTheme="minorHAnsi" w:cstheme="minorHAnsi"/>
          <w:color w:val="000009"/>
          <w:spacing w:val="-1"/>
          <w:sz w:val="22"/>
          <w:szCs w:val="22"/>
        </w:rPr>
        <w:t xml:space="preserve"> </w:t>
      </w:r>
      <w:r w:rsidRPr="00C22BCF">
        <w:rPr>
          <w:rFonts w:asciiTheme="minorHAnsi" w:hAnsiTheme="minorHAnsi" w:cstheme="minorHAnsi"/>
          <w:color w:val="000009"/>
          <w:sz w:val="22"/>
          <w:szCs w:val="22"/>
        </w:rPr>
        <w:t>8</w:t>
      </w:r>
      <w:r w:rsidRPr="00C22BCF">
        <w:rPr>
          <w:rFonts w:asciiTheme="minorHAnsi" w:hAnsiTheme="minorHAnsi" w:cstheme="minorHAnsi"/>
          <w:color w:val="000009"/>
          <w:spacing w:val="-1"/>
          <w:sz w:val="22"/>
          <w:szCs w:val="22"/>
        </w:rPr>
        <w:t xml:space="preserve"> </w:t>
      </w:r>
      <w:r w:rsidRPr="00C22BCF">
        <w:rPr>
          <w:rFonts w:asciiTheme="minorHAnsi" w:hAnsiTheme="minorHAnsi" w:cstheme="minorHAnsi"/>
          <w:color w:val="000009"/>
          <w:sz w:val="22"/>
          <w:szCs w:val="22"/>
        </w:rPr>
        <w:t>aprile</w:t>
      </w:r>
      <w:r w:rsidRPr="00C22BCF">
        <w:rPr>
          <w:rFonts w:asciiTheme="minorHAnsi" w:hAnsiTheme="minorHAnsi" w:cstheme="minorHAnsi"/>
          <w:color w:val="000009"/>
          <w:spacing w:val="-2"/>
          <w:sz w:val="22"/>
          <w:szCs w:val="22"/>
        </w:rPr>
        <w:t xml:space="preserve"> </w:t>
      </w:r>
      <w:r w:rsidRPr="00C22BCF">
        <w:rPr>
          <w:rFonts w:asciiTheme="minorHAnsi" w:hAnsiTheme="minorHAnsi" w:cstheme="minorHAnsi"/>
          <w:color w:val="000009"/>
          <w:sz w:val="22"/>
          <w:szCs w:val="22"/>
        </w:rPr>
        <w:t>2013,</w:t>
      </w:r>
      <w:r w:rsidRPr="00C22BCF">
        <w:rPr>
          <w:rFonts w:asciiTheme="minorHAnsi" w:hAnsiTheme="minorHAnsi" w:cstheme="minorHAnsi"/>
          <w:color w:val="000009"/>
          <w:spacing w:val="-3"/>
          <w:sz w:val="22"/>
          <w:szCs w:val="22"/>
        </w:rPr>
        <w:t xml:space="preserve"> </w:t>
      </w:r>
      <w:r w:rsidRPr="00C22BCF">
        <w:rPr>
          <w:rFonts w:asciiTheme="minorHAnsi" w:hAnsiTheme="minorHAnsi" w:cstheme="minorHAnsi"/>
          <w:color w:val="000009"/>
          <w:sz w:val="22"/>
          <w:szCs w:val="22"/>
        </w:rPr>
        <w:t>n.</w:t>
      </w:r>
      <w:r w:rsidRPr="00C22BCF">
        <w:rPr>
          <w:rFonts w:asciiTheme="minorHAnsi" w:hAnsiTheme="minorHAnsi" w:cstheme="minorHAnsi"/>
          <w:color w:val="000009"/>
          <w:spacing w:val="-1"/>
          <w:sz w:val="22"/>
          <w:szCs w:val="22"/>
        </w:rPr>
        <w:t xml:space="preserve"> </w:t>
      </w:r>
      <w:r w:rsidRPr="00C22BCF">
        <w:rPr>
          <w:rFonts w:asciiTheme="minorHAnsi" w:hAnsiTheme="minorHAnsi" w:cstheme="minorHAnsi"/>
          <w:color w:val="000009"/>
          <w:sz w:val="22"/>
          <w:szCs w:val="22"/>
        </w:rPr>
        <w:t>39.</w:t>
      </w:r>
      <w:r w:rsidRPr="00C22BCF">
        <w:rPr>
          <w:rFonts w:asciiTheme="minorHAnsi" w:hAnsiTheme="minorHAnsi" w:cstheme="minorHAnsi"/>
          <w:color w:val="000009"/>
          <w:spacing w:val="-3"/>
          <w:sz w:val="22"/>
          <w:szCs w:val="22"/>
        </w:rPr>
        <w:t xml:space="preserve"> </w:t>
      </w:r>
      <w:r w:rsidRPr="00C22BCF">
        <w:rPr>
          <w:rFonts w:asciiTheme="minorHAnsi" w:hAnsiTheme="minorHAnsi" w:cstheme="minorHAnsi"/>
          <w:color w:val="000009"/>
          <w:sz w:val="22"/>
          <w:szCs w:val="22"/>
        </w:rPr>
        <w:t>A</w:t>
      </w:r>
      <w:r w:rsidR="00D67971" w:rsidRPr="00C22BCF">
        <w:rPr>
          <w:rFonts w:asciiTheme="minorHAnsi" w:eastAsia="Times New Roman" w:hAnsiTheme="minorHAnsi" w:cs="Calibri"/>
          <w:sz w:val="22"/>
          <w:szCs w:val="22"/>
        </w:rPr>
        <w:t xml:space="preserve"> </w:t>
      </w:r>
      <w:r w:rsidR="00D67971" w:rsidRPr="00C22BCF">
        <w:rPr>
          <w:rFonts w:asciiTheme="minorHAnsi" w:hAnsiTheme="minorHAnsi" w:cstheme="minorHAnsi"/>
          <w:color w:val="000009"/>
          <w:sz w:val="22"/>
          <w:szCs w:val="22"/>
        </w:rPr>
        <w:t>La richiesta deve indicare:</w:t>
      </w:r>
    </w:p>
    <w:p w14:paraId="4A3F69F8" w14:textId="77777777" w:rsidR="00D67971" w:rsidRPr="00C22BCF" w:rsidRDefault="00D67971" w:rsidP="00CE45D8">
      <w:pPr>
        <w:pStyle w:val="Corpotesto"/>
        <w:numPr>
          <w:ilvl w:val="0"/>
          <w:numId w:val="19"/>
        </w:numPr>
        <w:spacing w:before="99" w:line="256" w:lineRule="auto"/>
        <w:ind w:right="534"/>
        <w:jc w:val="both"/>
        <w:rPr>
          <w:rFonts w:asciiTheme="minorHAnsi" w:hAnsiTheme="minorHAnsi" w:cstheme="minorHAnsi"/>
          <w:color w:val="000009"/>
          <w:sz w:val="22"/>
          <w:szCs w:val="22"/>
        </w:rPr>
      </w:pPr>
      <w:r w:rsidRPr="00C22BCF">
        <w:rPr>
          <w:rFonts w:asciiTheme="minorHAnsi" w:hAnsiTheme="minorHAnsi" w:cstheme="minorHAnsi"/>
          <w:color w:val="000009"/>
          <w:sz w:val="22"/>
          <w:szCs w:val="22"/>
        </w:rPr>
        <w:t>il soggetto richiedente;</w:t>
      </w:r>
    </w:p>
    <w:p w14:paraId="7DD129C1" w14:textId="77777777" w:rsidR="00D67971" w:rsidRPr="00C22BCF" w:rsidRDefault="00D67971" w:rsidP="00CE45D8">
      <w:pPr>
        <w:pStyle w:val="Corpotesto"/>
        <w:numPr>
          <w:ilvl w:val="0"/>
          <w:numId w:val="19"/>
        </w:numPr>
        <w:spacing w:before="99" w:line="256" w:lineRule="auto"/>
        <w:ind w:right="534"/>
        <w:jc w:val="both"/>
        <w:rPr>
          <w:rFonts w:asciiTheme="minorHAnsi" w:hAnsiTheme="minorHAnsi" w:cstheme="minorHAnsi"/>
          <w:color w:val="000009"/>
          <w:sz w:val="22"/>
          <w:szCs w:val="22"/>
        </w:rPr>
      </w:pPr>
      <w:r w:rsidRPr="00C22BCF">
        <w:rPr>
          <w:rFonts w:asciiTheme="minorHAnsi" w:hAnsiTheme="minorHAnsi" w:cstheme="minorHAnsi"/>
          <w:color w:val="000009"/>
          <w:sz w:val="22"/>
          <w:szCs w:val="22"/>
        </w:rPr>
        <w:t>l’oggetto dell’incarico;</w:t>
      </w:r>
    </w:p>
    <w:p w14:paraId="5C3BC912" w14:textId="77777777" w:rsidR="00D67971" w:rsidRPr="00C22BCF" w:rsidRDefault="00D67971" w:rsidP="00CE45D8">
      <w:pPr>
        <w:pStyle w:val="Corpotesto"/>
        <w:numPr>
          <w:ilvl w:val="0"/>
          <w:numId w:val="19"/>
        </w:numPr>
        <w:spacing w:before="99" w:line="256" w:lineRule="auto"/>
        <w:ind w:right="534"/>
        <w:jc w:val="both"/>
        <w:rPr>
          <w:rFonts w:asciiTheme="minorHAnsi" w:hAnsiTheme="minorHAnsi" w:cstheme="minorHAnsi"/>
          <w:color w:val="000009"/>
          <w:sz w:val="22"/>
          <w:szCs w:val="22"/>
        </w:rPr>
      </w:pPr>
      <w:r w:rsidRPr="00C22BCF">
        <w:rPr>
          <w:rFonts w:asciiTheme="minorHAnsi" w:hAnsiTheme="minorHAnsi" w:cstheme="minorHAnsi"/>
          <w:color w:val="000009"/>
          <w:sz w:val="22"/>
          <w:szCs w:val="22"/>
        </w:rPr>
        <w:t>la tipologia di incarico;</w:t>
      </w:r>
    </w:p>
    <w:p w14:paraId="7C9DB065" w14:textId="77777777" w:rsidR="00D67971" w:rsidRPr="00C22BCF" w:rsidRDefault="00D67971" w:rsidP="00CE45D8">
      <w:pPr>
        <w:pStyle w:val="Corpotesto"/>
        <w:numPr>
          <w:ilvl w:val="0"/>
          <w:numId w:val="19"/>
        </w:numPr>
        <w:spacing w:before="99" w:line="256" w:lineRule="auto"/>
        <w:ind w:right="534"/>
        <w:jc w:val="both"/>
        <w:rPr>
          <w:rFonts w:asciiTheme="minorHAnsi" w:hAnsiTheme="minorHAnsi" w:cstheme="minorHAnsi"/>
          <w:color w:val="000009"/>
          <w:sz w:val="22"/>
          <w:szCs w:val="22"/>
        </w:rPr>
      </w:pPr>
      <w:r w:rsidRPr="00C22BCF">
        <w:rPr>
          <w:rFonts w:asciiTheme="minorHAnsi" w:hAnsiTheme="minorHAnsi" w:cstheme="minorHAnsi"/>
          <w:color w:val="000009"/>
          <w:sz w:val="22"/>
          <w:szCs w:val="22"/>
        </w:rPr>
        <w:t>l’impegno orario e/o giornaliero;</w:t>
      </w:r>
    </w:p>
    <w:p w14:paraId="4885125E" w14:textId="77777777" w:rsidR="00D67971" w:rsidRPr="00C22BCF" w:rsidRDefault="00D67971" w:rsidP="00CE45D8">
      <w:pPr>
        <w:pStyle w:val="Corpotesto"/>
        <w:numPr>
          <w:ilvl w:val="0"/>
          <w:numId w:val="19"/>
        </w:numPr>
        <w:spacing w:before="99" w:line="256" w:lineRule="auto"/>
        <w:ind w:right="534"/>
        <w:jc w:val="both"/>
        <w:rPr>
          <w:rFonts w:asciiTheme="minorHAnsi" w:hAnsiTheme="minorHAnsi" w:cstheme="minorHAnsi"/>
          <w:color w:val="000009"/>
          <w:sz w:val="22"/>
          <w:szCs w:val="22"/>
        </w:rPr>
      </w:pPr>
      <w:r w:rsidRPr="00C22BCF">
        <w:rPr>
          <w:rFonts w:asciiTheme="minorHAnsi" w:hAnsiTheme="minorHAnsi" w:cstheme="minorHAnsi"/>
          <w:color w:val="000009"/>
          <w:sz w:val="22"/>
          <w:szCs w:val="22"/>
        </w:rPr>
        <w:t>il corrispondente periodo di permesso orario o di congedo ordinario;</w:t>
      </w:r>
    </w:p>
    <w:p w14:paraId="341E8DC5" w14:textId="77777777" w:rsidR="00D67971" w:rsidRPr="00C22BCF" w:rsidRDefault="00D67971" w:rsidP="00CE45D8">
      <w:pPr>
        <w:pStyle w:val="Corpotesto"/>
        <w:numPr>
          <w:ilvl w:val="0"/>
          <w:numId w:val="19"/>
        </w:numPr>
        <w:spacing w:before="99" w:line="256" w:lineRule="auto"/>
        <w:ind w:right="534"/>
        <w:jc w:val="both"/>
        <w:rPr>
          <w:rFonts w:asciiTheme="minorHAnsi" w:hAnsiTheme="minorHAnsi" w:cstheme="minorHAnsi"/>
          <w:color w:val="000009"/>
          <w:sz w:val="22"/>
          <w:szCs w:val="22"/>
        </w:rPr>
      </w:pPr>
      <w:r w:rsidRPr="00C22BCF">
        <w:rPr>
          <w:rFonts w:asciiTheme="minorHAnsi" w:hAnsiTheme="minorHAnsi" w:cstheme="minorHAnsi"/>
          <w:color w:val="000009"/>
          <w:sz w:val="22"/>
          <w:szCs w:val="22"/>
        </w:rPr>
        <w:t>la retribuzione percepita;</w:t>
      </w:r>
    </w:p>
    <w:p w14:paraId="13318E71" w14:textId="7899AA1E" w:rsidR="00D67971" w:rsidRPr="00C22BCF" w:rsidRDefault="00D67971" w:rsidP="00CE45D8">
      <w:pPr>
        <w:pStyle w:val="Corpotesto"/>
        <w:numPr>
          <w:ilvl w:val="0"/>
          <w:numId w:val="19"/>
        </w:numPr>
        <w:spacing w:before="99" w:line="256" w:lineRule="auto"/>
        <w:ind w:right="534"/>
        <w:jc w:val="both"/>
        <w:rPr>
          <w:rFonts w:asciiTheme="minorHAnsi" w:hAnsiTheme="minorHAnsi" w:cstheme="minorHAnsi"/>
          <w:color w:val="000009"/>
          <w:sz w:val="22"/>
          <w:szCs w:val="22"/>
        </w:rPr>
      </w:pPr>
      <w:r w:rsidRPr="00C22BCF">
        <w:rPr>
          <w:rFonts w:asciiTheme="minorHAnsi" w:hAnsiTheme="minorHAnsi" w:cstheme="minorHAnsi"/>
          <w:color w:val="000009"/>
          <w:sz w:val="22"/>
          <w:szCs w:val="22"/>
        </w:rPr>
        <w:t>la designazione da parte del Presidente.</w:t>
      </w:r>
    </w:p>
    <w:p w14:paraId="3577E724" w14:textId="43CE0A34" w:rsidR="008C6A10" w:rsidRPr="00C22BCF" w:rsidRDefault="00D67971">
      <w:pPr>
        <w:pStyle w:val="Corpotesto"/>
        <w:spacing w:before="93" w:line="259" w:lineRule="auto"/>
        <w:ind w:right="534"/>
        <w:jc w:val="both"/>
        <w:rPr>
          <w:rFonts w:asciiTheme="minorHAnsi" w:hAnsiTheme="minorHAnsi" w:cstheme="minorHAnsi"/>
          <w:sz w:val="22"/>
          <w:szCs w:val="22"/>
        </w:rPr>
      </w:pPr>
      <w:r w:rsidRPr="00C22BCF">
        <w:rPr>
          <w:rFonts w:asciiTheme="minorHAnsi" w:hAnsiTheme="minorHAnsi" w:cstheme="minorHAnsi"/>
          <w:color w:val="000009"/>
          <w:sz w:val="22"/>
          <w:szCs w:val="22"/>
        </w:rPr>
        <w:t xml:space="preserve">Le </w:t>
      </w:r>
      <w:r w:rsidR="00966082" w:rsidRPr="00C22BCF">
        <w:rPr>
          <w:rFonts w:asciiTheme="minorHAnsi" w:hAnsiTheme="minorHAnsi" w:cstheme="minorHAnsi"/>
          <w:color w:val="000009"/>
          <w:sz w:val="22"/>
          <w:szCs w:val="22"/>
        </w:rPr>
        <w:t>dichiarazioni</w:t>
      </w:r>
      <w:r w:rsidR="00966082" w:rsidRPr="00C22BCF">
        <w:rPr>
          <w:rFonts w:asciiTheme="minorHAnsi" w:hAnsiTheme="minorHAnsi" w:cstheme="minorHAnsi"/>
          <w:color w:val="000009"/>
          <w:spacing w:val="-4"/>
          <w:sz w:val="22"/>
          <w:szCs w:val="22"/>
        </w:rPr>
        <w:t xml:space="preserve"> </w:t>
      </w:r>
      <w:r w:rsidR="00966082" w:rsidRPr="00C22BCF">
        <w:rPr>
          <w:rFonts w:asciiTheme="minorHAnsi" w:hAnsiTheme="minorHAnsi" w:cstheme="minorHAnsi"/>
          <w:color w:val="000009"/>
          <w:sz w:val="22"/>
          <w:szCs w:val="22"/>
        </w:rPr>
        <w:t>in</w:t>
      </w:r>
      <w:r w:rsidR="00966082" w:rsidRPr="00C22BCF">
        <w:rPr>
          <w:rFonts w:asciiTheme="minorHAnsi" w:hAnsiTheme="minorHAnsi" w:cstheme="minorHAnsi"/>
          <w:color w:val="000009"/>
          <w:spacing w:val="-6"/>
          <w:sz w:val="22"/>
          <w:szCs w:val="22"/>
        </w:rPr>
        <w:t xml:space="preserve"> </w:t>
      </w:r>
      <w:r w:rsidR="00966082" w:rsidRPr="00C22BCF">
        <w:rPr>
          <w:rFonts w:asciiTheme="minorHAnsi" w:hAnsiTheme="minorHAnsi" w:cstheme="minorHAnsi"/>
          <w:color w:val="000009"/>
          <w:sz w:val="22"/>
          <w:szCs w:val="22"/>
        </w:rPr>
        <w:t>materia</w:t>
      </w:r>
      <w:r w:rsidR="00966082" w:rsidRPr="00C22BCF">
        <w:rPr>
          <w:rFonts w:asciiTheme="minorHAnsi" w:hAnsiTheme="minorHAnsi" w:cstheme="minorHAnsi"/>
          <w:color w:val="000009"/>
          <w:spacing w:val="-4"/>
          <w:sz w:val="22"/>
          <w:szCs w:val="22"/>
        </w:rPr>
        <w:t xml:space="preserve"> </w:t>
      </w:r>
      <w:r w:rsidR="00966082" w:rsidRPr="00C22BCF">
        <w:rPr>
          <w:rFonts w:asciiTheme="minorHAnsi" w:hAnsiTheme="minorHAnsi" w:cstheme="minorHAnsi"/>
          <w:color w:val="000009"/>
          <w:sz w:val="22"/>
          <w:szCs w:val="22"/>
        </w:rPr>
        <w:t>di</w:t>
      </w:r>
      <w:r w:rsidR="00966082" w:rsidRPr="00C22BCF">
        <w:rPr>
          <w:rFonts w:asciiTheme="minorHAnsi" w:hAnsiTheme="minorHAnsi" w:cstheme="minorHAnsi"/>
          <w:color w:val="000009"/>
          <w:spacing w:val="-5"/>
          <w:sz w:val="22"/>
          <w:szCs w:val="22"/>
        </w:rPr>
        <w:t xml:space="preserve"> </w:t>
      </w:r>
      <w:r w:rsidR="00966082" w:rsidRPr="00C22BCF">
        <w:rPr>
          <w:rFonts w:asciiTheme="minorHAnsi" w:hAnsiTheme="minorHAnsi" w:cstheme="minorHAnsi"/>
          <w:color w:val="000009"/>
          <w:sz w:val="22"/>
          <w:szCs w:val="22"/>
        </w:rPr>
        <w:t>assenza</w:t>
      </w:r>
      <w:r w:rsidR="00966082" w:rsidRPr="00C22BCF">
        <w:rPr>
          <w:rFonts w:asciiTheme="minorHAnsi" w:hAnsiTheme="minorHAnsi" w:cstheme="minorHAnsi"/>
          <w:color w:val="000009"/>
          <w:spacing w:val="-4"/>
          <w:sz w:val="22"/>
          <w:szCs w:val="22"/>
        </w:rPr>
        <w:t xml:space="preserve"> </w:t>
      </w:r>
      <w:r w:rsidR="00966082" w:rsidRPr="00C22BCF">
        <w:rPr>
          <w:rFonts w:asciiTheme="minorHAnsi" w:hAnsiTheme="minorHAnsi" w:cstheme="minorHAnsi"/>
          <w:color w:val="000009"/>
          <w:sz w:val="22"/>
          <w:szCs w:val="22"/>
        </w:rPr>
        <w:t>di</w:t>
      </w:r>
      <w:r w:rsidR="00966082" w:rsidRPr="00C22BCF">
        <w:rPr>
          <w:rFonts w:asciiTheme="minorHAnsi" w:hAnsiTheme="minorHAnsi" w:cstheme="minorHAnsi"/>
          <w:color w:val="000009"/>
          <w:spacing w:val="-5"/>
          <w:sz w:val="22"/>
          <w:szCs w:val="22"/>
        </w:rPr>
        <w:t xml:space="preserve"> </w:t>
      </w:r>
      <w:r w:rsidR="00966082" w:rsidRPr="00C22BCF">
        <w:rPr>
          <w:rFonts w:asciiTheme="minorHAnsi" w:hAnsiTheme="minorHAnsi" w:cstheme="minorHAnsi"/>
          <w:color w:val="000009"/>
          <w:sz w:val="22"/>
          <w:szCs w:val="22"/>
        </w:rPr>
        <w:t>cause</w:t>
      </w:r>
      <w:r w:rsidR="00966082" w:rsidRPr="00C22BCF">
        <w:rPr>
          <w:rFonts w:asciiTheme="minorHAnsi" w:hAnsiTheme="minorHAnsi" w:cstheme="minorHAnsi"/>
          <w:color w:val="000009"/>
          <w:spacing w:val="-5"/>
          <w:sz w:val="22"/>
          <w:szCs w:val="22"/>
        </w:rPr>
        <w:t xml:space="preserve"> </w:t>
      </w:r>
      <w:r w:rsidR="00966082" w:rsidRPr="00C22BCF">
        <w:rPr>
          <w:rFonts w:asciiTheme="minorHAnsi" w:hAnsiTheme="minorHAnsi" w:cstheme="minorHAnsi"/>
          <w:color w:val="000009"/>
          <w:sz w:val="22"/>
          <w:szCs w:val="22"/>
        </w:rPr>
        <w:t>di</w:t>
      </w:r>
      <w:r w:rsidR="00966082" w:rsidRPr="00C22BCF">
        <w:rPr>
          <w:rFonts w:asciiTheme="minorHAnsi" w:hAnsiTheme="minorHAnsi" w:cstheme="minorHAnsi"/>
          <w:color w:val="000009"/>
          <w:spacing w:val="-4"/>
          <w:sz w:val="22"/>
          <w:szCs w:val="22"/>
        </w:rPr>
        <w:t xml:space="preserve"> </w:t>
      </w:r>
      <w:r w:rsidR="00966082" w:rsidRPr="00C22BCF">
        <w:rPr>
          <w:rFonts w:asciiTheme="minorHAnsi" w:hAnsiTheme="minorHAnsi" w:cstheme="minorHAnsi"/>
          <w:color w:val="000009"/>
          <w:sz w:val="22"/>
          <w:szCs w:val="22"/>
        </w:rPr>
        <w:t>inconferibilità/incompatibilità</w:t>
      </w:r>
      <w:r w:rsidR="00966082" w:rsidRPr="00C22BCF">
        <w:rPr>
          <w:rFonts w:asciiTheme="minorHAnsi" w:hAnsiTheme="minorHAnsi" w:cstheme="minorHAnsi"/>
          <w:color w:val="000009"/>
          <w:spacing w:val="-4"/>
          <w:sz w:val="22"/>
          <w:szCs w:val="22"/>
        </w:rPr>
        <w:t xml:space="preserve"> </w:t>
      </w:r>
      <w:r w:rsidR="00966082" w:rsidRPr="00C22BCF">
        <w:rPr>
          <w:rFonts w:asciiTheme="minorHAnsi" w:hAnsiTheme="minorHAnsi" w:cstheme="minorHAnsi"/>
          <w:color w:val="000009"/>
          <w:sz w:val="22"/>
          <w:szCs w:val="22"/>
        </w:rPr>
        <w:t>all’assunzione</w:t>
      </w:r>
      <w:r w:rsidR="00966082" w:rsidRPr="00C22BCF">
        <w:rPr>
          <w:rFonts w:asciiTheme="minorHAnsi" w:hAnsiTheme="minorHAnsi" w:cstheme="minorHAnsi"/>
          <w:color w:val="000009"/>
          <w:spacing w:val="-5"/>
          <w:sz w:val="22"/>
          <w:szCs w:val="22"/>
        </w:rPr>
        <w:t xml:space="preserve"> </w:t>
      </w:r>
      <w:r w:rsidR="00966082" w:rsidRPr="00C22BCF">
        <w:rPr>
          <w:rFonts w:asciiTheme="minorHAnsi" w:hAnsiTheme="minorHAnsi" w:cstheme="minorHAnsi"/>
          <w:color w:val="000009"/>
          <w:sz w:val="22"/>
          <w:szCs w:val="22"/>
        </w:rPr>
        <w:t>dell’incarico</w:t>
      </w:r>
      <w:r w:rsidR="00966082" w:rsidRPr="00C22BCF">
        <w:rPr>
          <w:rFonts w:asciiTheme="minorHAnsi" w:hAnsiTheme="minorHAnsi" w:cstheme="minorHAnsi"/>
          <w:color w:val="000009"/>
          <w:spacing w:val="-4"/>
          <w:sz w:val="22"/>
          <w:szCs w:val="22"/>
        </w:rPr>
        <w:t xml:space="preserve"> </w:t>
      </w:r>
      <w:r w:rsidR="00966082" w:rsidRPr="00C22BCF">
        <w:rPr>
          <w:rFonts w:asciiTheme="minorHAnsi" w:hAnsiTheme="minorHAnsi" w:cstheme="minorHAnsi"/>
          <w:color w:val="000009"/>
          <w:sz w:val="22"/>
          <w:szCs w:val="22"/>
        </w:rPr>
        <w:t>ai sensi dell’art. 20 del. d.lgs. n. 39/2013</w:t>
      </w:r>
      <w:r w:rsidRPr="00C22BCF">
        <w:rPr>
          <w:rFonts w:asciiTheme="minorHAnsi" w:hAnsiTheme="minorHAnsi" w:cstheme="minorHAnsi"/>
          <w:color w:val="000009"/>
          <w:sz w:val="22"/>
          <w:szCs w:val="22"/>
        </w:rPr>
        <w:t xml:space="preserve"> dovranno essere</w:t>
      </w:r>
      <w:r w:rsidR="00966082" w:rsidRPr="00C22BCF">
        <w:rPr>
          <w:rFonts w:asciiTheme="minorHAnsi" w:hAnsiTheme="minorHAnsi" w:cstheme="minorHAnsi"/>
          <w:color w:val="000009"/>
          <w:sz w:val="22"/>
          <w:szCs w:val="22"/>
        </w:rPr>
        <w:t xml:space="preserve"> tempestivamente </w:t>
      </w:r>
      <w:r w:rsidR="00966082" w:rsidRPr="00C22BCF">
        <w:rPr>
          <w:rFonts w:asciiTheme="minorHAnsi" w:hAnsiTheme="minorHAnsi" w:cstheme="minorHAnsi"/>
          <w:b/>
          <w:color w:val="000009"/>
          <w:sz w:val="22"/>
          <w:szCs w:val="22"/>
        </w:rPr>
        <w:t xml:space="preserve">pubblicate </w:t>
      </w:r>
      <w:r w:rsidR="00966082" w:rsidRPr="00C22BCF">
        <w:rPr>
          <w:rFonts w:asciiTheme="minorHAnsi" w:hAnsiTheme="minorHAnsi" w:cstheme="minorHAnsi"/>
          <w:color w:val="000009"/>
          <w:sz w:val="22"/>
          <w:szCs w:val="22"/>
        </w:rPr>
        <w:t>nella sottosezione di terzo livello Dirigenti di II fasci/Dirigenti/Personale/Amministrazione trasparente.</w:t>
      </w:r>
    </w:p>
    <w:p w14:paraId="5DCDB44C" w14:textId="62C96B7E" w:rsidR="00D67971" w:rsidRDefault="00D67971" w:rsidP="00D67971">
      <w:pPr>
        <w:pStyle w:val="Corpotesto"/>
        <w:spacing w:before="99" w:line="256" w:lineRule="auto"/>
        <w:ind w:left="0" w:right="534"/>
        <w:jc w:val="both"/>
        <w:rPr>
          <w:rFonts w:asciiTheme="minorHAnsi" w:hAnsiTheme="minorHAnsi" w:cstheme="minorHAnsi"/>
          <w:color w:val="000009"/>
          <w:sz w:val="22"/>
          <w:szCs w:val="22"/>
        </w:rPr>
      </w:pPr>
      <w:r w:rsidRPr="00C22BCF">
        <w:rPr>
          <w:rFonts w:asciiTheme="minorHAnsi" w:hAnsiTheme="minorHAnsi" w:cstheme="minorHAnsi"/>
          <w:color w:val="000009"/>
          <w:sz w:val="22"/>
          <w:szCs w:val="22"/>
        </w:rPr>
        <w:t>Attualmente non sono conferiti incarichi dirigenziali all’interno dell’Ordine, pertanto, la misura non è attuabile.</w:t>
      </w:r>
    </w:p>
    <w:p w14:paraId="53EB1157" w14:textId="58F7BDA4" w:rsidR="008C6A10" w:rsidRPr="00C22BCF" w:rsidRDefault="00966082" w:rsidP="00C676A8">
      <w:pPr>
        <w:pStyle w:val="Corpotesto"/>
        <w:spacing w:before="1"/>
        <w:ind w:left="0"/>
        <w:jc w:val="both"/>
        <w:rPr>
          <w:rFonts w:asciiTheme="minorHAnsi" w:hAnsiTheme="minorHAnsi" w:cstheme="minorHAnsi"/>
          <w:sz w:val="22"/>
          <w:szCs w:val="22"/>
        </w:rPr>
      </w:pPr>
      <w:r w:rsidRPr="00C22BCF">
        <w:rPr>
          <w:rFonts w:asciiTheme="minorHAnsi" w:hAnsiTheme="minorHAnsi" w:cstheme="minorHAnsi"/>
          <w:color w:val="000009"/>
          <w:sz w:val="22"/>
          <w:szCs w:val="22"/>
        </w:rPr>
        <w:t>La</w:t>
      </w:r>
      <w:r w:rsidRPr="00C22BCF">
        <w:rPr>
          <w:rFonts w:asciiTheme="minorHAnsi" w:hAnsiTheme="minorHAnsi" w:cstheme="minorHAnsi"/>
          <w:color w:val="000009"/>
          <w:spacing w:val="-8"/>
          <w:sz w:val="22"/>
          <w:szCs w:val="22"/>
        </w:rPr>
        <w:t xml:space="preserve"> </w:t>
      </w:r>
      <w:r w:rsidRPr="00C22BCF">
        <w:rPr>
          <w:rFonts w:asciiTheme="minorHAnsi" w:hAnsiTheme="minorHAnsi" w:cstheme="minorHAnsi"/>
          <w:color w:val="000009"/>
          <w:sz w:val="22"/>
          <w:szCs w:val="22"/>
        </w:rPr>
        <w:t>procedura</w:t>
      </w:r>
      <w:r w:rsidRPr="00C22BCF">
        <w:rPr>
          <w:rFonts w:asciiTheme="minorHAnsi" w:hAnsiTheme="minorHAnsi" w:cstheme="minorHAnsi"/>
          <w:color w:val="000009"/>
          <w:spacing w:val="-9"/>
          <w:sz w:val="22"/>
          <w:szCs w:val="22"/>
        </w:rPr>
        <w:t xml:space="preserve"> </w:t>
      </w:r>
      <w:r w:rsidR="00D67971" w:rsidRPr="00C22BCF">
        <w:rPr>
          <w:rFonts w:asciiTheme="minorHAnsi" w:hAnsiTheme="minorHAnsi" w:cstheme="minorHAnsi"/>
          <w:color w:val="000009"/>
          <w:sz w:val="22"/>
          <w:szCs w:val="22"/>
        </w:rPr>
        <w:t>sarà</w:t>
      </w:r>
      <w:r w:rsidRPr="00C22BCF">
        <w:rPr>
          <w:rFonts w:asciiTheme="minorHAnsi" w:hAnsiTheme="minorHAnsi" w:cstheme="minorHAnsi"/>
          <w:color w:val="000009"/>
          <w:spacing w:val="-8"/>
          <w:sz w:val="22"/>
          <w:szCs w:val="22"/>
        </w:rPr>
        <w:t xml:space="preserve"> </w:t>
      </w:r>
      <w:r w:rsidRPr="00C22BCF">
        <w:rPr>
          <w:rFonts w:asciiTheme="minorHAnsi" w:hAnsiTheme="minorHAnsi" w:cstheme="minorHAnsi"/>
          <w:color w:val="000009"/>
          <w:sz w:val="22"/>
          <w:szCs w:val="22"/>
        </w:rPr>
        <w:t>prontamente</w:t>
      </w:r>
      <w:r w:rsidRPr="00C22BCF">
        <w:rPr>
          <w:rFonts w:asciiTheme="minorHAnsi" w:hAnsiTheme="minorHAnsi" w:cstheme="minorHAnsi"/>
          <w:color w:val="000009"/>
          <w:spacing w:val="-8"/>
          <w:sz w:val="22"/>
          <w:szCs w:val="22"/>
        </w:rPr>
        <w:t xml:space="preserve"> </w:t>
      </w:r>
      <w:r w:rsidRPr="00C22BCF">
        <w:rPr>
          <w:rFonts w:asciiTheme="minorHAnsi" w:hAnsiTheme="minorHAnsi" w:cstheme="minorHAnsi"/>
          <w:color w:val="000009"/>
          <w:sz w:val="22"/>
          <w:szCs w:val="22"/>
        </w:rPr>
        <w:t>attivata</w:t>
      </w:r>
      <w:r w:rsidRPr="00C22BCF">
        <w:rPr>
          <w:rFonts w:asciiTheme="minorHAnsi" w:hAnsiTheme="minorHAnsi" w:cstheme="minorHAnsi"/>
          <w:color w:val="000009"/>
          <w:spacing w:val="-8"/>
          <w:sz w:val="22"/>
          <w:szCs w:val="22"/>
        </w:rPr>
        <w:t xml:space="preserve"> </w:t>
      </w:r>
      <w:r w:rsidRPr="00C22BCF">
        <w:rPr>
          <w:rFonts w:asciiTheme="minorHAnsi" w:hAnsiTheme="minorHAnsi" w:cstheme="minorHAnsi"/>
          <w:color w:val="000009"/>
          <w:sz w:val="22"/>
          <w:szCs w:val="22"/>
        </w:rPr>
        <w:t>in</w:t>
      </w:r>
      <w:r w:rsidRPr="00C22BCF">
        <w:rPr>
          <w:rFonts w:asciiTheme="minorHAnsi" w:hAnsiTheme="minorHAnsi" w:cstheme="minorHAnsi"/>
          <w:color w:val="000009"/>
          <w:spacing w:val="-9"/>
          <w:sz w:val="22"/>
          <w:szCs w:val="22"/>
        </w:rPr>
        <w:t xml:space="preserve"> </w:t>
      </w:r>
      <w:r w:rsidRPr="00C22BCF">
        <w:rPr>
          <w:rFonts w:asciiTheme="minorHAnsi" w:hAnsiTheme="minorHAnsi" w:cstheme="minorHAnsi"/>
          <w:color w:val="000009"/>
          <w:sz w:val="22"/>
          <w:szCs w:val="22"/>
        </w:rPr>
        <w:t>caso</w:t>
      </w:r>
      <w:r w:rsidRPr="00C22BCF">
        <w:rPr>
          <w:rFonts w:asciiTheme="minorHAnsi" w:hAnsiTheme="minorHAnsi" w:cstheme="minorHAnsi"/>
          <w:color w:val="000009"/>
          <w:spacing w:val="-7"/>
          <w:sz w:val="22"/>
          <w:szCs w:val="22"/>
        </w:rPr>
        <w:t xml:space="preserve"> </w:t>
      </w:r>
      <w:r w:rsidRPr="00C22BCF">
        <w:rPr>
          <w:rFonts w:asciiTheme="minorHAnsi" w:hAnsiTheme="minorHAnsi" w:cstheme="minorHAnsi"/>
          <w:color w:val="000009"/>
          <w:sz w:val="22"/>
          <w:szCs w:val="22"/>
        </w:rPr>
        <w:t>di</w:t>
      </w:r>
      <w:r w:rsidRPr="00C22BCF">
        <w:rPr>
          <w:rFonts w:asciiTheme="minorHAnsi" w:hAnsiTheme="minorHAnsi" w:cstheme="minorHAnsi"/>
          <w:color w:val="000009"/>
          <w:spacing w:val="-8"/>
          <w:sz w:val="22"/>
          <w:szCs w:val="22"/>
        </w:rPr>
        <w:t xml:space="preserve"> </w:t>
      </w:r>
      <w:r w:rsidRPr="00C22BCF">
        <w:rPr>
          <w:rFonts w:asciiTheme="minorHAnsi" w:hAnsiTheme="minorHAnsi" w:cstheme="minorHAnsi"/>
          <w:color w:val="000009"/>
          <w:sz w:val="22"/>
          <w:szCs w:val="22"/>
        </w:rPr>
        <w:t>conferimento</w:t>
      </w:r>
      <w:r w:rsidRPr="00C22BCF">
        <w:rPr>
          <w:rFonts w:asciiTheme="minorHAnsi" w:hAnsiTheme="minorHAnsi" w:cstheme="minorHAnsi"/>
          <w:color w:val="000009"/>
          <w:spacing w:val="-8"/>
          <w:sz w:val="22"/>
          <w:szCs w:val="22"/>
        </w:rPr>
        <w:t xml:space="preserve"> </w:t>
      </w:r>
      <w:r w:rsidRPr="00C22BCF">
        <w:rPr>
          <w:rFonts w:asciiTheme="minorHAnsi" w:hAnsiTheme="minorHAnsi" w:cstheme="minorHAnsi"/>
          <w:color w:val="000009"/>
          <w:sz w:val="22"/>
          <w:szCs w:val="22"/>
        </w:rPr>
        <w:t>di</w:t>
      </w:r>
      <w:r w:rsidRPr="00C22BCF">
        <w:rPr>
          <w:rFonts w:asciiTheme="minorHAnsi" w:hAnsiTheme="minorHAnsi" w:cstheme="minorHAnsi"/>
          <w:color w:val="000009"/>
          <w:spacing w:val="-8"/>
          <w:sz w:val="22"/>
          <w:szCs w:val="22"/>
        </w:rPr>
        <w:t xml:space="preserve"> </w:t>
      </w:r>
      <w:r w:rsidRPr="00C22BCF">
        <w:rPr>
          <w:rFonts w:asciiTheme="minorHAnsi" w:hAnsiTheme="minorHAnsi" w:cstheme="minorHAnsi"/>
          <w:color w:val="000009"/>
          <w:sz w:val="22"/>
          <w:szCs w:val="22"/>
        </w:rPr>
        <w:t>nuovi</w:t>
      </w:r>
      <w:r w:rsidRPr="00C22BCF">
        <w:rPr>
          <w:rFonts w:asciiTheme="minorHAnsi" w:hAnsiTheme="minorHAnsi" w:cstheme="minorHAnsi"/>
          <w:color w:val="000009"/>
          <w:spacing w:val="-7"/>
          <w:sz w:val="22"/>
          <w:szCs w:val="22"/>
        </w:rPr>
        <w:t xml:space="preserve"> </w:t>
      </w:r>
      <w:r w:rsidRPr="00C22BCF">
        <w:rPr>
          <w:rFonts w:asciiTheme="minorHAnsi" w:hAnsiTheme="minorHAnsi" w:cstheme="minorHAnsi"/>
          <w:color w:val="000009"/>
          <w:sz w:val="22"/>
          <w:szCs w:val="22"/>
        </w:rPr>
        <w:t>incarichi</w:t>
      </w:r>
      <w:r w:rsidRPr="00C22BCF">
        <w:rPr>
          <w:rFonts w:asciiTheme="minorHAnsi" w:hAnsiTheme="minorHAnsi" w:cstheme="minorHAnsi"/>
          <w:color w:val="000009"/>
          <w:spacing w:val="-7"/>
          <w:sz w:val="22"/>
          <w:szCs w:val="22"/>
        </w:rPr>
        <w:t xml:space="preserve"> </w:t>
      </w:r>
      <w:r w:rsidRPr="00C22BCF">
        <w:rPr>
          <w:rFonts w:asciiTheme="minorHAnsi" w:hAnsiTheme="minorHAnsi" w:cstheme="minorHAnsi"/>
          <w:color w:val="000009"/>
          <w:spacing w:val="-2"/>
          <w:sz w:val="22"/>
          <w:szCs w:val="22"/>
        </w:rPr>
        <w:t>dirigenziali.</w:t>
      </w:r>
    </w:p>
    <w:p w14:paraId="1AA1AB81" w14:textId="73454EB2" w:rsidR="008C6A10" w:rsidRDefault="00C676A8" w:rsidP="007F4496">
      <w:pPr>
        <w:pStyle w:val="Titolo2"/>
        <w:tabs>
          <w:tab w:val="left" w:pos="611"/>
        </w:tabs>
        <w:spacing w:before="147"/>
        <w:ind w:left="113" w:right="539" w:firstLine="0"/>
        <w:rPr>
          <w:rFonts w:asciiTheme="minorHAnsi" w:hAnsiTheme="minorHAnsi" w:cstheme="minorHAnsi"/>
          <w:color w:val="006FC0"/>
        </w:rPr>
      </w:pPr>
      <w:bookmarkStart w:id="22" w:name="_bookmark20"/>
      <w:bookmarkEnd w:id="22"/>
      <w:r>
        <w:rPr>
          <w:rFonts w:asciiTheme="minorHAnsi" w:hAnsiTheme="minorHAnsi" w:cstheme="minorHAnsi"/>
          <w:color w:val="006FC0"/>
        </w:rPr>
        <w:t>1</w:t>
      </w:r>
      <w:r w:rsidR="00F86B4A">
        <w:rPr>
          <w:rFonts w:asciiTheme="minorHAnsi" w:hAnsiTheme="minorHAnsi" w:cstheme="minorHAnsi"/>
          <w:color w:val="006FC0"/>
        </w:rPr>
        <w:t>4</w:t>
      </w:r>
      <w:r>
        <w:rPr>
          <w:rFonts w:asciiTheme="minorHAnsi" w:hAnsiTheme="minorHAnsi" w:cstheme="minorHAnsi"/>
          <w:color w:val="006FC0"/>
        </w:rPr>
        <w:t>.</w:t>
      </w:r>
      <w:r w:rsidR="00966082" w:rsidRPr="002D5881">
        <w:rPr>
          <w:rFonts w:asciiTheme="minorHAnsi" w:hAnsiTheme="minorHAnsi" w:cstheme="minorHAnsi"/>
          <w:color w:val="006FC0"/>
        </w:rPr>
        <w:t>Formazione</w:t>
      </w:r>
      <w:r w:rsidR="00966082" w:rsidRPr="002D5881">
        <w:rPr>
          <w:rFonts w:asciiTheme="minorHAnsi" w:hAnsiTheme="minorHAnsi" w:cstheme="minorHAnsi"/>
          <w:color w:val="006FC0"/>
          <w:spacing w:val="40"/>
        </w:rPr>
        <w:t xml:space="preserve"> </w:t>
      </w:r>
      <w:r w:rsidR="00966082" w:rsidRPr="002D5881">
        <w:rPr>
          <w:rFonts w:asciiTheme="minorHAnsi" w:hAnsiTheme="minorHAnsi" w:cstheme="minorHAnsi"/>
          <w:color w:val="006FC0"/>
        </w:rPr>
        <w:t>di</w:t>
      </w:r>
      <w:r w:rsidR="00966082" w:rsidRPr="002D5881">
        <w:rPr>
          <w:rFonts w:asciiTheme="minorHAnsi" w:hAnsiTheme="minorHAnsi" w:cstheme="minorHAnsi"/>
          <w:color w:val="006FC0"/>
          <w:spacing w:val="80"/>
        </w:rPr>
        <w:t xml:space="preserve"> </w:t>
      </w:r>
      <w:r w:rsidR="00966082" w:rsidRPr="002D5881">
        <w:rPr>
          <w:rFonts w:asciiTheme="minorHAnsi" w:hAnsiTheme="minorHAnsi" w:cstheme="minorHAnsi"/>
          <w:color w:val="006FC0"/>
        </w:rPr>
        <w:t>commissioni,</w:t>
      </w:r>
      <w:r w:rsidR="00966082" w:rsidRPr="002D5881">
        <w:rPr>
          <w:rFonts w:asciiTheme="minorHAnsi" w:hAnsiTheme="minorHAnsi" w:cstheme="minorHAnsi"/>
          <w:color w:val="006FC0"/>
          <w:spacing w:val="80"/>
        </w:rPr>
        <w:t xml:space="preserve"> </w:t>
      </w:r>
      <w:r w:rsidR="00966082" w:rsidRPr="002D5881">
        <w:rPr>
          <w:rFonts w:asciiTheme="minorHAnsi" w:hAnsiTheme="minorHAnsi" w:cstheme="minorHAnsi"/>
          <w:color w:val="006FC0"/>
        </w:rPr>
        <w:t>assegnazioni</w:t>
      </w:r>
      <w:r w:rsidR="00966082" w:rsidRPr="002D5881">
        <w:rPr>
          <w:rFonts w:asciiTheme="minorHAnsi" w:hAnsiTheme="minorHAnsi" w:cstheme="minorHAnsi"/>
          <w:color w:val="006FC0"/>
          <w:spacing w:val="40"/>
        </w:rPr>
        <w:t xml:space="preserve"> </w:t>
      </w:r>
      <w:r w:rsidR="00966082" w:rsidRPr="002D5881">
        <w:rPr>
          <w:rFonts w:asciiTheme="minorHAnsi" w:hAnsiTheme="minorHAnsi" w:cstheme="minorHAnsi"/>
          <w:color w:val="006FC0"/>
        </w:rPr>
        <w:t>agli</w:t>
      </w:r>
      <w:r w:rsidR="00966082" w:rsidRPr="002D5881">
        <w:rPr>
          <w:rFonts w:asciiTheme="minorHAnsi" w:hAnsiTheme="minorHAnsi" w:cstheme="minorHAnsi"/>
          <w:color w:val="006FC0"/>
          <w:spacing w:val="40"/>
        </w:rPr>
        <w:t xml:space="preserve"> </w:t>
      </w:r>
      <w:r w:rsidR="00966082" w:rsidRPr="002D5881">
        <w:rPr>
          <w:rFonts w:asciiTheme="minorHAnsi" w:hAnsiTheme="minorHAnsi" w:cstheme="minorHAnsi"/>
          <w:color w:val="006FC0"/>
        </w:rPr>
        <w:t>uffici,</w:t>
      </w:r>
      <w:r w:rsidR="00966082" w:rsidRPr="002D5881">
        <w:rPr>
          <w:rFonts w:asciiTheme="minorHAnsi" w:hAnsiTheme="minorHAnsi" w:cstheme="minorHAnsi"/>
          <w:color w:val="006FC0"/>
          <w:spacing w:val="80"/>
        </w:rPr>
        <w:t xml:space="preserve"> </w:t>
      </w:r>
      <w:r w:rsidR="00966082" w:rsidRPr="002D5881">
        <w:rPr>
          <w:rFonts w:asciiTheme="minorHAnsi" w:hAnsiTheme="minorHAnsi" w:cstheme="minorHAnsi"/>
          <w:color w:val="006FC0"/>
        </w:rPr>
        <w:t>conferimento</w:t>
      </w:r>
      <w:r w:rsidR="00966082" w:rsidRPr="002D5881">
        <w:rPr>
          <w:rFonts w:asciiTheme="minorHAnsi" w:hAnsiTheme="minorHAnsi" w:cstheme="minorHAnsi"/>
          <w:color w:val="006FC0"/>
          <w:spacing w:val="40"/>
        </w:rPr>
        <w:t xml:space="preserve"> </w:t>
      </w:r>
      <w:r w:rsidR="00966082" w:rsidRPr="002D5881">
        <w:rPr>
          <w:rFonts w:asciiTheme="minorHAnsi" w:hAnsiTheme="minorHAnsi" w:cstheme="minorHAnsi"/>
          <w:color w:val="006FC0"/>
        </w:rPr>
        <w:t>di</w:t>
      </w:r>
      <w:r w:rsidR="00966082" w:rsidRPr="002D5881">
        <w:rPr>
          <w:rFonts w:asciiTheme="minorHAnsi" w:hAnsiTheme="minorHAnsi" w:cstheme="minorHAnsi"/>
          <w:color w:val="006FC0"/>
          <w:spacing w:val="80"/>
        </w:rPr>
        <w:t xml:space="preserve"> </w:t>
      </w:r>
      <w:r w:rsidR="00966082" w:rsidRPr="002D5881">
        <w:rPr>
          <w:rFonts w:asciiTheme="minorHAnsi" w:hAnsiTheme="minorHAnsi" w:cstheme="minorHAnsi"/>
          <w:color w:val="006FC0"/>
        </w:rPr>
        <w:t>incarichi dirigenziali in caso di condanna penale per delitti contro la pubblica amministrazione.</w:t>
      </w:r>
    </w:p>
    <w:p w14:paraId="6413975A" w14:textId="77777777" w:rsidR="00C676A8" w:rsidRPr="002D5881" w:rsidRDefault="00C676A8" w:rsidP="007F4496">
      <w:pPr>
        <w:pStyle w:val="Titolo2"/>
        <w:tabs>
          <w:tab w:val="left" w:pos="611"/>
        </w:tabs>
        <w:spacing w:before="147"/>
        <w:ind w:left="113" w:right="539" w:firstLine="0"/>
        <w:rPr>
          <w:rFonts w:asciiTheme="minorHAnsi" w:hAnsiTheme="minorHAnsi" w:cstheme="minorHAnsi"/>
          <w:color w:val="006FC0"/>
        </w:rPr>
      </w:pPr>
    </w:p>
    <w:p w14:paraId="0CE85907" w14:textId="77777777" w:rsidR="008C6A10" w:rsidRPr="00170A27" w:rsidRDefault="00966082" w:rsidP="00C676A8">
      <w:pPr>
        <w:pStyle w:val="Corpotesto"/>
        <w:spacing w:before="100" w:line="256" w:lineRule="auto"/>
        <w:ind w:left="0" w:right="531"/>
        <w:jc w:val="both"/>
        <w:rPr>
          <w:rFonts w:asciiTheme="minorHAnsi" w:hAnsiTheme="minorHAnsi" w:cstheme="minorHAnsi"/>
          <w:sz w:val="22"/>
          <w:szCs w:val="22"/>
        </w:rPr>
      </w:pPr>
      <w:r w:rsidRPr="00170A27">
        <w:rPr>
          <w:rFonts w:asciiTheme="minorHAnsi" w:hAnsiTheme="minorHAnsi" w:cstheme="minorHAnsi"/>
          <w:color w:val="000009"/>
          <w:sz w:val="22"/>
          <w:szCs w:val="22"/>
        </w:rPr>
        <w:t xml:space="preserve">L’articolo 35 </w:t>
      </w:r>
      <w:r w:rsidRPr="00170A27">
        <w:rPr>
          <w:rFonts w:asciiTheme="minorHAnsi" w:hAnsiTheme="minorHAnsi" w:cstheme="minorHAnsi"/>
          <w:i/>
          <w:color w:val="000009"/>
          <w:sz w:val="22"/>
          <w:szCs w:val="22"/>
        </w:rPr>
        <w:t xml:space="preserve">bis </w:t>
      </w:r>
      <w:r w:rsidRPr="00170A27">
        <w:rPr>
          <w:rFonts w:asciiTheme="minorHAnsi" w:hAnsiTheme="minorHAnsi" w:cstheme="minorHAnsi"/>
          <w:color w:val="000009"/>
          <w:sz w:val="22"/>
          <w:szCs w:val="22"/>
        </w:rPr>
        <w:t>nel d.lgs. n. 165/2001 impone il divieto per coloro che sono stati condannati, anche con sentenza non definitiva, per reati contro la pubblica amministrazione, di assumere i seguenti incarichi:</w:t>
      </w:r>
    </w:p>
    <w:p w14:paraId="48AC1E3C" w14:textId="77777777" w:rsidR="008C6A10" w:rsidRPr="00170A27" w:rsidRDefault="00966082" w:rsidP="00C676A8">
      <w:pPr>
        <w:pStyle w:val="Paragrafoelenco"/>
        <w:numPr>
          <w:ilvl w:val="0"/>
          <w:numId w:val="2"/>
        </w:numPr>
        <w:tabs>
          <w:tab w:val="left" w:pos="821"/>
          <w:tab w:val="left" w:pos="822"/>
        </w:tabs>
        <w:spacing w:before="5"/>
        <w:ind w:left="821" w:hanging="709"/>
        <w:jc w:val="both"/>
        <w:rPr>
          <w:rFonts w:asciiTheme="minorHAnsi" w:hAnsiTheme="minorHAnsi" w:cstheme="minorHAnsi"/>
        </w:rPr>
      </w:pPr>
      <w:r w:rsidRPr="00170A27">
        <w:rPr>
          <w:rFonts w:asciiTheme="minorHAnsi" w:hAnsiTheme="minorHAnsi" w:cstheme="minorHAnsi"/>
          <w:color w:val="000009"/>
        </w:rPr>
        <w:t>far</w:t>
      </w:r>
      <w:r w:rsidRPr="00170A27">
        <w:rPr>
          <w:rFonts w:asciiTheme="minorHAnsi" w:hAnsiTheme="minorHAnsi" w:cstheme="minorHAnsi"/>
          <w:color w:val="000009"/>
          <w:spacing w:val="-9"/>
        </w:rPr>
        <w:t xml:space="preserve"> </w:t>
      </w:r>
      <w:r w:rsidRPr="00170A27">
        <w:rPr>
          <w:rFonts w:asciiTheme="minorHAnsi" w:hAnsiTheme="minorHAnsi" w:cstheme="minorHAnsi"/>
          <w:color w:val="000009"/>
        </w:rPr>
        <w:t>parte</w:t>
      </w:r>
      <w:r w:rsidRPr="00170A27">
        <w:rPr>
          <w:rFonts w:asciiTheme="minorHAnsi" w:hAnsiTheme="minorHAnsi" w:cstheme="minorHAnsi"/>
          <w:color w:val="000009"/>
          <w:spacing w:val="-7"/>
        </w:rPr>
        <w:t xml:space="preserve"> </w:t>
      </w:r>
      <w:r w:rsidRPr="00170A27">
        <w:rPr>
          <w:rFonts w:asciiTheme="minorHAnsi" w:hAnsiTheme="minorHAnsi" w:cstheme="minorHAnsi"/>
          <w:color w:val="000009"/>
        </w:rPr>
        <w:t>di</w:t>
      </w:r>
      <w:r w:rsidRPr="00170A27">
        <w:rPr>
          <w:rFonts w:asciiTheme="minorHAnsi" w:hAnsiTheme="minorHAnsi" w:cstheme="minorHAnsi"/>
          <w:color w:val="000009"/>
          <w:spacing w:val="-8"/>
        </w:rPr>
        <w:t xml:space="preserve"> </w:t>
      </w:r>
      <w:r w:rsidRPr="00170A27">
        <w:rPr>
          <w:rFonts w:asciiTheme="minorHAnsi" w:hAnsiTheme="minorHAnsi" w:cstheme="minorHAnsi"/>
          <w:color w:val="000009"/>
        </w:rPr>
        <w:t>commissioni</w:t>
      </w:r>
      <w:r w:rsidRPr="00170A27">
        <w:rPr>
          <w:rFonts w:asciiTheme="minorHAnsi" w:hAnsiTheme="minorHAnsi" w:cstheme="minorHAnsi"/>
          <w:color w:val="000009"/>
          <w:spacing w:val="-7"/>
        </w:rPr>
        <w:t xml:space="preserve"> </w:t>
      </w:r>
      <w:r w:rsidRPr="00170A27">
        <w:rPr>
          <w:rFonts w:asciiTheme="minorHAnsi" w:hAnsiTheme="minorHAnsi" w:cstheme="minorHAnsi"/>
          <w:color w:val="000009"/>
        </w:rPr>
        <w:t>di</w:t>
      </w:r>
      <w:r w:rsidRPr="00170A27">
        <w:rPr>
          <w:rFonts w:asciiTheme="minorHAnsi" w:hAnsiTheme="minorHAnsi" w:cstheme="minorHAnsi"/>
          <w:color w:val="000009"/>
          <w:spacing w:val="-9"/>
        </w:rPr>
        <w:t xml:space="preserve"> </w:t>
      </w:r>
      <w:r w:rsidRPr="00170A27">
        <w:rPr>
          <w:rFonts w:asciiTheme="minorHAnsi" w:hAnsiTheme="minorHAnsi" w:cstheme="minorHAnsi"/>
          <w:color w:val="000009"/>
        </w:rPr>
        <w:t>concorso</w:t>
      </w:r>
      <w:r w:rsidRPr="00170A27">
        <w:rPr>
          <w:rFonts w:asciiTheme="minorHAnsi" w:hAnsiTheme="minorHAnsi" w:cstheme="minorHAnsi"/>
          <w:color w:val="000009"/>
          <w:spacing w:val="-7"/>
        </w:rPr>
        <w:t xml:space="preserve"> </w:t>
      </w:r>
      <w:r w:rsidRPr="00170A27">
        <w:rPr>
          <w:rFonts w:asciiTheme="minorHAnsi" w:hAnsiTheme="minorHAnsi" w:cstheme="minorHAnsi"/>
          <w:color w:val="000009"/>
        </w:rPr>
        <w:t>per</w:t>
      </w:r>
      <w:r w:rsidRPr="00170A27">
        <w:rPr>
          <w:rFonts w:asciiTheme="minorHAnsi" w:hAnsiTheme="minorHAnsi" w:cstheme="minorHAnsi"/>
          <w:color w:val="000009"/>
          <w:spacing w:val="-7"/>
        </w:rPr>
        <w:t xml:space="preserve"> </w:t>
      </w:r>
      <w:r w:rsidRPr="00170A27">
        <w:rPr>
          <w:rFonts w:asciiTheme="minorHAnsi" w:hAnsiTheme="minorHAnsi" w:cstheme="minorHAnsi"/>
          <w:color w:val="000009"/>
        </w:rPr>
        <w:t>l’accesso</w:t>
      </w:r>
      <w:r w:rsidRPr="00170A27">
        <w:rPr>
          <w:rFonts w:asciiTheme="minorHAnsi" w:hAnsiTheme="minorHAnsi" w:cstheme="minorHAnsi"/>
          <w:color w:val="000009"/>
          <w:spacing w:val="-7"/>
        </w:rPr>
        <w:t xml:space="preserve"> </w:t>
      </w:r>
      <w:r w:rsidRPr="00170A27">
        <w:rPr>
          <w:rFonts w:asciiTheme="minorHAnsi" w:hAnsiTheme="minorHAnsi" w:cstheme="minorHAnsi"/>
          <w:color w:val="000009"/>
        </w:rPr>
        <w:t>al</w:t>
      </w:r>
      <w:r w:rsidRPr="00170A27">
        <w:rPr>
          <w:rFonts w:asciiTheme="minorHAnsi" w:hAnsiTheme="minorHAnsi" w:cstheme="minorHAnsi"/>
          <w:color w:val="000009"/>
          <w:spacing w:val="-8"/>
        </w:rPr>
        <w:t xml:space="preserve"> </w:t>
      </w:r>
      <w:r w:rsidRPr="00170A27">
        <w:rPr>
          <w:rFonts w:asciiTheme="minorHAnsi" w:hAnsiTheme="minorHAnsi" w:cstheme="minorHAnsi"/>
          <w:color w:val="000009"/>
        </w:rPr>
        <w:t>pubblico</w:t>
      </w:r>
      <w:r w:rsidRPr="00170A27">
        <w:rPr>
          <w:rFonts w:asciiTheme="minorHAnsi" w:hAnsiTheme="minorHAnsi" w:cstheme="minorHAnsi"/>
          <w:color w:val="000009"/>
          <w:spacing w:val="-7"/>
        </w:rPr>
        <w:t xml:space="preserve"> </w:t>
      </w:r>
      <w:r w:rsidRPr="00170A27">
        <w:rPr>
          <w:rFonts w:asciiTheme="minorHAnsi" w:hAnsiTheme="minorHAnsi" w:cstheme="minorHAnsi"/>
          <w:color w:val="000009"/>
          <w:spacing w:val="-2"/>
        </w:rPr>
        <w:t>impiego;</w:t>
      </w:r>
    </w:p>
    <w:p w14:paraId="0E10C296" w14:textId="7EBC15A2" w:rsidR="008C6A10" w:rsidRPr="00170A27" w:rsidRDefault="00966082" w:rsidP="00C676A8">
      <w:pPr>
        <w:pStyle w:val="Paragrafoelenco"/>
        <w:numPr>
          <w:ilvl w:val="0"/>
          <w:numId w:val="2"/>
        </w:numPr>
        <w:tabs>
          <w:tab w:val="left" w:pos="821"/>
          <w:tab w:val="left" w:pos="822"/>
        </w:tabs>
        <w:spacing w:before="19" w:line="254" w:lineRule="auto"/>
        <w:ind w:right="548" w:firstLine="0"/>
        <w:jc w:val="both"/>
        <w:rPr>
          <w:rFonts w:asciiTheme="minorHAnsi" w:hAnsiTheme="minorHAnsi" w:cstheme="minorHAnsi"/>
        </w:rPr>
      </w:pPr>
      <w:r w:rsidRPr="00170A27">
        <w:rPr>
          <w:rFonts w:asciiTheme="minorHAnsi" w:hAnsiTheme="minorHAnsi" w:cstheme="minorHAnsi"/>
          <w:color w:val="000009"/>
        </w:rPr>
        <w:t xml:space="preserve">essere assegnati ad uffici che si occupano della gestione delle risorse finanziarie o dell’acquisto di </w:t>
      </w:r>
      <w:r w:rsidRPr="00170A27">
        <w:rPr>
          <w:rFonts w:asciiTheme="minorHAnsi" w:hAnsiTheme="minorHAnsi" w:cstheme="minorHAnsi"/>
          <w:color w:val="000009"/>
        </w:rPr>
        <w:lastRenderedPageBreak/>
        <w:t xml:space="preserve">beni e </w:t>
      </w:r>
      <w:r w:rsidR="007F4496" w:rsidRPr="00170A27">
        <w:rPr>
          <w:rFonts w:asciiTheme="minorHAnsi" w:hAnsiTheme="minorHAnsi" w:cstheme="minorHAnsi"/>
          <w:color w:val="000009"/>
        </w:rPr>
        <w:t xml:space="preserve">  </w:t>
      </w:r>
      <w:r w:rsidRPr="00170A27">
        <w:rPr>
          <w:rFonts w:asciiTheme="minorHAnsi" w:hAnsiTheme="minorHAnsi" w:cstheme="minorHAnsi"/>
          <w:color w:val="000009"/>
        </w:rPr>
        <w:t>servizi o della concessione dell’erogazione di provvedimenti attributivi di vantaggi economici;</w:t>
      </w:r>
    </w:p>
    <w:p w14:paraId="34059F5A" w14:textId="5AD933B2" w:rsidR="008C6A10" w:rsidRPr="00170A27" w:rsidRDefault="00966082" w:rsidP="00C676A8">
      <w:pPr>
        <w:pStyle w:val="Paragrafoelenco"/>
        <w:numPr>
          <w:ilvl w:val="0"/>
          <w:numId w:val="2"/>
        </w:numPr>
        <w:tabs>
          <w:tab w:val="left" w:pos="821"/>
          <w:tab w:val="left" w:pos="822"/>
        </w:tabs>
        <w:spacing w:before="7" w:line="256" w:lineRule="auto"/>
        <w:ind w:right="547" w:firstLine="0"/>
        <w:jc w:val="both"/>
        <w:rPr>
          <w:rFonts w:asciiTheme="minorHAnsi" w:hAnsiTheme="minorHAnsi" w:cstheme="minorHAnsi"/>
        </w:rPr>
      </w:pPr>
      <w:r w:rsidRPr="00170A27">
        <w:rPr>
          <w:rFonts w:asciiTheme="minorHAnsi" w:hAnsiTheme="minorHAnsi" w:cstheme="minorHAnsi"/>
          <w:color w:val="000009"/>
        </w:rPr>
        <w:t>far</w:t>
      </w:r>
      <w:r w:rsidRPr="00170A27">
        <w:rPr>
          <w:rFonts w:asciiTheme="minorHAnsi" w:hAnsiTheme="minorHAnsi" w:cstheme="minorHAnsi"/>
          <w:color w:val="000009"/>
          <w:spacing w:val="31"/>
        </w:rPr>
        <w:t xml:space="preserve"> </w:t>
      </w:r>
      <w:r w:rsidRPr="00170A27">
        <w:rPr>
          <w:rFonts w:asciiTheme="minorHAnsi" w:hAnsiTheme="minorHAnsi" w:cstheme="minorHAnsi"/>
          <w:color w:val="000009"/>
        </w:rPr>
        <w:t>parte</w:t>
      </w:r>
      <w:r w:rsidRPr="00170A27">
        <w:rPr>
          <w:rFonts w:asciiTheme="minorHAnsi" w:hAnsiTheme="minorHAnsi" w:cstheme="minorHAnsi"/>
          <w:color w:val="000009"/>
          <w:spacing w:val="34"/>
        </w:rPr>
        <w:t xml:space="preserve"> </w:t>
      </w:r>
      <w:r w:rsidRPr="00170A27">
        <w:rPr>
          <w:rFonts w:asciiTheme="minorHAnsi" w:hAnsiTheme="minorHAnsi" w:cstheme="minorHAnsi"/>
          <w:color w:val="000009"/>
        </w:rPr>
        <w:t>delle</w:t>
      </w:r>
      <w:r w:rsidRPr="00170A27">
        <w:rPr>
          <w:rFonts w:asciiTheme="minorHAnsi" w:hAnsiTheme="minorHAnsi" w:cstheme="minorHAnsi"/>
          <w:color w:val="000009"/>
          <w:spacing w:val="31"/>
        </w:rPr>
        <w:t xml:space="preserve"> </w:t>
      </w:r>
      <w:r w:rsidRPr="00170A27">
        <w:rPr>
          <w:rFonts w:asciiTheme="minorHAnsi" w:hAnsiTheme="minorHAnsi" w:cstheme="minorHAnsi"/>
          <w:color w:val="000009"/>
        </w:rPr>
        <w:t>commissioni</w:t>
      </w:r>
      <w:r w:rsidRPr="00170A27">
        <w:rPr>
          <w:rFonts w:asciiTheme="minorHAnsi" w:hAnsiTheme="minorHAnsi" w:cstheme="minorHAnsi"/>
          <w:color w:val="000009"/>
          <w:spacing w:val="32"/>
        </w:rPr>
        <w:t xml:space="preserve"> </w:t>
      </w:r>
      <w:r w:rsidRPr="00170A27">
        <w:rPr>
          <w:rFonts w:asciiTheme="minorHAnsi" w:hAnsiTheme="minorHAnsi" w:cstheme="minorHAnsi"/>
          <w:color w:val="000009"/>
        </w:rPr>
        <w:t>di</w:t>
      </w:r>
      <w:r w:rsidRPr="00170A27">
        <w:rPr>
          <w:rFonts w:asciiTheme="minorHAnsi" w:hAnsiTheme="minorHAnsi" w:cstheme="minorHAnsi"/>
          <w:color w:val="000009"/>
          <w:spacing w:val="32"/>
        </w:rPr>
        <w:t xml:space="preserve"> </w:t>
      </w:r>
      <w:r w:rsidRPr="00170A27">
        <w:rPr>
          <w:rFonts w:asciiTheme="minorHAnsi" w:hAnsiTheme="minorHAnsi" w:cstheme="minorHAnsi"/>
          <w:color w:val="000009"/>
        </w:rPr>
        <w:t>gara</w:t>
      </w:r>
      <w:r w:rsidRPr="00170A27">
        <w:rPr>
          <w:rFonts w:asciiTheme="minorHAnsi" w:hAnsiTheme="minorHAnsi" w:cstheme="minorHAnsi"/>
          <w:color w:val="000009"/>
          <w:spacing w:val="33"/>
        </w:rPr>
        <w:t xml:space="preserve"> </w:t>
      </w:r>
      <w:r w:rsidRPr="00170A27">
        <w:rPr>
          <w:rFonts w:asciiTheme="minorHAnsi" w:hAnsiTheme="minorHAnsi" w:cstheme="minorHAnsi"/>
          <w:color w:val="000009"/>
        </w:rPr>
        <w:t>per</w:t>
      </w:r>
      <w:r w:rsidRPr="00170A27">
        <w:rPr>
          <w:rFonts w:asciiTheme="minorHAnsi" w:hAnsiTheme="minorHAnsi" w:cstheme="minorHAnsi"/>
          <w:color w:val="000009"/>
          <w:spacing w:val="33"/>
        </w:rPr>
        <w:t xml:space="preserve"> </w:t>
      </w:r>
      <w:r w:rsidRPr="00170A27">
        <w:rPr>
          <w:rFonts w:asciiTheme="minorHAnsi" w:hAnsiTheme="minorHAnsi" w:cstheme="minorHAnsi"/>
          <w:color w:val="000009"/>
        </w:rPr>
        <w:t>la</w:t>
      </w:r>
      <w:r w:rsidRPr="00170A27">
        <w:rPr>
          <w:rFonts w:asciiTheme="minorHAnsi" w:hAnsiTheme="minorHAnsi" w:cstheme="minorHAnsi"/>
          <w:color w:val="000009"/>
          <w:spacing w:val="33"/>
        </w:rPr>
        <w:t xml:space="preserve"> </w:t>
      </w:r>
      <w:r w:rsidRPr="00170A27">
        <w:rPr>
          <w:rFonts w:asciiTheme="minorHAnsi" w:hAnsiTheme="minorHAnsi" w:cstheme="minorHAnsi"/>
          <w:color w:val="000009"/>
        </w:rPr>
        <w:t>scelta</w:t>
      </w:r>
      <w:r w:rsidRPr="00170A27">
        <w:rPr>
          <w:rFonts w:asciiTheme="minorHAnsi" w:hAnsiTheme="minorHAnsi" w:cstheme="minorHAnsi"/>
          <w:color w:val="000009"/>
          <w:spacing w:val="33"/>
        </w:rPr>
        <w:t xml:space="preserve"> </w:t>
      </w:r>
      <w:r w:rsidRPr="00170A27">
        <w:rPr>
          <w:rFonts w:asciiTheme="minorHAnsi" w:hAnsiTheme="minorHAnsi" w:cstheme="minorHAnsi"/>
          <w:color w:val="000009"/>
        </w:rPr>
        <w:t>del</w:t>
      </w:r>
      <w:r w:rsidRPr="00170A27">
        <w:rPr>
          <w:rFonts w:asciiTheme="minorHAnsi" w:hAnsiTheme="minorHAnsi" w:cstheme="minorHAnsi"/>
          <w:color w:val="000009"/>
          <w:spacing w:val="30"/>
        </w:rPr>
        <w:t xml:space="preserve"> </w:t>
      </w:r>
      <w:r w:rsidRPr="00170A27">
        <w:rPr>
          <w:rFonts w:asciiTheme="minorHAnsi" w:hAnsiTheme="minorHAnsi" w:cstheme="minorHAnsi"/>
          <w:color w:val="000009"/>
        </w:rPr>
        <w:t>contraente</w:t>
      </w:r>
      <w:r w:rsidRPr="00170A27">
        <w:rPr>
          <w:rFonts w:asciiTheme="minorHAnsi" w:hAnsiTheme="minorHAnsi" w:cstheme="minorHAnsi"/>
          <w:color w:val="000009"/>
          <w:spacing w:val="34"/>
        </w:rPr>
        <w:t xml:space="preserve"> </w:t>
      </w:r>
      <w:r w:rsidRPr="00170A27">
        <w:rPr>
          <w:rFonts w:asciiTheme="minorHAnsi" w:hAnsiTheme="minorHAnsi" w:cstheme="minorHAnsi"/>
          <w:color w:val="000009"/>
        </w:rPr>
        <w:t>per</w:t>
      </w:r>
      <w:r w:rsidRPr="00170A27">
        <w:rPr>
          <w:rFonts w:asciiTheme="minorHAnsi" w:hAnsiTheme="minorHAnsi" w:cstheme="minorHAnsi"/>
          <w:color w:val="000009"/>
          <w:spacing w:val="34"/>
        </w:rPr>
        <w:t xml:space="preserve"> </w:t>
      </w:r>
      <w:r w:rsidRPr="00170A27">
        <w:rPr>
          <w:rFonts w:asciiTheme="minorHAnsi" w:hAnsiTheme="minorHAnsi" w:cstheme="minorHAnsi"/>
          <w:color w:val="000009"/>
        </w:rPr>
        <w:t>l’affidamento</w:t>
      </w:r>
      <w:r w:rsidRPr="00170A27">
        <w:rPr>
          <w:rFonts w:asciiTheme="minorHAnsi" w:hAnsiTheme="minorHAnsi" w:cstheme="minorHAnsi"/>
          <w:color w:val="000009"/>
          <w:spacing w:val="35"/>
        </w:rPr>
        <w:t xml:space="preserve"> </w:t>
      </w:r>
      <w:r w:rsidRPr="00170A27">
        <w:rPr>
          <w:rFonts w:asciiTheme="minorHAnsi" w:hAnsiTheme="minorHAnsi" w:cstheme="minorHAnsi"/>
          <w:color w:val="000009"/>
        </w:rPr>
        <w:t>di</w:t>
      </w:r>
      <w:r w:rsidRPr="00170A27">
        <w:rPr>
          <w:rFonts w:asciiTheme="minorHAnsi" w:hAnsiTheme="minorHAnsi" w:cstheme="minorHAnsi"/>
          <w:color w:val="000009"/>
          <w:spacing w:val="32"/>
        </w:rPr>
        <w:t xml:space="preserve"> </w:t>
      </w:r>
      <w:r w:rsidRPr="00170A27">
        <w:rPr>
          <w:rFonts w:asciiTheme="minorHAnsi" w:hAnsiTheme="minorHAnsi" w:cstheme="minorHAnsi"/>
          <w:color w:val="000009"/>
        </w:rPr>
        <w:t>contratti pubblici o per la concessione o l’erogazione di sovvenzioni o benefici.</w:t>
      </w:r>
    </w:p>
    <w:p w14:paraId="59A1160B" w14:textId="77777777" w:rsidR="00170A27" w:rsidRPr="00170A27" w:rsidRDefault="00170A27" w:rsidP="00170A27">
      <w:pPr>
        <w:pStyle w:val="Paragrafoelenco"/>
        <w:tabs>
          <w:tab w:val="left" w:pos="821"/>
          <w:tab w:val="left" w:pos="822"/>
        </w:tabs>
        <w:spacing w:before="7" w:line="256" w:lineRule="auto"/>
        <w:ind w:right="547"/>
        <w:rPr>
          <w:rFonts w:asciiTheme="minorHAnsi" w:hAnsiTheme="minorHAnsi" w:cstheme="minorHAnsi"/>
        </w:rPr>
      </w:pPr>
    </w:p>
    <w:p w14:paraId="433B67A2" w14:textId="3A8FEB6D" w:rsidR="008C6A10" w:rsidRDefault="00C676A8" w:rsidP="007F4496">
      <w:pPr>
        <w:pStyle w:val="Titolo2"/>
        <w:tabs>
          <w:tab w:val="left" w:pos="524"/>
        </w:tabs>
        <w:rPr>
          <w:rFonts w:asciiTheme="minorHAnsi" w:hAnsiTheme="minorHAnsi" w:cstheme="minorHAnsi"/>
          <w:color w:val="006FC0"/>
          <w:spacing w:val="-2"/>
        </w:rPr>
      </w:pPr>
      <w:bookmarkStart w:id="23" w:name="_bookmark21"/>
      <w:bookmarkEnd w:id="23"/>
      <w:r>
        <w:rPr>
          <w:rFonts w:asciiTheme="minorHAnsi" w:hAnsiTheme="minorHAnsi" w:cstheme="minorHAnsi"/>
          <w:color w:val="006FC0"/>
        </w:rPr>
        <w:t>1</w:t>
      </w:r>
      <w:r w:rsidR="00F86B4A">
        <w:rPr>
          <w:rFonts w:asciiTheme="minorHAnsi" w:hAnsiTheme="minorHAnsi" w:cstheme="minorHAnsi"/>
          <w:color w:val="006FC0"/>
        </w:rPr>
        <w:t>5</w:t>
      </w:r>
      <w:r>
        <w:rPr>
          <w:rFonts w:asciiTheme="minorHAnsi" w:hAnsiTheme="minorHAnsi" w:cstheme="minorHAnsi"/>
          <w:color w:val="006FC0"/>
        </w:rPr>
        <w:t>.</w:t>
      </w:r>
      <w:r w:rsidR="00966082" w:rsidRPr="002D5881">
        <w:rPr>
          <w:rFonts w:asciiTheme="minorHAnsi" w:hAnsiTheme="minorHAnsi" w:cstheme="minorHAnsi"/>
          <w:color w:val="006FC0"/>
        </w:rPr>
        <w:t>Rotazione</w:t>
      </w:r>
      <w:r w:rsidR="00966082" w:rsidRPr="002D5881">
        <w:rPr>
          <w:rFonts w:asciiTheme="minorHAnsi" w:hAnsiTheme="minorHAnsi" w:cstheme="minorHAnsi"/>
          <w:color w:val="006FC0"/>
          <w:spacing w:val="-1"/>
        </w:rPr>
        <w:t xml:space="preserve"> </w:t>
      </w:r>
      <w:r w:rsidR="00966082" w:rsidRPr="002D5881">
        <w:rPr>
          <w:rFonts w:asciiTheme="minorHAnsi" w:hAnsiTheme="minorHAnsi" w:cstheme="minorHAnsi"/>
          <w:color w:val="006FC0"/>
        </w:rPr>
        <w:t>del</w:t>
      </w:r>
      <w:r w:rsidR="00966082" w:rsidRPr="002D5881">
        <w:rPr>
          <w:rFonts w:asciiTheme="minorHAnsi" w:hAnsiTheme="minorHAnsi" w:cstheme="minorHAnsi"/>
          <w:color w:val="006FC0"/>
          <w:spacing w:val="-1"/>
        </w:rPr>
        <w:t xml:space="preserve"> </w:t>
      </w:r>
      <w:r w:rsidR="00966082" w:rsidRPr="002D5881">
        <w:rPr>
          <w:rFonts w:asciiTheme="minorHAnsi" w:hAnsiTheme="minorHAnsi" w:cstheme="minorHAnsi"/>
          <w:color w:val="006FC0"/>
          <w:spacing w:val="-2"/>
        </w:rPr>
        <w:t>personale.</w:t>
      </w:r>
    </w:p>
    <w:p w14:paraId="45EEE022" w14:textId="13D790CC" w:rsidR="008C6A10" w:rsidRPr="00170A27" w:rsidRDefault="007F4496">
      <w:pPr>
        <w:pStyle w:val="Corpotesto"/>
        <w:spacing w:before="4"/>
        <w:ind w:left="0"/>
        <w:rPr>
          <w:rFonts w:asciiTheme="minorHAnsi" w:hAnsiTheme="minorHAnsi" w:cstheme="minorHAnsi"/>
          <w:sz w:val="22"/>
          <w:szCs w:val="22"/>
        </w:rPr>
      </w:pPr>
      <w:r w:rsidRPr="00170A27">
        <w:rPr>
          <w:rFonts w:asciiTheme="minorHAnsi" w:hAnsiTheme="minorHAnsi" w:cstheme="minorHAnsi"/>
          <w:sz w:val="22"/>
          <w:szCs w:val="22"/>
        </w:rPr>
        <w:t xml:space="preserve">           Misura non attuabile</w:t>
      </w:r>
    </w:p>
    <w:p w14:paraId="4FDA8BB2" w14:textId="0E2DFE3D" w:rsidR="00170A27" w:rsidRDefault="00170A27">
      <w:pPr>
        <w:pStyle w:val="Corpotesto"/>
        <w:spacing w:before="4"/>
        <w:ind w:left="0"/>
        <w:rPr>
          <w:rFonts w:asciiTheme="minorHAnsi" w:hAnsiTheme="minorHAnsi" w:cstheme="minorHAnsi"/>
        </w:rPr>
      </w:pPr>
    </w:p>
    <w:p w14:paraId="78195CE7" w14:textId="23BB7993" w:rsidR="008C6A10" w:rsidRPr="002D5881" w:rsidRDefault="00C676A8" w:rsidP="007F4496">
      <w:pPr>
        <w:pStyle w:val="Titolo2"/>
        <w:tabs>
          <w:tab w:val="left" w:pos="524"/>
        </w:tabs>
        <w:spacing w:before="0"/>
        <w:ind w:left="0" w:firstLine="0"/>
        <w:rPr>
          <w:rFonts w:asciiTheme="minorHAnsi" w:hAnsiTheme="minorHAnsi" w:cstheme="minorHAnsi"/>
          <w:color w:val="006FC0"/>
        </w:rPr>
      </w:pPr>
      <w:bookmarkStart w:id="24" w:name="_bookmark22"/>
      <w:bookmarkEnd w:id="24"/>
      <w:r>
        <w:rPr>
          <w:rFonts w:asciiTheme="minorHAnsi" w:hAnsiTheme="minorHAnsi" w:cstheme="minorHAnsi"/>
          <w:color w:val="006FC0"/>
        </w:rPr>
        <w:t>1</w:t>
      </w:r>
      <w:r w:rsidR="001E1DA3">
        <w:rPr>
          <w:rFonts w:asciiTheme="minorHAnsi" w:hAnsiTheme="minorHAnsi" w:cstheme="minorHAnsi"/>
          <w:color w:val="006FC0"/>
        </w:rPr>
        <w:t>6</w:t>
      </w:r>
      <w:r>
        <w:rPr>
          <w:rFonts w:asciiTheme="minorHAnsi" w:hAnsiTheme="minorHAnsi" w:cstheme="minorHAnsi"/>
          <w:color w:val="006FC0"/>
        </w:rPr>
        <w:t>.</w:t>
      </w:r>
      <w:r w:rsidR="00966082" w:rsidRPr="002D5881">
        <w:rPr>
          <w:rFonts w:asciiTheme="minorHAnsi" w:hAnsiTheme="minorHAnsi" w:cstheme="minorHAnsi"/>
          <w:color w:val="006FC0"/>
        </w:rPr>
        <w:t>Tutela</w:t>
      </w:r>
      <w:r w:rsidR="00966082" w:rsidRPr="002D5881">
        <w:rPr>
          <w:rFonts w:asciiTheme="minorHAnsi" w:hAnsiTheme="minorHAnsi" w:cstheme="minorHAnsi"/>
          <w:color w:val="006FC0"/>
          <w:spacing w:val="-1"/>
        </w:rPr>
        <w:t xml:space="preserve"> </w:t>
      </w:r>
      <w:r w:rsidR="00966082" w:rsidRPr="002D5881">
        <w:rPr>
          <w:rFonts w:asciiTheme="minorHAnsi" w:hAnsiTheme="minorHAnsi" w:cstheme="minorHAnsi"/>
          <w:color w:val="006FC0"/>
        </w:rPr>
        <w:t>del</w:t>
      </w:r>
      <w:r w:rsidR="00966082" w:rsidRPr="002D5881">
        <w:rPr>
          <w:rFonts w:asciiTheme="minorHAnsi" w:hAnsiTheme="minorHAnsi" w:cstheme="minorHAnsi"/>
          <w:color w:val="006FC0"/>
          <w:spacing w:val="-1"/>
        </w:rPr>
        <w:t xml:space="preserve"> </w:t>
      </w:r>
      <w:r w:rsidR="00966082" w:rsidRPr="002D5881">
        <w:rPr>
          <w:rFonts w:asciiTheme="minorHAnsi" w:hAnsiTheme="minorHAnsi" w:cstheme="minorHAnsi"/>
          <w:color w:val="006FC0"/>
          <w:spacing w:val="-2"/>
        </w:rPr>
        <w:t>whistleblower.</w:t>
      </w:r>
    </w:p>
    <w:p w14:paraId="1421BE7E" w14:textId="0782F4BB" w:rsidR="008C6A10" w:rsidRPr="004E1FF0" w:rsidRDefault="00966082" w:rsidP="00150C1A">
      <w:pPr>
        <w:pStyle w:val="Corpotesto"/>
        <w:spacing w:before="103" w:line="259" w:lineRule="auto"/>
        <w:ind w:left="0" w:right="534"/>
        <w:jc w:val="both"/>
        <w:rPr>
          <w:rFonts w:asciiTheme="minorHAnsi" w:hAnsiTheme="minorHAnsi" w:cstheme="minorHAnsi"/>
          <w:sz w:val="22"/>
          <w:szCs w:val="22"/>
        </w:rPr>
      </w:pPr>
      <w:r w:rsidRPr="004E1FF0">
        <w:rPr>
          <w:rFonts w:asciiTheme="minorHAnsi" w:hAnsiTheme="minorHAnsi" w:cstheme="minorHAnsi"/>
          <w:sz w:val="22"/>
          <w:szCs w:val="22"/>
        </w:rPr>
        <w:t>Il decreto legge 24 giugno 2014, n. 90</w:t>
      </w:r>
      <w:r w:rsidRPr="004E1FF0">
        <w:rPr>
          <w:rFonts w:asciiTheme="minorHAnsi" w:hAnsiTheme="minorHAnsi" w:cstheme="minorHAnsi"/>
          <w:spacing w:val="-4"/>
          <w:sz w:val="22"/>
          <w:szCs w:val="22"/>
        </w:rPr>
        <w:t xml:space="preserve"> </w:t>
      </w:r>
      <w:r w:rsidRPr="004E1FF0">
        <w:rPr>
          <w:rFonts w:asciiTheme="minorHAnsi" w:hAnsiTheme="minorHAnsi" w:cstheme="minorHAnsi"/>
          <w:sz w:val="22"/>
          <w:szCs w:val="22"/>
        </w:rPr>
        <w:t>ha assegnato all’A.N.AC. la competenza a ricevere segnalazioni di condotte</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illecite</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non</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soltanto</w:t>
      </w:r>
      <w:r w:rsidRPr="004E1FF0">
        <w:rPr>
          <w:rFonts w:asciiTheme="minorHAnsi" w:hAnsiTheme="minorHAnsi" w:cstheme="minorHAnsi"/>
          <w:spacing w:val="-13"/>
          <w:sz w:val="22"/>
          <w:szCs w:val="22"/>
        </w:rPr>
        <w:t xml:space="preserve"> </w:t>
      </w:r>
      <w:r w:rsidRPr="004E1FF0">
        <w:rPr>
          <w:rFonts w:asciiTheme="minorHAnsi" w:hAnsiTheme="minorHAnsi" w:cstheme="minorHAnsi"/>
          <w:sz w:val="22"/>
          <w:szCs w:val="22"/>
        </w:rPr>
        <w:t>dai</w:t>
      </w:r>
      <w:r w:rsidRPr="004E1FF0">
        <w:rPr>
          <w:rFonts w:asciiTheme="minorHAnsi" w:hAnsiTheme="minorHAnsi" w:cstheme="minorHAnsi"/>
          <w:spacing w:val="-13"/>
          <w:sz w:val="22"/>
          <w:szCs w:val="22"/>
        </w:rPr>
        <w:t xml:space="preserve"> </w:t>
      </w:r>
      <w:r w:rsidRPr="004E1FF0">
        <w:rPr>
          <w:rFonts w:asciiTheme="minorHAnsi" w:hAnsiTheme="minorHAnsi" w:cstheme="minorHAnsi"/>
          <w:sz w:val="22"/>
          <w:szCs w:val="22"/>
        </w:rPr>
        <w:t>propri</w:t>
      </w:r>
      <w:r w:rsidRPr="004E1FF0">
        <w:rPr>
          <w:rFonts w:asciiTheme="minorHAnsi" w:hAnsiTheme="minorHAnsi" w:cstheme="minorHAnsi"/>
          <w:spacing w:val="-14"/>
          <w:sz w:val="22"/>
          <w:szCs w:val="22"/>
        </w:rPr>
        <w:t xml:space="preserve"> </w:t>
      </w:r>
      <w:r w:rsidRPr="004E1FF0">
        <w:rPr>
          <w:rFonts w:asciiTheme="minorHAnsi" w:hAnsiTheme="minorHAnsi" w:cstheme="minorHAnsi"/>
          <w:sz w:val="22"/>
          <w:szCs w:val="22"/>
        </w:rPr>
        <w:t>dipendenti,</w:t>
      </w:r>
      <w:r w:rsidRPr="004E1FF0">
        <w:rPr>
          <w:rFonts w:asciiTheme="minorHAnsi" w:hAnsiTheme="minorHAnsi" w:cstheme="minorHAnsi"/>
          <w:spacing w:val="-16"/>
          <w:sz w:val="22"/>
          <w:szCs w:val="22"/>
        </w:rPr>
        <w:t xml:space="preserve"> </w:t>
      </w:r>
      <w:r w:rsidRPr="004E1FF0">
        <w:rPr>
          <w:rFonts w:asciiTheme="minorHAnsi" w:hAnsiTheme="minorHAnsi" w:cstheme="minorHAnsi"/>
          <w:sz w:val="22"/>
          <w:szCs w:val="22"/>
        </w:rPr>
        <w:t>ma</w:t>
      </w:r>
      <w:r w:rsidRPr="004E1FF0">
        <w:rPr>
          <w:rFonts w:asciiTheme="minorHAnsi" w:hAnsiTheme="minorHAnsi" w:cstheme="minorHAnsi"/>
          <w:spacing w:val="-13"/>
          <w:sz w:val="22"/>
          <w:szCs w:val="22"/>
        </w:rPr>
        <w:t xml:space="preserve"> </w:t>
      </w:r>
      <w:r w:rsidRPr="004E1FF0">
        <w:rPr>
          <w:rFonts w:asciiTheme="minorHAnsi" w:hAnsiTheme="minorHAnsi" w:cstheme="minorHAnsi"/>
          <w:sz w:val="22"/>
          <w:szCs w:val="22"/>
        </w:rPr>
        <w:t>anche</w:t>
      </w:r>
      <w:r w:rsidRPr="004E1FF0">
        <w:rPr>
          <w:rFonts w:asciiTheme="minorHAnsi" w:hAnsiTheme="minorHAnsi" w:cstheme="minorHAnsi"/>
          <w:spacing w:val="-9"/>
          <w:sz w:val="22"/>
          <w:szCs w:val="22"/>
        </w:rPr>
        <w:t xml:space="preserve"> </w:t>
      </w:r>
      <w:r w:rsidRPr="004E1FF0">
        <w:rPr>
          <w:rFonts w:asciiTheme="minorHAnsi" w:hAnsiTheme="minorHAnsi" w:cstheme="minorHAnsi"/>
          <w:sz w:val="22"/>
          <w:szCs w:val="22"/>
        </w:rPr>
        <w:t>da</w:t>
      </w:r>
      <w:r w:rsidRPr="004E1FF0">
        <w:rPr>
          <w:rFonts w:asciiTheme="minorHAnsi" w:hAnsiTheme="minorHAnsi" w:cstheme="minorHAnsi"/>
          <w:spacing w:val="-14"/>
          <w:sz w:val="22"/>
          <w:szCs w:val="22"/>
        </w:rPr>
        <w:t xml:space="preserve"> </w:t>
      </w:r>
      <w:r w:rsidRPr="004E1FF0">
        <w:rPr>
          <w:rFonts w:asciiTheme="minorHAnsi" w:hAnsiTheme="minorHAnsi" w:cstheme="minorHAnsi"/>
          <w:sz w:val="22"/>
          <w:szCs w:val="22"/>
        </w:rPr>
        <w:t>quelli</w:t>
      </w:r>
      <w:r w:rsidRPr="004E1FF0">
        <w:rPr>
          <w:rFonts w:asciiTheme="minorHAnsi" w:hAnsiTheme="minorHAnsi" w:cstheme="minorHAnsi"/>
          <w:spacing w:val="-14"/>
          <w:sz w:val="22"/>
          <w:szCs w:val="22"/>
        </w:rPr>
        <w:t xml:space="preserve"> </w:t>
      </w:r>
      <w:r w:rsidRPr="004E1FF0">
        <w:rPr>
          <w:rFonts w:asciiTheme="minorHAnsi" w:hAnsiTheme="minorHAnsi" w:cstheme="minorHAnsi"/>
          <w:sz w:val="22"/>
          <w:szCs w:val="22"/>
        </w:rPr>
        <w:t>di</w:t>
      </w:r>
      <w:r w:rsidRPr="004E1FF0">
        <w:rPr>
          <w:rFonts w:asciiTheme="minorHAnsi" w:hAnsiTheme="minorHAnsi" w:cstheme="minorHAnsi"/>
          <w:spacing w:val="-14"/>
          <w:sz w:val="22"/>
          <w:szCs w:val="22"/>
        </w:rPr>
        <w:t xml:space="preserve"> </w:t>
      </w:r>
      <w:r w:rsidRPr="004E1FF0">
        <w:rPr>
          <w:rFonts w:asciiTheme="minorHAnsi" w:hAnsiTheme="minorHAnsi" w:cstheme="minorHAnsi"/>
          <w:sz w:val="22"/>
          <w:szCs w:val="22"/>
        </w:rPr>
        <w:t>altre</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amministrazioni.</w:t>
      </w:r>
      <w:r w:rsidRPr="004E1FF0">
        <w:rPr>
          <w:rFonts w:asciiTheme="minorHAnsi" w:hAnsiTheme="minorHAnsi" w:cstheme="minorHAnsi"/>
          <w:spacing w:val="-16"/>
          <w:sz w:val="22"/>
          <w:szCs w:val="22"/>
        </w:rPr>
        <w:t xml:space="preserve"> </w:t>
      </w:r>
      <w:r w:rsidRPr="004E1FF0">
        <w:rPr>
          <w:rFonts w:asciiTheme="minorHAnsi" w:hAnsiTheme="minorHAnsi" w:cstheme="minorHAnsi"/>
          <w:sz w:val="22"/>
          <w:szCs w:val="22"/>
        </w:rPr>
        <w:t>L’Autorità, pertanto,</w:t>
      </w:r>
      <w:r w:rsidRPr="004E1FF0">
        <w:rPr>
          <w:rFonts w:asciiTheme="minorHAnsi" w:hAnsiTheme="minorHAnsi" w:cstheme="minorHAnsi"/>
          <w:spacing w:val="-11"/>
          <w:sz w:val="22"/>
          <w:szCs w:val="22"/>
        </w:rPr>
        <w:t xml:space="preserve"> </w:t>
      </w:r>
      <w:r w:rsidRPr="004E1FF0">
        <w:rPr>
          <w:rFonts w:asciiTheme="minorHAnsi" w:hAnsiTheme="minorHAnsi" w:cstheme="minorHAnsi"/>
          <w:sz w:val="22"/>
          <w:szCs w:val="22"/>
        </w:rPr>
        <w:t>ha</w:t>
      </w:r>
      <w:r w:rsidRPr="004E1FF0">
        <w:rPr>
          <w:rFonts w:asciiTheme="minorHAnsi" w:hAnsiTheme="minorHAnsi" w:cstheme="minorHAnsi"/>
          <w:spacing w:val="-12"/>
          <w:sz w:val="22"/>
          <w:szCs w:val="22"/>
        </w:rPr>
        <w:t xml:space="preserve"> </w:t>
      </w:r>
      <w:r w:rsidRPr="004E1FF0">
        <w:rPr>
          <w:rFonts w:asciiTheme="minorHAnsi" w:hAnsiTheme="minorHAnsi" w:cstheme="minorHAnsi"/>
          <w:sz w:val="22"/>
          <w:szCs w:val="22"/>
        </w:rPr>
        <w:t>inizialmente</w:t>
      </w:r>
      <w:r w:rsidRPr="004E1FF0">
        <w:rPr>
          <w:rFonts w:asciiTheme="minorHAnsi" w:hAnsiTheme="minorHAnsi" w:cstheme="minorHAnsi"/>
          <w:spacing w:val="-10"/>
          <w:sz w:val="22"/>
          <w:szCs w:val="22"/>
        </w:rPr>
        <w:t xml:space="preserve"> </w:t>
      </w:r>
      <w:r w:rsidRPr="004E1FF0">
        <w:rPr>
          <w:rFonts w:asciiTheme="minorHAnsi" w:hAnsiTheme="minorHAnsi" w:cstheme="minorHAnsi"/>
          <w:sz w:val="22"/>
          <w:szCs w:val="22"/>
        </w:rPr>
        <w:t>adottato</w:t>
      </w:r>
      <w:r w:rsidRPr="004E1FF0">
        <w:rPr>
          <w:rFonts w:asciiTheme="minorHAnsi" w:hAnsiTheme="minorHAnsi" w:cstheme="minorHAnsi"/>
          <w:spacing w:val="-11"/>
          <w:sz w:val="22"/>
          <w:szCs w:val="22"/>
        </w:rPr>
        <w:t xml:space="preserve"> </w:t>
      </w:r>
      <w:r w:rsidRPr="004E1FF0">
        <w:rPr>
          <w:rFonts w:asciiTheme="minorHAnsi" w:hAnsiTheme="minorHAnsi" w:cstheme="minorHAnsi"/>
          <w:sz w:val="22"/>
          <w:szCs w:val="22"/>
        </w:rPr>
        <w:t>le</w:t>
      </w:r>
      <w:r w:rsidRPr="004E1FF0">
        <w:rPr>
          <w:rFonts w:asciiTheme="minorHAnsi" w:hAnsiTheme="minorHAnsi" w:cstheme="minorHAnsi"/>
          <w:spacing w:val="-13"/>
          <w:sz w:val="22"/>
          <w:szCs w:val="22"/>
        </w:rPr>
        <w:t xml:space="preserve"> </w:t>
      </w:r>
      <w:r w:rsidRPr="004E1FF0">
        <w:rPr>
          <w:rFonts w:asciiTheme="minorHAnsi" w:hAnsiTheme="minorHAnsi" w:cstheme="minorHAnsi"/>
          <w:sz w:val="22"/>
          <w:szCs w:val="22"/>
        </w:rPr>
        <w:t>“</w:t>
      </w:r>
      <w:r w:rsidRPr="004E1FF0">
        <w:rPr>
          <w:rFonts w:asciiTheme="minorHAnsi" w:hAnsiTheme="minorHAnsi" w:cstheme="minorHAnsi"/>
          <w:i/>
          <w:sz w:val="22"/>
          <w:szCs w:val="22"/>
        </w:rPr>
        <w:t>Linee</w:t>
      </w:r>
      <w:r w:rsidRPr="004E1FF0">
        <w:rPr>
          <w:rFonts w:asciiTheme="minorHAnsi" w:hAnsiTheme="minorHAnsi" w:cstheme="minorHAnsi"/>
          <w:i/>
          <w:spacing w:val="-12"/>
          <w:sz w:val="22"/>
          <w:szCs w:val="22"/>
        </w:rPr>
        <w:t xml:space="preserve"> </w:t>
      </w:r>
      <w:r w:rsidRPr="004E1FF0">
        <w:rPr>
          <w:rFonts w:asciiTheme="minorHAnsi" w:hAnsiTheme="minorHAnsi" w:cstheme="minorHAnsi"/>
          <w:i/>
          <w:sz w:val="22"/>
          <w:szCs w:val="22"/>
        </w:rPr>
        <w:t>guida</w:t>
      </w:r>
      <w:r w:rsidRPr="004E1FF0">
        <w:rPr>
          <w:rFonts w:asciiTheme="minorHAnsi" w:hAnsiTheme="minorHAnsi" w:cstheme="minorHAnsi"/>
          <w:i/>
          <w:spacing w:val="-12"/>
          <w:sz w:val="22"/>
          <w:szCs w:val="22"/>
        </w:rPr>
        <w:t xml:space="preserve"> </w:t>
      </w:r>
      <w:r w:rsidRPr="004E1FF0">
        <w:rPr>
          <w:rFonts w:asciiTheme="minorHAnsi" w:hAnsiTheme="minorHAnsi" w:cstheme="minorHAnsi"/>
          <w:i/>
          <w:sz w:val="22"/>
          <w:szCs w:val="22"/>
        </w:rPr>
        <w:t>in</w:t>
      </w:r>
      <w:r w:rsidRPr="004E1FF0">
        <w:rPr>
          <w:rFonts w:asciiTheme="minorHAnsi" w:hAnsiTheme="minorHAnsi" w:cstheme="minorHAnsi"/>
          <w:i/>
          <w:spacing w:val="-11"/>
          <w:sz w:val="22"/>
          <w:szCs w:val="22"/>
        </w:rPr>
        <w:t xml:space="preserve"> </w:t>
      </w:r>
      <w:r w:rsidRPr="004E1FF0">
        <w:rPr>
          <w:rFonts w:asciiTheme="minorHAnsi" w:hAnsiTheme="minorHAnsi" w:cstheme="minorHAnsi"/>
          <w:i/>
          <w:sz w:val="22"/>
          <w:szCs w:val="22"/>
        </w:rPr>
        <w:t>materia</w:t>
      </w:r>
      <w:r w:rsidRPr="004E1FF0">
        <w:rPr>
          <w:rFonts w:asciiTheme="minorHAnsi" w:hAnsiTheme="minorHAnsi" w:cstheme="minorHAnsi"/>
          <w:i/>
          <w:spacing w:val="-12"/>
          <w:sz w:val="22"/>
          <w:szCs w:val="22"/>
        </w:rPr>
        <w:t xml:space="preserve"> </w:t>
      </w:r>
      <w:r w:rsidRPr="004E1FF0">
        <w:rPr>
          <w:rFonts w:asciiTheme="minorHAnsi" w:hAnsiTheme="minorHAnsi" w:cstheme="minorHAnsi"/>
          <w:i/>
          <w:sz w:val="22"/>
          <w:szCs w:val="22"/>
        </w:rPr>
        <w:t>di</w:t>
      </w:r>
      <w:r w:rsidRPr="004E1FF0">
        <w:rPr>
          <w:rFonts w:asciiTheme="minorHAnsi" w:hAnsiTheme="minorHAnsi" w:cstheme="minorHAnsi"/>
          <w:i/>
          <w:spacing w:val="-14"/>
          <w:sz w:val="22"/>
          <w:szCs w:val="22"/>
        </w:rPr>
        <w:t xml:space="preserve"> </w:t>
      </w:r>
      <w:r w:rsidRPr="004E1FF0">
        <w:rPr>
          <w:rFonts w:asciiTheme="minorHAnsi" w:hAnsiTheme="minorHAnsi" w:cstheme="minorHAnsi"/>
          <w:i/>
          <w:sz w:val="22"/>
          <w:szCs w:val="22"/>
        </w:rPr>
        <w:t>tutela</w:t>
      </w:r>
      <w:r w:rsidRPr="004E1FF0">
        <w:rPr>
          <w:rFonts w:asciiTheme="minorHAnsi" w:hAnsiTheme="minorHAnsi" w:cstheme="minorHAnsi"/>
          <w:i/>
          <w:spacing w:val="-12"/>
          <w:sz w:val="22"/>
          <w:szCs w:val="22"/>
        </w:rPr>
        <w:t xml:space="preserve"> </w:t>
      </w:r>
      <w:r w:rsidRPr="004E1FF0">
        <w:rPr>
          <w:rFonts w:asciiTheme="minorHAnsi" w:hAnsiTheme="minorHAnsi" w:cstheme="minorHAnsi"/>
          <w:i/>
          <w:sz w:val="22"/>
          <w:szCs w:val="22"/>
        </w:rPr>
        <w:t>del</w:t>
      </w:r>
      <w:r w:rsidRPr="004E1FF0">
        <w:rPr>
          <w:rFonts w:asciiTheme="minorHAnsi" w:hAnsiTheme="minorHAnsi" w:cstheme="minorHAnsi"/>
          <w:i/>
          <w:spacing w:val="-11"/>
          <w:sz w:val="22"/>
          <w:szCs w:val="22"/>
        </w:rPr>
        <w:t xml:space="preserve"> </w:t>
      </w:r>
      <w:r w:rsidRPr="004E1FF0">
        <w:rPr>
          <w:rFonts w:asciiTheme="minorHAnsi" w:hAnsiTheme="minorHAnsi" w:cstheme="minorHAnsi"/>
          <w:i/>
          <w:sz w:val="22"/>
          <w:szCs w:val="22"/>
        </w:rPr>
        <w:t>dipendente</w:t>
      </w:r>
      <w:r w:rsidRPr="004E1FF0">
        <w:rPr>
          <w:rFonts w:asciiTheme="minorHAnsi" w:hAnsiTheme="minorHAnsi" w:cstheme="minorHAnsi"/>
          <w:i/>
          <w:spacing w:val="-12"/>
          <w:sz w:val="22"/>
          <w:szCs w:val="22"/>
        </w:rPr>
        <w:t xml:space="preserve"> </w:t>
      </w:r>
      <w:r w:rsidRPr="004E1FF0">
        <w:rPr>
          <w:rFonts w:asciiTheme="minorHAnsi" w:hAnsiTheme="minorHAnsi" w:cstheme="minorHAnsi"/>
          <w:i/>
          <w:sz w:val="22"/>
          <w:szCs w:val="22"/>
        </w:rPr>
        <w:t>pubblico</w:t>
      </w:r>
      <w:r w:rsidRPr="004E1FF0">
        <w:rPr>
          <w:rFonts w:asciiTheme="minorHAnsi" w:hAnsiTheme="minorHAnsi" w:cstheme="minorHAnsi"/>
          <w:i/>
          <w:spacing w:val="-12"/>
          <w:sz w:val="22"/>
          <w:szCs w:val="22"/>
        </w:rPr>
        <w:t xml:space="preserve"> </w:t>
      </w:r>
      <w:r w:rsidRPr="004E1FF0">
        <w:rPr>
          <w:rFonts w:asciiTheme="minorHAnsi" w:hAnsiTheme="minorHAnsi" w:cstheme="minorHAnsi"/>
          <w:i/>
          <w:sz w:val="22"/>
          <w:szCs w:val="22"/>
        </w:rPr>
        <w:t>che</w:t>
      </w:r>
      <w:r w:rsidRPr="004E1FF0">
        <w:rPr>
          <w:rFonts w:asciiTheme="minorHAnsi" w:hAnsiTheme="minorHAnsi" w:cstheme="minorHAnsi"/>
          <w:i/>
          <w:spacing w:val="-12"/>
          <w:sz w:val="22"/>
          <w:szCs w:val="22"/>
        </w:rPr>
        <w:t xml:space="preserve"> </w:t>
      </w:r>
      <w:r w:rsidRPr="004E1FF0">
        <w:rPr>
          <w:rFonts w:asciiTheme="minorHAnsi" w:hAnsiTheme="minorHAnsi" w:cstheme="minorHAnsi"/>
          <w:i/>
          <w:sz w:val="22"/>
          <w:szCs w:val="22"/>
        </w:rPr>
        <w:t>segnala illeciti (c.d. whistleblower)</w:t>
      </w:r>
      <w:r w:rsidRPr="004E1FF0">
        <w:rPr>
          <w:rFonts w:asciiTheme="minorHAnsi" w:hAnsiTheme="minorHAnsi" w:cstheme="minorHAnsi"/>
          <w:sz w:val="22"/>
          <w:szCs w:val="22"/>
        </w:rPr>
        <w:t>” che disciplinano le procedure attraverso le quali l’A.N.AC. gestisce tali segnalazioni e costituiscono, al contempo, indicazioni di natura regolatoria rivolte alle pubbliche amministrazioni in materia di prevenzione della corruzione.</w:t>
      </w:r>
    </w:p>
    <w:p w14:paraId="6D9599D3" w14:textId="77777777" w:rsidR="008C6A10" w:rsidRPr="004E1FF0" w:rsidRDefault="00966082" w:rsidP="00150C1A">
      <w:pPr>
        <w:spacing w:line="259" w:lineRule="auto"/>
        <w:ind w:right="529"/>
        <w:jc w:val="both"/>
        <w:rPr>
          <w:rFonts w:asciiTheme="minorHAnsi" w:hAnsiTheme="minorHAnsi" w:cstheme="minorHAnsi"/>
        </w:rPr>
      </w:pPr>
      <w:r w:rsidRPr="004E1FF0">
        <w:rPr>
          <w:rFonts w:asciiTheme="minorHAnsi" w:hAnsiTheme="minorHAnsi" w:cstheme="minorHAnsi"/>
        </w:rPr>
        <w:t>Successivamente la legge n. 179/2017 recante “</w:t>
      </w:r>
      <w:r w:rsidRPr="004E1FF0">
        <w:rPr>
          <w:rFonts w:asciiTheme="minorHAnsi" w:hAnsiTheme="minorHAnsi" w:cstheme="minorHAnsi"/>
          <w:i/>
        </w:rPr>
        <w:t>Disposizioni per la tutela degli autori di segnalazioni di reati</w:t>
      </w:r>
      <w:r w:rsidRPr="004E1FF0">
        <w:rPr>
          <w:rFonts w:asciiTheme="minorHAnsi" w:hAnsiTheme="minorHAnsi" w:cstheme="minorHAnsi"/>
          <w:i/>
          <w:spacing w:val="-11"/>
        </w:rPr>
        <w:t xml:space="preserve"> </w:t>
      </w:r>
      <w:r w:rsidRPr="004E1FF0">
        <w:rPr>
          <w:rFonts w:asciiTheme="minorHAnsi" w:hAnsiTheme="minorHAnsi" w:cstheme="minorHAnsi"/>
          <w:i/>
        </w:rPr>
        <w:t>o</w:t>
      </w:r>
      <w:r w:rsidRPr="004E1FF0">
        <w:rPr>
          <w:rFonts w:asciiTheme="minorHAnsi" w:hAnsiTheme="minorHAnsi" w:cstheme="minorHAnsi"/>
          <w:i/>
          <w:spacing w:val="-9"/>
        </w:rPr>
        <w:t xml:space="preserve"> </w:t>
      </w:r>
      <w:r w:rsidRPr="004E1FF0">
        <w:rPr>
          <w:rFonts w:asciiTheme="minorHAnsi" w:hAnsiTheme="minorHAnsi" w:cstheme="minorHAnsi"/>
          <w:i/>
        </w:rPr>
        <w:t>irregolarità</w:t>
      </w:r>
      <w:r w:rsidRPr="004E1FF0">
        <w:rPr>
          <w:rFonts w:asciiTheme="minorHAnsi" w:hAnsiTheme="minorHAnsi" w:cstheme="minorHAnsi"/>
          <w:i/>
          <w:spacing w:val="-9"/>
        </w:rPr>
        <w:t xml:space="preserve"> </w:t>
      </w:r>
      <w:r w:rsidRPr="004E1FF0">
        <w:rPr>
          <w:rFonts w:asciiTheme="minorHAnsi" w:hAnsiTheme="minorHAnsi" w:cstheme="minorHAnsi"/>
          <w:i/>
        </w:rPr>
        <w:t>di</w:t>
      </w:r>
      <w:r w:rsidRPr="004E1FF0">
        <w:rPr>
          <w:rFonts w:asciiTheme="minorHAnsi" w:hAnsiTheme="minorHAnsi" w:cstheme="minorHAnsi"/>
          <w:i/>
          <w:spacing w:val="-12"/>
        </w:rPr>
        <w:t xml:space="preserve"> </w:t>
      </w:r>
      <w:r w:rsidRPr="004E1FF0">
        <w:rPr>
          <w:rFonts w:asciiTheme="minorHAnsi" w:hAnsiTheme="minorHAnsi" w:cstheme="minorHAnsi"/>
          <w:i/>
        </w:rPr>
        <w:t>cui</w:t>
      </w:r>
      <w:r w:rsidRPr="004E1FF0">
        <w:rPr>
          <w:rFonts w:asciiTheme="minorHAnsi" w:hAnsiTheme="minorHAnsi" w:cstheme="minorHAnsi"/>
          <w:i/>
          <w:spacing w:val="-11"/>
        </w:rPr>
        <w:t xml:space="preserve"> </w:t>
      </w:r>
      <w:r w:rsidRPr="004E1FF0">
        <w:rPr>
          <w:rFonts w:asciiTheme="minorHAnsi" w:hAnsiTheme="minorHAnsi" w:cstheme="minorHAnsi"/>
          <w:i/>
        </w:rPr>
        <w:t>siano</w:t>
      </w:r>
      <w:r w:rsidRPr="004E1FF0">
        <w:rPr>
          <w:rFonts w:asciiTheme="minorHAnsi" w:hAnsiTheme="minorHAnsi" w:cstheme="minorHAnsi"/>
          <w:i/>
          <w:spacing w:val="-9"/>
        </w:rPr>
        <w:t xml:space="preserve"> </w:t>
      </w:r>
      <w:r w:rsidRPr="004E1FF0">
        <w:rPr>
          <w:rFonts w:asciiTheme="minorHAnsi" w:hAnsiTheme="minorHAnsi" w:cstheme="minorHAnsi"/>
          <w:i/>
        </w:rPr>
        <w:t>venuti</w:t>
      </w:r>
      <w:r w:rsidRPr="004E1FF0">
        <w:rPr>
          <w:rFonts w:asciiTheme="minorHAnsi" w:hAnsiTheme="minorHAnsi" w:cstheme="minorHAnsi"/>
          <w:i/>
          <w:spacing w:val="-11"/>
        </w:rPr>
        <w:t xml:space="preserve"> </w:t>
      </w:r>
      <w:r w:rsidRPr="004E1FF0">
        <w:rPr>
          <w:rFonts w:asciiTheme="minorHAnsi" w:hAnsiTheme="minorHAnsi" w:cstheme="minorHAnsi"/>
          <w:i/>
        </w:rPr>
        <w:t>a</w:t>
      </w:r>
      <w:r w:rsidRPr="004E1FF0">
        <w:rPr>
          <w:rFonts w:asciiTheme="minorHAnsi" w:hAnsiTheme="minorHAnsi" w:cstheme="minorHAnsi"/>
          <w:i/>
          <w:spacing w:val="-9"/>
        </w:rPr>
        <w:t xml:space="preserve"> </w:t>
      </w:r>
      <w:r w:rsidRPr="004E1FF0">
        <w:rPr>
          <w:rFonts w:asciiTheme="minorHAnsi" w:hAnsiTheme="minorHAnsi" w:cstheme="minorHAnsi"/>
          <w:i/>
        </w:rPr>
        <w:t>conoscenza</w:t>
      </w:r>
      <w:r w:rsidRPr="004E1FF0">
        <w:rPr>
          <w:rFonts w:asciiTheme="minorHAnsi" w:hAnsiTheme="minorHAnsi" w:cstheme="minorHAnsi"/>
          <w:i/>
          <w:spacing w:val="-9"/>
        </w:rPr>
        <w:t xml:space="preserve"> </w:t>
      </w:r>
      <w:r w:rsidRPr="004E1FF0">
        <w:rPr>
          <w:rFonts w:asciiTheme="minorHAnsi" w:hAnsiTheme="minorHAnsi" w:cstheme="minorHAnsi"/>
          <w:i/>
        </w:rPr>
        <w:t>nell'ambito</w:t>
      </w:r>
      <w:r w:rsidRPr="004E1FF0">
        <w:rPr>
          <w:rFonts w:asciiTheme="minorHAnsi" w:hAnsiTheme="minorHAnsi" w:cstheme="minorHAnsi"/>
          <w:i/>
          <w:spacing w:val="-9"/>
        </w:rPr>
        <w:t xml:space="preserve"> </w:t>
      </w:r>
      <w:r w:rsidRPr="004E1FF0">
        <w:rPr>
          <w:rFonts w:asciiTheme="minorHAnsi" w:hAnsiTheme="minorHAnsi" w:cstheme="minorHAnsi"/>
          <w:i/>
        </w:rPr>
        <w:t>di</w:t>
      </w:r>
      <w:r w:rsidRPr="004E1FF0">
        <w:rPr>
          <w:rFonts w:asciiTheme="minorHAnsi" w:hAnsiTheme="minorHAnsi" w:cstheme="minorHAnsi"/>
          <w:i/>
          <w:spacing w:val="-12"/>
        </w:rPr>
        <w:t xml:space="preserve"> </w:t>
      </w:r>
      <w:r w:rsidRPr="004E1FF0">
        <w:rPr>
          <w:rFonts w:asciiTheme="minorHAnsi" w:hAnsiTheme="minorHAnsi" w:cstheme="minorHAnsi"/>
          <w:i/>
        </w:rPr>
        <w:t>un</w:t>
      </w:r>
      <w:r w:rsidRPr="004E1FF0">
        <w:rPr>
          <w:rFonts w:asciiTheme="minorHAnsi" w:hAnsiTheme="minorHAnsi" w:cstheme="minorHAnsi"/>
          <w:i/>
          <w:spacing w:val="-11"/>
        </w:rPr>
        <w:t xml:space="preserve"> </w:t>
      </w:r>
      <w:r w:rsidRPr="004E1FF0">
        <w:rPr>
          <w:rFonts w:asciiTheme="minorHAnsi" w:hAnsiTheme="minorHAnsi" w:cstheme="minorHAnsi"/>
          <w:i/>
        </w:rPr>
        <w:t>rapporto</w:t>
      </w:r>
      <w:r w:rsidRPr="004E1FF0">
        <w:rPr>
          <w:rFonts w:asciiTheme="minorHAnsi" w:hAnsiTheme="minorHAnsi" w:cstheme="minorHAnsi"/>
          <w:i/>
          <w:spacing w:val="-9"/>
        </w:rPr>
        <w:t xml:space="preserve"> </w:t>
      </w:r>
      <w:r w:rsidRPr="004E1FF0">
        <w:rPr>
          <w:rFonts w:asciiTheme="minorHAnsi" w:hAnsiTheme="minorHAnsi" w:cstheme="minorHAnsi"/>
          <w:i/>
        </w:rPr>
        <w:t>di</w:t>
      </w:r>
      <w:r w:rsidRPr="004E1FF0">
        <w:rPr>
          <w:rFonts w:asciiTheme="minorHAnsi" w:hAnsiTheme="minorHAnsi" w:cstheme="minorHAnsi"/>
          <w:i/>
          <w:spacing w:val="-9"/>
        </w:rPr>
        <w:t xml:space="preserve"> </w:t>
      </w:r>
      <w:r w:rsidRPr="004E1FF0">
        <w:rPr>
          <w:rFonts w:asciiTheme="minorHAnsi" w:hAnsiTheme="minorHAnsi" w:cstheme="minorHAnsi"/>
          <w:i/>
        </w:rPr>
        <w:t>lavoro</w:t>
      </w:r>
      <w:r w:rsidRPr="004E1FF0">
        <w:rPr>
          <w:rFonts w:asciiTheme="minorHAnsi" w:hAnsiTheme="minorHAnsi" w:cstheme="minorHAnsi"/>
          <w:i/>
          <w:spacing w:val="-9"/>
        </w:rPr>
        <w:t xml:space="preserve"> </w:t>
      </w:r>
      <w:r w:rsidRPr="004E1FF0">
        <w:rPr>
          <w:rFonts w:asciiTheme="minorHAnsi" w:hAnsiTheme="minorHAnsi" w:cstheme="minorHAnsi"/>
          <w:i/>
        </w:rPr>
        <w:t>pubblico</w:t>
      </w:r>
      <w:r w:rsidRPr="004E1FF0">
        <w:rPr>
          <w:rFonts w:asciiTheme="minorHAnsi" w:hAnsiTheme="minorHAnsi" w:cstheme="minorHAnsi"/>
          <w:i/>
          <w:spacing w:val="-10"/>
        </w:rPr>
        <w:t xml:space="preserve"> </w:t>
      </w:r>
      <w:r w:rsidRPr="004E1FF0">
        <w:rPr>
          <w:rFonts w:asciiTheme="minorHAnsi" w:hAnsiTheme="minorHAnsi" w:cstheme="minorHAnsi"/>
          <w:i/>
        </w:rPr>
        <w:t>o</w:t>
      </w:r>
      <w:r w:rsidRPr="004E1FF0">
        <w:rPr>
          <w:rFonts w:asciiTheme="minorHAnsi" w:hAnsiTheme="minorHAnsi" w:cstheme="minorHAnsi"/>
          <w:i/>
          <w:spacing w:val="-9"/>
        </w:rPr>
        <w:t xml:space="preserve"> </w:t>
      </w:r>
      <w:r w:rsidRPr="004E1FF0">
        <w:rPr>
          <w:rFonts w:asciiTheme="minorHAnsi" w:hAnsiTheme="minorHAnsi" w:cstheme="minorHAnsi"/>
          <w:i/>
        </w:rPr>
        <w:t>privato</w:t>
      </w:r>
      <w:r w:rsidRPr="004E1FF0">
        <w:rPr>
          <w:rFonts w:asciiTheme="minorHAnsi" w:hAnsiTheme="minorHAnsi" w:cstheme="minorHAnsi"/>
        </w:rPr>
        <w:t>” ha</w:t>
      </w:r>
      <w:r w:rsidRPr="004E1FF0">
        <w:rPr>
          <w:rFonts w:asciiTheme="minorHAnsi" w:hAnsiTheme="minorHAnsi" w:cstheme="minorHAnsi"/>
          <w:spacing w:val="-6"/>
        </w:rPr>
        <w:t xml:space="preserve"> </w:t>
      </w:r>
      <w:r w:rsidRPr="004E1FF0">
        <w:rPr>
          <w:rFonts w:asciiTheme="minorHAnsi" w:hAnsiTheme="minorHAnsi" w:cstheme="minorHAnsi"/>
        </w:rPr>
        <w:t>novellato</w:t>
      </w:r>
      <w:r w:rsidRPr="004E1FF0">
        <w:rPr>
          <w:rFonts w:asciiTheme="minorHAnsi" w:hAnsiTheme="minorHAnsi" w:cstheme="minorHAnsi"/>
          <w:spacing w:val="-6"/>
        </w:rPr>
        <w:t xml:space="preserve"> </w:t>
      </w:r>
      <w:r w:rsidRPr="004E1FF0">
        <w:rPr>
          <w:rFonts w:asciiTheme="minorHAnsi" w:hAnsiTheme="minorHAnsi" w:cstheme="minorHAnsi"/>
        </w:rPr>
        <w:t>l’istituto,</w:t>
      </w:r>
      <w:r w:rsidRPr="004E1FF0">
        <w:rPr>
          <w:rFonts w:asciiTheme="minorHAnsi" w:hAnsiTheme="minorHAnsi" w:cstheme="minorHAnsi"/>
          <w:spacing w:val="-7"/>
        </w:rPr>
        <w:t xml:space="preserve"> </w:t>
      </w:r>
      <w:r w:rsidRPr="004E1FF0">
        <w:rPr>
          <w:rFonts w:asciiTheme="minorHAnsi" w:hAnsiTheme="minorHAnsi" w:cstheme="minorHAnsi"/>
        </w:rPr>
        <w:t>attribuendo</w:t>
      </w:r>
      <w:r w:rsidRPr="004E1FF0">
        <w:rPr>
          <w:rFonts w:asciiTheme="minorHAnsi" w:hAnsiTheme="minorHAnsi" w:cstheme="minorHAnsi"/>
          <w:spacing w:val="-6"/>
        </w:rPr>
        <w:t xml:space="preserve"> </w:t>
      </w:r>
      <w:r w:rsidRPr="004E1FF0">
        <w:rPr>
          <w:rFonts w:asciiTheme="minorHAnsi" w:hAnsiTheme="minorHAnsi" w:cstheme="minorHAnsi"/>
        </w:rPr>
        <w:t>all’A.N.AC.</w:t>
      </w:r>
      <w:r w:rsidRPr="004E1FF0">
        <w:rPr>
          <w:rFonts w:asciiTheme="minorHAnsi" w:hAnsiTheme="minorHAnsi" w:cstheme="minorHAnsi"/>
          <w:spacing w:val="-6"/>
        </w:rPr>
        <w:t xml:space="preserve"> </w:t>
      </w:r>
      <w:r w:rsidRPr="004E1FF0">
        <w:rPr>
          <w:rFonts w:asciiTheme="minorHAnsi" w:hAnsiTheme="minorHAnsi" w:cstheme="minorHAnsi"/>
        </w:rPr>
        <w:t>nuove</w:t>
      </w:r>
      <w:r w:rsidRPr="004E1FF0">
        <w:rPr>
          <w:rFonts w:asciiTheme="minorHAnsi" w:hAnsiTheme="minorHAnsi" w:cstheme="minorHAnsi"/>
          <w:spacing w:val="-5"/>
        </w:rPr>
        <w:t xml:space="preserve"> </w:t>
      </w:r>
      <w:r w:rsidRPr="004E1FF0">
        <w:rPr>
          <w:rFonts w:asciiTheme="minorHAnsi" w:hAnsiTheme="minorHAnsi" w:cstheme="minorHAnsi"/>
        </w:rPr>
        <w:t>competenze.</w:t>
      </w:r>
      <w:r w:rsidRPr="004E1FF0">
        <w:rPr>
          <w:rFonts w:asciiTheme="minorHAnsi" w:hAnsiTheme="minorHAnsi" w:cstheme="minorHAnsi"/>
          <w:spacing w:val="-7"/>
        </w:rPr>
        <w:t xml:space="preserve"> </w:t>
      </w:r>
      <w:r w:rsidRPr="004E1FF0">
        <w:rPr>
          <w:rFonts w:asciiTheme="minorHAnsi" w:hAnsiTheme="minorHAnsi" w:cstheme="minorHAnsi"/>
        </w:rPr>
        <w:t>Pertanto,</w:t>
      </w:r>
      <w:r w:rsidRPr="004E1FF0">
        <w:rPr>
          <w:rFonts w:asciiTheme="minorHAnsi" w:hAnsiTheme="minorHAnsi" w:cstheme="minorHAnsi"/>
          <w:spacing w:val="-7"/>
        </w:rPr>
        <w:t xml:space="preserve"> </w:t>
      </w:r>
      <w:r w:rsidRPr="004E1FF0">
        <w:rPr>
          <w:rFonts w:asciiTheme="minorHAnsi" w:hAnsiTheme="minorHAnsi" w:cstheme="minorHAnsi"/>
        </w:rPr>
        <w:t>al</w:t>
      </w:r>
      <w:r w:rsidRPr="004E1FF0">
        <w:rPr>
          <w:rFonts w:asciiTheme="minorHAnsi" w:hAnsiTheme="minorHAnsi" w:cstheme="minorHAnsi"/>
          <w:spacing w:val="-7"/>
        </w:rPr>
        <w:t xml:space="preserve"> </w:t>
      </w:r>
      <w:r w:rsidRPr="004E1FF0">
        <w:rPr>
          <w:rFonts w:asciiTheme="minorHAnsi" w:hAnsiTheme="minorHAnsi" w:cstheme="minorHAnsi"/>
        </w:rPr>
        <w:t>fine</w:t>
      </w:r>
      <w:r w:rsidRPr="004E1FF0">
        <w:rPr>
          <w:rFonts w:asciiTheme="minorHAnsi" w:hAnsiTheme="minorHAnsi" w:cstheme="minorHAnsi"/>
          <w:spacing w:val="-7"/>
        </w:rPr>
        <w:t xml:space="preserve"> </w:t>
      </w:r>
      <w:r w:rsidRPr="004E1FF0">
        <w:rPr>
          <w:rFonts w:asciiTheme="minorHAnsi" w:hAnsiTheme="minorHAnsi" w:cstheme="minorHAnsi"/>
        </w:rPr>
        <w:t>di</w:t>
      </w:r>
      <w:r w:rsidRPr="004E1FF0">
        <w:rPr>
          <w:rFonts w:asciiTheme="minorHAnsi" w:hAnsiTheme="minorHAnsi" w:cstheme="minorHAnsi"/>
          <w:spacing w:val="-6"/>
        </w:rPr>
        <w:t xml:space="preserve"> </w:t>
      </w:r>
      <w:r w:rsidRPr="004E1FF0">
        <w:rPr>
          <w:rFonts w:asciiTheme="minorHAnsi" w:hAnsiTheme="minorHAnsi" w:cstheme="minorHAnsi"/>
        </w:rPr>
        <w:t>assicurare</w:t>
      </w:r>
      <w:r w:rsidRPr="004E1FF0">
        <w:rPr>
          <w:rFonts w:asciiTheme="minorHAnsi" w:hAnsiTheme="minorHAnsi" w:cstheme="minorHAnsi"/>
          <w:spacing w:val="-5"/>
        </w:rPr>
        <w:t xml:space="preserve"> </w:t>
      </w:r>
      <w:r w:rsidRPr="004E1FF0">
        <w:rPr>
          <w:rFonts w:asciiTheme="minorHAnsi" w:hAnsiTheme="minorHAnsi" w:cstheme="minorHAnsi"/>
        </w:rPr>
        <w:t xml:space="preserve">l’efficace attuazione del disposto normativo è stato istituito, con la delibera n. 1 del 10 gennaio 2018, un apposito ufficio, che si occupa in via esclusiva delle segnalazioni dei </w:t>
      </w:r>
      <w:r w:rsidRPr="004E1FF0">
        <w:rPr>
          <w:rFonts w:asciiTheme="minorHAnsi" w:hAnsiTheme="minorHAnsi" w:cstheme="minorHAnsi"/>
          <w:i/>
        </w:rPr>
        <w:t>whistleblowers</w:t>
      </w:r>
      <w:r w:rsidRPr="004E1FF0">
        <w:rPr>
          <w:rFonts w:asciiTheme="minorHAnsi" w:hAnsiTheme="minorHAnsi" w:cstheme="minorHAnsi"/>
        </w:rPr>
        <w:t>.</w:t>
      </w:r>
    </w:p>
    <w:p w14:paraId="1F3B1A62" w14:textId="13F1C0C5" w:rsidR="008C6A10" w:rsidRPr="004E1FF0" w:rsidRDefault="00966082" w:rsidP="00150C1A">
      <w:pPr>
        <w:pStyle w:val="Corpotesto"/>
        <w:spacing w:line="259" w:lineRule="auto"/>
        <w:ind w:left="0" w:right="533"/>
        <w:jc w:val="both"/>
        <w:rPr>
          <w:rFonts w:asciiTheme="minorHAnsi" w:hAnsiTheme="minorHAnsi" w:cstheme="minorHAnsi"/>
          <w:sz w:val="22"/>
          <w:szCs w:val="22"/>
        </w:rPr>
      </w:pPr>
      <w:r w:rsidRPr="004E1FF0">
        <w:rPr>
          <w:rFonts w:asciiTheme="minorHAnsi" w:hAnsiTheme="minorHAnsi" w:cstheme="minorHAnsi"/>
          <w:sz w:val="22"/>
          <w:szCs w:val="22"/>
        </w:rPr>
        <w:t xml:space="preserve">Quest’ultimo, inoltre, per disciplinare la propria attività ha predisposto, analogamente agli altri uffici di vigilanza dell’Autorità, il Regolamento del 30 ottobre 2018 avente ad oggetto l’esercizio del potere sanzionatorio in materia di tutela degli autori di segnalazioni di reati o irregolarità di cui siano venuti a conoscenza nell’ambito di un rapporto di lavoro di cui all’art. 54 </w:t>
      </w:r>
      <w:r w:rsidRPr="004E1FF0">
        <w:rPr>
          <w:rFonts w:asciiTheme="minorHAnsi" w:hAnsiTheme="minorHAnsi" w:cstheme="minorHAnsi"/>
          <w:i/>
          <w:sz w:val="22"/>
          <w:szCs w:val="22"/>
        </w:rPr>
        <w:t xml:space="preserve">bis </w:t>
      </w:r>
      <w:r w:rsidRPr="004E1FF0">
        <w:rPr>
          <w:rFonts w:asciiTheme="minorHAnsi" w:hAnsiTheme="minorHAnsi" w:cstheme="minorHAnsi"/>
          <w:sz w:val="22"/>
          <w:szCs w:val="22"/>
        </w:rPr>
        <w:t xml:space="preserve">del d.lgs. 165/2001 (c.d. </w:t>
      </w:r>
      <w:r w:rsidRPr="004E1FF0">
        <w:rPr>
          <w:rFonts w:asciiTheme="minorHAnsi" w:hAnsiTheme="minorHAnsi" w:cstheme="minorHAnsi"/>
          <w:i/>
          <w:sz w:val="22"/>
          <w:szCs w:val="22"/>
        </w:rPr>
        <w:t>whistleblowing</w:t>
      </w:r>
      <w:r w:rsidRPr="004E1FF0">
        <w:rPr>
          <w:rFonts w:asciiTheme="minorHAnsi" w:hAnsiTheme="minorHAnsi" w:cstheme="minorHAnsi"/>
          <w:sz w:val="22"/>
          <w:szCs w:val="22"/>
        </w:rPr>
        <w:t>). A partire dal 2019, poi, sono stati avviati attraverso il supporto di un Tavolo tecnico appositamente costituito</w:t>
      </w:r>
      <w:r w:rsidRPr="004E1FF0">
        <w:rPr>
          <w:rFonts w:asciiTheme="minorHAnsi" w:hAnsiTheme="minorHAnsi" w:cstheme="minorHAnsi"/>
          <w:spacing w:val="-16"/>
          <w:sz w:val="22"/>
          <w:szCs w:val="22"/>
        </w:rPr>
        <w:t xml:space="preserve"> </w:t>
      </w:r>
      <w:r w:rsidRPr="004E1FF0">
        <w:rPr>
          <w:rFonts w:asciiTheme="minorHAnsi" w:hAnsiTheme="minorHAnsi" w:cstheme="minorHAnsi"/>
          <w:sz w:val="22"/>
          <w:szCs w:val="22"/>
        </w:rPr>
        <w:t>i lavori per l’aggiornamento delle nuove Linee guida. L’introduzione della direttiva UE 2019/1937 del 23 ottobre 2019 “</w:t>
      </w:r>
      <w:r w:rsidRPr="004E1FF0">
        <w:rPr>
          <w:rFonts w:asciiTheme="minorHAnsi" w:hAnsiTheme="minorHAnsi" w:cstheme="minorHAnsi"/>
          <w:i/>
          <w:sz w:val="22"/>
          <w:szCs w:val="22"/>
        </w:rPr>
        <w:t>riguardante la protezione delle persone che segnalano violazioni del diritto dell’Unione</w:t>
      </w:r>
      <w:r w:rsidRPr="004E1FF0">
        <w:rPr>
          <w:rFonts w:asciiTheme="minorHAnsi" w:hAnsiTheme="minorHAnsi" w:cstheme="minorHAnsi"/>
          <w:sz w:val="22"/>
          <w:szCs w:val="22"/>
        </w:rPr>
        <w:t xml:space="preserve">”, tuttavia, ha richiesto ulteriori approfondimenti e revisioni, con conseguente slittamento della tempistica di adozione delle Linee guida, che sono state emanate con </w:t>
      </w:r>
      <w:hyperlink r:id="rId11">
        <w:r w:rsidRPr="004E1FF0">
          <w:rPr>
            <w:rFonts w:asciiTheme="minorHAnsi" w:hAnsiTheme="minorHAnsi" w:cstheme="minorHAnsi"/>
            <w:color w:val="0462C1"/>
            <w:sz w:val="22"/>
            <w:szCs w:val="22"/>
            <w:u w:val="single" w:color="0462C1"/>
          </w:rPr>
          <w:t>delibera n. 469 del 9 giugno 2021</w:t>
        </w:r>
      </w:hyperlink>
      <w:r w:rsidRPr="004E1FF0">
        <w:rPr>
          <w:rFonts w:asciiTheme="minorHAnsi" w:hAnsiTheme="minorHAnsi" w:cstheme="minorHAnsi"/>
          <w:sz w:val="22"/>
          <w:szCs w:val="22"/>
        </w:rPr>
        <w:t>.</w:t>
      </w:r>
    </w:p>
    <w:p w14:paraId="396FD647" w14:textId="6181AF27" w:rsidR="008C6A10" w:rsidRPr="004E1FF0" w:rsidRDefault="00966082" w:rsidP="00150C1A">
      <w:pPr>
        <w:pStyle w:val="Corpotesto"/>
        <w:spacing w:line="259" w:lineRule="auto"/>
        <w:ind w:left="0" w:right="541"/>
        <w:jc w:val="both"/>
        <w:rPr>
          <w:rFonts w:asciiTheme="minorHAnsi" w:hAnsiTheme="minorHAnsi" w:cstheme="minorHAnsi"/>
          <w:sz w:val="22"/>
          <w:szCs w:val="22"/>
        </w:rPr>
      </w:pPr>
      <w:r w:rsidRPr="004E1FF0">
        <w:rPr>
          <w:rFonts w:asciiTheme="minorHAnsi" w:hAnsiTheme="minorHAnsi" w:cstheme="minorHAnsi"/>
          <w:sz w:val="22"/>
          <w:szCs w:val="22"/>
        </w:rPr>
        <w:t>Occorre,</w:t>
      </w:r>
      <w:r w:rsidRPr="004E1FF0">
        <w:rPr>
          <w:rFonts w:asciiTheme="minorHAnsi" w:hAnsiTheme="minorHAnsi" w:cstheme="minorHAnsi"/>
          <w:spacing w:val="-9"/>
          <w:sz w:val="22"/>
          <w:szCs w:val="22"/>
        </w:rPr>
        <w:t xml:space="preserve"> </w:t>
      </w:r>
      <w:r w:rsidRPr="004E1FF0">
        <w:rPr>
          <w:rFonts w:asciiTheme="minorHAnsi" w:hAnsiTheme="minorHAnsi" w:cstheme="minorHAnsi"/>
          <w:sz w:val="22"/>
          <w:szCs w:val="22"/>
        </w:rPr>
        <w:t>altresì,</w:t>
      </w:r>
      <w:r w:rsidRPr="004E1FF0">
        <w:rPr>
          <w:rFonts w:asciiTheme="minorHAnsi" w:hAnsiTheme="minorHAnsi" w:cstheme="minorHAnsi"/>
          <w:spacing w:val="-8"/>
          <w:sz w:val="22"/>
          <w:szCs w:val="22"/>
        </w:rPr>
        <w:t xml:space="preserve"> </w:t>
      </w:r>
      <w:r w:rsidRPr="004E1FF0">
        <w:rPr>
          <w:rFonts w:asciiTheme="minorHAnsi" w:hAnsiTheme="minorHAnsi" w:cstheme="minorHAnsi"/>
          <w:sz w:val="22"/>
          <w:szCs w:val="22"/>
        </w:rPr>
        <w:t>segnalare</w:t>
      </w:r>
      <w:r w:rsidRPr="004E1FF0">
        <w:rPr>
          <w:rFonts w:asciiTheme="minorHAnsi" w:hAnsiTheme="minorHAnsi" w:cstheme="minorHAnsi"/>
          <w:spacing w:val="-5"/>
          <w:sz w:val="22"/>
          <w:szCs w:val="22"/>
        </w:rPr>
        <w:t xml:space="preserve"> </w:t>
      </w:r>
      <w:r w:rsidRPr="004E1FF0">
        <w:rPr>
          <w:rFonts w:asciiTheme="minorHAnsi" w:hAnsiTheme="minorHAnsi" w:cstheme="minorHAnsi"/>
          <w:sz w:val="22"/>
          <w:szCs w:val="22"/>
        </w:rPr>
        <w:t>che</w:t>
      </w:r>
      <w:r w:rsidRPr="004E1FF0">
        <w:rPr>
          <w:rFonts w:asciiTheme="minorHAnsi" w:hAnsiTheme="minorHAnsi" w:cstheme="minorHAnsi"/>
          <w:spacing w:val="-5"/>
          <w:sz w:val="22"/>
          <w:szCs w:val="22"/>
        </w:rPr>
        <w:t xml:space="preserve"> </w:t>
      </w:r>
      <w:r w:rsidRPr="004E1FF0">
        <w:rPr>
          <w:rFonts w:asciiTheme="minorHAnsi" w:hAnsiTheme="minorHAnsi" w:cstheme="minorHAnsi"/>
          <w:sz w:val="22"/>
          <w:szCs w:val="22"/>
        </w:rPr>
        <w:t>nel</w:t>
      </w:r>
      <w:r w:rsidRPr="004E1FF0">
        <w:rPr>
          <w:rFonts w:asciiTheme="minorHAnsi" w:hAnsiTheme="minorHAnsi" w:cstheme="minorHAnsi"/>
          <w:spacing w:val="-8"/>
          <w:sz w:val="22"/>
          <w:szCs w:val="22"/>
        </w:rPr>
        <w:t xml:space="preserve"> </w:t>
      </w:r>
      <w:r w:rsidRPr="004E1FF0">
        <w:rPr>
          <w:rFonts w:asciiTheme="minorHAnsi" w:hAnsiTheme="minorHAnsi" w:cstheme="minorHAnsi"/>
          <w:sz w:val="22"/>
          <w:szCs w:val="22"/>
        </w:rPr>
        <w:t>2020</w:t>
      </w:r>
      <w:r w:rsidRPr="004E1FF0">
        <w:rPr>
          <w:rFonts w:asciiTheme="minorHAnsi" w:hAnsiTheme="minorHAnsi" w:cstheme="minorHAnsi"/>
          <w:spacing w:val="-2"/>
          <w:sz w:val="22"/>
          <w:szCs w:val="22"/>
        </w:rPr>
        <w:t xml:space="preserve"> </w:t>
      </w:r>
      <w:r w:rsidRPr="004E1FF0">
        <w:rPr>
          <w:rFonts w:asciiTheme="minorHAnsi" w:hAnsiTheme="minorHAnsi" w:cstheme="minorHAnsi"/>
          <w:sz w:val="22"/>
          <w:szCs w:val="22"/>
        </w:rPr>
        <w:t>l’Ufficio</w:t>
      </w:r>
      <w:r w:rsidRPr="004E1FF0">
        <w:rPr>
          <w:rFonts w:asciiTheme="minorHAnsi" w:hAnsiTheme="minorHAnsi" w:cstheme="minorHAnsi"/>
          <w:spacing w:val="-6"/>
          <w:sz w:val="22"/>
          <w:szCs w:val="22"/>
        </w:rPr>
        <w:t xml:space="preserve"> </w:t>
      </w:r>
      <w:r w:rsidRPr="004E1FF0">
        <w:rPr>
          <w:rFonts w:asciiTheme="minorHAnsi" w:hAnsiTheme="minorHAnsi" w:cstheme="minorHAnsi"/>
          <w:sz w:val="22"/>
          <w:szCs w:val="22"/>
        </w:rPr>
        <w:t>dell’Autorità</w:t>
      </w:r>
      <w:r w:rsidRPr="004E1FF0">
        <w:rPr>
          <w:rFonts w:asciiTheme="minorHAnsi" w:hAnsiTheme="minorHAnsi" w:cstheme="minorHAnsi"/>
          <w:spacing w:val="-6"/>
          <w:sz w:val="22"/>
          <w:szCs w:val="22"/>
        </w:rPr>
        <w:t xml:space="preserve"> </w:t>
      </w:r>
      <w:r w:rsidRPr="004E1FF0">
        <w:rPr>
          <w:rFonts w:asciiTheme="minorHAnsi" w:hAnsiTheme="minorHAnsi" w:cstheme="minorHAnsi"/>
          <w:sz w:val="22"/>
          <w:szCs w:val="22"/>
        </w:rPr>
        <w:t>deputato</w:t>
      </w:r>
      <w:r w:rsidRPr="004E1FF0">
        <w:rPr>
          <w:rFonts w:asciiTheme="minorHAnsi" w:hAnsiTheme="minorHAnsi" w:cstheme="minorHAnsi"/>
          <w:spacing w:val="-6"/>
          <w:sz w:val="22"/>
          <w:szCs w:val="22"/>
        </w:rPr>
        <w:t xml:space="preserve"> </w:t>
      </w:r>
      <w:r w:rsidRPr="004E1FF0">
        <w:rPr>
          <w:rFonts w:asciiTheme="minorHAnsi" w:hAnsiTheme="minorHAnsi" w:cstheme="minorHAnsi"/>
          <w:sz w:val="22"/>
          <w:szCs w:val="22"/>
        </w:rPr>
        <w:t>alla</w:t>
      </w:r>
      <w:r w:rsidRPr="004E1FF0">
        <w:rPr>
          <w:rFonts w:asciiTheme="minorHAnsi" w:hAnsiTheme="minorHAnsi" w:cstheme="minorHAnsi"/>
          <w:spacing w:val="-4"/>
          <w:sz w:val="22"/>
          <w:szCs w:val="22"/>
        </w:rPr>
        <w:t xml:space="preserve"> </w:t>
      </w:r>
      <w:r w:rsidRPr="004E1FF0">
        <w:rPr>
          <w:rFonts w:asciiTheme="minorHAnsi" w:hAnsiTheme="minorHAnsi" w:cstheme="minorHAnsi"/>
          <w:sz w:val="22"/>
          <w:szCs w:val="22"/>
        </w:rPr>
        <w:t>ricezione</w:t>
      </w:r>
      <w:r w:rsidRPr="004E1FF0">
        <w:rPr>
          <w:rFonts w:asciiTheme="minorHAnsi" w:hAnsiTheme="minorHAnsi" w:cstheme="minorHAnsi"/>
          <w:spacing w:val="-5"/>
          <w:sz w:val="22"/>
          <w:szCs w:val="22"/>
        </w:rPr>
        <w:t xml:space="preserve"> </w:t>
      </w:r>
      <w:r w:rsidRPr="004E1FF0">
        <w:rPr>
          <w:rFonts w:asciiTheme="minorHAnsi" w:hAnsiTheme="minorHAnsi" w:cstheme="minorHAnsi"/>
          <w:sz w:val="22"/>
          <w:szCs w:val="22"/>
        </w:rPr>
        <w:t>delle</w:t>
      </w:r>
      <w:r w:rsidRPr="004E1FF0">
        <w:rPr>
          <w:rFonts w:asciiTheme="minorHAnsi" w:hAnsiTheme="minorHAnsi" w:cstheme="minorHAnsi"/>
          <w:spacing w:val="-8"/>
          <w:sz w:val="22"/>
          <w:szCs w:val="22"/>
        </w:rPr>
        <w:t xml:space="preserve"> </w:t>
      </w:r>
      <w:r w:rsidRPr="004E1FF0">
        <w:rPr>
          <w:rFonts w:asciiTheme="minorHAnsi" w:hAnsiTheme="minorHAnsi" w:cstheme="minorHAnsi"/>
          <w:sz w:val="22"/>
          <w:szCs w:val="22"/>
        </w:rPr>
        <w:t>segnalazioni</w:t>
      </w:r>
      <w:r w:rsidRPr="004E1FF0">
        <w:rPr>
          <w:rFonts w:asciiTheme="minorHAnsi" w:hAnsiTheme="minorHAnsi" w:cstheme="minorHAnsi"/>
          <w:spacing w:val="-4"/>
          <w:sz w:val="22"/>
          <w:szCs w:val="22"/>
        </w:rPr>
        <w:t xml:space="preserve"> </w:t>
      </w:r>
      <w:r w:rsidRPr="004E1FF0">
        <w:rPr>
          <w:rFonts w:asciiTheme="minorHAnsi" w:hAnsiTheme="minorHAnsi" w:cstheme="minorHAnsi"/>
          <w:sz w:val="22"/>
          <w:szCs w:val="22"/>
        </w:rPr>
        <w:t>ha proposto un aggiornamento del Regolamento di vigilanza al fine di ottimizzare l’esercizio delle proprie competenze.</w:t>
      </w:r>
      <w:r w:rsidRPr="004E1FF0">
        <w:rPr>
          <w:rFonts w:asciiTheme="minorHAnsi" w:hAnsiTheme="minorHAnsi" w:cstheme="minorHAnsi"/>
          <w:spacing w:val="-5"/>
          <w:sz w:val="22"/>
          <w:szCs w:val="22"/>
        </w:rPr>
        <w:t xml:space="preserve"> </w:t>
      </w:r>
    </w:p>
    <w:p w14:paraId="1FD9D51C" w14:textId="148A8746" w:rsidR="008C6A10" w:rsidRPr="004E1FF0" w:rsidRDefault="00966082" w:rsidP="00150C1A">
      <w:pPr>
        <w:pStyle w:val="Corpotesto"/>
        <w:spacing w:line="259" w:lineRule="auto"/>
        <w:ind w:left="0" w:right="532"/>
        <w:jc w:val="both"/>
        <w:rPr>
          <w:rFonts w:asciiTheme="minorHAnsi" w:hAnsiTheme="minorHAnsi" w:cstheme="minorHAnsi"/>
          <w:sz w:val="22"/>
          <w:szCs w:val="22"/>
        </w:rPr>
      </w:pPr>
      <w:r w:rsidRPr="004E1FF0">
        <w:rPr>
          <w:rFonts w:asciiTheme="minorHAnsi" w:hAnsiTheme="minorHAnsi" w:cstheme="minorHAnsi"/>
          <w:sz w:val="22"/>
          <w:szCs w:val="22"/>
        </w:rPr>
        <w:t xml:space="preserve">Con la determinazione n. 6/2015 l’Autorità si è impegnata, inoltre, a sviluppare una </w:t>
      </w:r>
      <w:r w:rsidRPr="004E1FF0">
        <w:rPr>
          <w:rFonts w:asciiTheme="minorHAnsi" w:hAnsiTheme="minorHAnsi" w:cstheme="minorHAnsi"/>
          <w:b/>
          <w:sz w:val="22"/>
          <w:szCs w:val="22"/>
        </w:rPr>
        <w:t xml:space="preserve">piattaforma </w:t>
      </w:r>
      <w:r w:rsidRPr="004E1FF0">
        <w:rPr>
          <w:rFonts w:asciiTheme="minorHAnsi" w:hAnsiTheme="minorHAnsi" w:cstheme="minorHAnsi"/>
          <w:sz w:val="22"/>
          <w:szCs w:val="22"/>
        </w:rPr>
        <w:t>che consente la compilazione, l’invio e la ricezione delle segnalazioni di presunti fatti illeciti nonché la possibilità</w:t>
      </w:r>
      <w:r w:rsidRPr="004E1FF0">
        <w:rPr>
          <w:rFonts w:asciiTheme="minorHAnsi" w:hAnsiTheme="minorHAnsi" w:cstheme="minorHAnsi"/>
          <w:spacing w:val="-5"/>
          <w:sz w:val="22"/>
          <w:szCs w:val="22"/>
        </w:rPr>
        <w:t xml:space="preserve"> </w:t>
      </w:r>
      <w:r w:rsidRPr="004E1FF0">
        <w:rPr>
          <w:rFonts w:asciiTheme="minorHAnsi" w:hAnsiTheme="minorHAnsi" w:cstheme="minorHAnsi"/>
          <w:sz w:val="22"/>
          <w:szCs w:val="22"/>
        </w:rPr>
        <w:t>per</w:t>
      </w:r>
      <w:r w:rsidRPr="004E1FF0">
        <w:rPr>
          <w:rFonts w:asciiTheme="minorHAnsi" w:hAnsiTheme="minorHAnsi" w:cstheme="minorHAnsi"/>
          <w:spacing w:val="-4"/>
          <w:sz w:val="22"/>
          <w:szCs w:val="22"/>
        </w:rPr>
        <w:t xml:space="preserve"> </w:t>
      </w:r>
      <w:r w:rsidRPr="004E1FF0">
        <w:rPr>
          <w:rFonts w:asciiTheme="minorHAnsi" w:hAnsiTheme="minorHAnsi" w:cstheme="minorHAnsi"/>
          <w:sz w:val="22"/>
          <w:szCs w:val="22"/>
        </w:rPr>
        <w:t>l’ufficio</w:t>
      </w:r>
      <w:r w:rsidRPr="004E1FF0">
        <w:rPr>
          <w:rFonts w:asciiTheme="minorHAnsi" w:hAnsiTheme="minorHAnsi" w:cstheme="minorHAnsi"/>
          <w:spacing w:val="-5"/>
          <w:sz w:val="22"/>
          <w:szCs w:val="22"/>
        </w:rPr>
        <w:t xml:space="preserve"> </w:t>
      </w:r>
      <w:r w:rsidRPr="004E1FF0">
        <w:rPr>
          <w:rFonts w:asciiTheme="minorHAnsi" w:hAnsiTheme="minorHAnsi" w:cstheme="minorHAnsi"/>
          <w:sz w:val="22"/>
          <w:szCs w:val="22"/>
        </w:rPr>
        <w:t>che</w:t>
      </w:r>
      <w:r w:rsidRPr="004E1FF0">
        <w:rPr>
          <w:rFonts w:asciiTheme="minorHAnsi" w:hAnsiTheme="minorHAnsi" w:cstheme="minorHAnsi"/>
          <w:spacing w:val="-5"/>
          <w:sz w:val="22"/>
          <w:szCs w:val="22"/>
        </w:rPr>
        <w:t xml:space="preserve"> </w:t>
      </w:r>
      <w:r w:rsidRPr="004E1FF0">
        <w:rPr>
          <w:rFonts w:asciiTheme="minorHAnsi" w:hAnsiTheme="minorHAnsi" w:cstheme="minorHAnsi"/>
          <w:sz w:val="22"/>
          <w:szCs w:val="22"/>
        </w:rPr>
        <w:t>riceve</w:t>
      </w:r>
      <w:r w:rsidRPr="004E1FF0">
        <w:rPr>
          <w:rFonts w:asciiTheme="minorHAnsi" w:hAnsiTheme="minorHAnsi" w:cstheme="minorHAnsi"/>
          <w:spacing w:val="-4"/>
          <w:sz w:val="22"/>
          <w:szCs w:val="22"/>
        </w:rPr>
        <w:t xml:space="preserve"> </w:t>
      </w:r>
      <w:r w:rsidRPr="004E1FF0">
        <w:rPr>
          <w:rFonts w:asciiTheme="minorHAnsi" w:hAnsiTheme="minorHAnsi" w:cstheme="minorHAnsi"/>
          <w:sz w:val="22"/>
          <w:szCs w:val="22"/>
        </w:rPr>
        <w:t>tali</w:t>
      </w:r>
      <w:r w:rsidRPr="004E1FF0">
        <w:rPr>
          <w:rFonts w:asciiTheme="minorHAnsi" w:hAnsiTheme="minorHAnsi" w:cstheme="minorHAnsi"/>
          <w:spacing w:val="-5"/>
          <w:sz w:val="22"/>
          <w:szCs w:val="22"/>
        </w:rPr>
        <w:t xml:space="preserve"> </w:t>
      </w:r>
      <w:r w:rsidRPr="004E1FF0">
        <w:rPr>
          <w:rFonts w:asciiTheme="minorHAnsi" w:hAnsiTheme="minorHAnsi" w:cstheme="minorHAnsi"/>
          <w:sz w:val="22"/>
          <w:szCs w:val="22"/>
        </w:rPr>
        <w:t>segnalazioni</w:t>
      </w:r>
      <w:r w:rsidRPr="004E1FF0">
        <w:rPr>
          <w:rFonts w:asciiTheme="minorHAnsi" w:hAnsiTheme="minorHAnsi" w:cstheme="minorHAnsi"/>
          <w:spacing w:val="-5"/>
          <w:sz w:val="22"/>
          <w:szCs w:val="22"/>
        </w:rPr>
        <w:t xml:space="preserve"> </w:t>
      </w:r>
      <w:r w:rsidRPr="004E1FF0">
        <w:rPr>
          <w:rFonts w:asciiTheme="minorHAnsi" w:hAnsiTheme="minorHAnsi" w:cstheme="minorHAnsi"/>
          <w:sz w:val="22"/>
          <w:szCs w:val="22"/>
        </w:rPr>
        <w:t>di</w:t>
      </w:r>
      <w:r w:rsidRPr="004E1FF0">
        <w:rPr>
          <w:rFonts w:asciiTheme="minorHAnsi" w:hAnsiTheme="minorHAnsi" w:cstheme="minorHAnsi"/>
          <w:spacing w:val="-4"/>
          <w:sz w:val="22"/>
          <w:szCs w:val="22"/>
        </w:rPr>
        <w:t xml:space="preserve"> </w:t>
      </w:r>
      <w:r w:rsidRPr="004E1FF0">
        <w:rPr>
          <w:rFonts w:asciiTheme="minorHAnsi" w:hAnsiTheme="minorHAnsi" w:cstheme="minorHAnsi"/>
          <w:sz w:val="22"/>
          <w:szCs w:val="22"/>
        </w:rPr>
        <w:t>comunicare</w:t>
      </w:r>
      <w:r w:rsidRPr="004E1FF0">
        <w:rPr>
          <w:rFonts w:asciiTheme="minorHAnsi" w:hAnsiTheme="minorHAnsi" w:cstheme="minorHAnsi"/>
          <w:spacing w:val="-6"/>
          <w:sz w:val="22"/>
          <w:szCs w:val="22"/>
        </w:rPr>
        <w:t xml:space="preserve"> </w:t>
      </w:r>
      <w:r w:rsidRPr="004E1FF0">
        <w:rPr>
          <w:rFonts w:asciiTheme="minorHAnsi" w:hAnsiTheme="minorHAnsi" w:cstheme="minorHAnsi"/>
          <w:sz w:val="22"/>
          <w:szCs w:val="22"/>
        </w:rPr>
        <w:t>in</w:t>
      </w:r>
      <w:r w:rsidRPr="004E1FF0">
        <w:rPr>
          <w:rFonts w:asciiTheme="minorHAnsi" w:hAnsiTheme="minorHAnsi" w:cstheme="minorHAnsi"/>
          <w:spacing w:val="-5"/>
          <w:sz w:val="22"/>
          <w:szCs w:val="22"/>
        </w:rPr>
        <w:t xml:space="preserve"> </w:t>
      </w:r>
      <w:r w:rsidRPr="004E1FF0">
        <w:rPr>
          <w:rFonts w:asciiTheme="minorHAnsi" w:hAnsiTheme="minorHAnsi" w:cstheme="minorHAnsi"/>
          <w:sz w:val="22"/>
          <w:szCs w:val="22"/>
        </w:rPr>
        <w:t>forma</w:t>
      </w:r>
      <w:r w:rsidRPr="004E1FF0">
        <w:rPr>
          <w:rFonts w:asciiTheme="minorHAnsi" w:hAnsiTheme="minorHAnsi" w:cstheme="minorHAnsi"/>
          <w:spacing w:val="-5"/>
          <w:sz w:val="22"/>
          <w:szCs w:val="22"/>
        </w:rPr>
        <w:t xml:space="preserve"> </w:t>
      </w:r>
      <w:r w:rsidRPr="004E1FF0">
        <w:rPr>
          <w:rFonts w:asciiTheme="minorHAnsi" w:hAnsiTheme="minorHAnsi" w:cstheme="minorHAnsi"/>
          <w:sz w:val="22"/>
          <w:szCs w:val="22"/>
        </w:rPr>
        <w:t>riservata</w:t>
      </w:r>
      <w:r w:rsidRPr="004E1FF0">
        <w:rPr>
          <w:rFonts w:asciiTheme="minorHAnsi" w:hAnsiTheme="minorHAnsi" w:cstheme="minorHAnsi"/>
          <w:spacing w:val="-5"/>
          <w:sz w:val="22"/>
          <w:szCs w:val="22"/>
        </w:rPr>
        <w:t xml:space="preserve"> </w:t>
      </w:r>
      <w:r w:rsidRPr="004E1FF0">
        <w:rPr>
          <w:rFonts w:asciiTheme="minorHAnsi" w:hAnsiTheme="minorHAnsi" w:cstheme="minorHAnsi"/>
          <w:sz w:val="22"/>
          <w:szCs w:val="22"/>
        </w:rPr>
        <w:t>con</w:t>
      </w:r>
      <w:r w:rsidRPr="004E1FF0">
        <w:rPr>
          <w:rFonts w:asciiTheme="minorHAnsi" w:hAnsiTheme="minorHAnsi" w:cstheme="minorHAnsi"/>
          <w:spacing w:val="-6"/>
          <w:sz w:val="22"/>
          <w:szCs w:val="22"/>
        </w:rPr>
        <w:t xml:space="preserve"> </w:t>
      </w:r>
      <w:r w:rsidRPr="004E1FF0">
        <w:rPr>
          <w:rFonts w:asciiTheme="minorHAnsi" w:hAnsiTheme="minorHAnsi" w:cstheme="minorHAnsi"/>
          <w:sz w:val="22"/>
          <w:szCs w:val="22"/>
        </w:rPr>
        <w:t>il</w:t>
      </w:r>
      <w:r w:rsidRPr="004E1FF0">
        <w:rPr>
          <w:rFonts w:asciiTheme="minorHAnsi" w:hAnsiTheme="minorHAnsi" w:cstheme="minorHAnsi"/>
          <w:spacing w:val="-6"/>
          <w:sz w:val="22"/>
          <w:szCs w:val="22"/>
        </w:rPr>
        <w:t xml:space="preserve"> </w:t>
      </w:r>
      <w:r w:rsidRPr="004E1FF0">
        <w:rPr>
          <w:rFonts w:asciiTheme="minorHAnsi" w:hAnsiTheme="minorHAnsi" w:cstheme="minorHAnsi"/>
          <w:sz w:val="22"/>
          <w:szCs w:val="22"/>
        </w:rPr>
        <w:t>segnalante</w:t>
      </w:r>
      <w:r w:rsidRPr="004E1FF0">
        <w:rPr>
          <w:rFonts w:asciiTheme="minorHAnsi" w:hAnsiTheme="minorHAnsi" w:cstheme="minorHAnsi"/>
          <w:spacing w:val="-6"/>
          <w:sz w:val="22"/>
          <w:szCs w:val="22"/>
        </w:rPr>
        <w:t xml:space="preserve"> </w:t>
      </w:r>
      <w:r w:rsidRPr="004E1FF0">
        <w:rPr>
          <w:rFonts w:asciiTheme="minorHAnsi" w:hAnsiTheme="minorHAnsi" w:cstheme="minorHAnsi"/>
          <w:sz w:val="22"/>
          <w:szCs w:val="22"/>
        </w:rPr>
        <w:t>senza conoscerne</w:t>
      </w:r>
      <w:r w:rsidRPr="004E1FF0">
        <w:rPr>
          <w:rFonts w:asciiTheme="minorHAnsi" w:hAnsiTheme="minorHAnsi" w:cstheme="minorHAnsi"/>
          <w:spacing w:val="-16"/>
          <w:sz w:val="22"/>
          <w:szCs w:val="22"/>
        </w:rPr>
        <w:t xml:space="preserve"> </w:t>
      </w:r>
      <w:r w:rsidRPr="004E1FF0">
        <w:rPr>
          <w:rFonts w:asciiTheme="minorHAnsi" w:hAnsiTheme="minorHAnsi" w:cstheme="minorHAnsi"/>
          <w:sz w:val="22"/>
          <w:szCs w:val="22"/>
        </w:rPr>
        <w:t>l’identità.</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La</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piattaforma</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è</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stata</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sviluppata</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a</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partire</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da</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un</w:t>
      </w:r>
      <w:r w:rsidRPr="004E1FF0">
        <w:rPr>
          <w:rFonts w:asciiTheme="minorHAnsi" w:hAnsiTheme="minorHAnsi" w:cstheme="minorHAnsi"/>
          <w:spacing w:val="-15"/>
          <w:sz w:val="22"/>
          <w:szCs w:val="22"/>
        </w:rPr>
        <w:t xml:space="preserve"> </w:t>
      </w:r>
      <w:r w:rsidRPr="004E1FF0">
        <w:rPr>
          <w:rFonts w:asciiTheme="minorHAnsi" w:hAnsiTheme="minorHAnsi" w:cstheme="minorHAnsi"/>
          <w:i/>
          <w:sz w:val="22"/>
          <w:szCs w:val="22"/>
        </w:rPr>
        <w:t>software</w:t>
      </w:r>
      <w:r w:rsidRPr="004E1FF0">
        <w:rPr>
          <w:rFonts w:asciiTheme="minorHAnsi" w:hAnsiTheme="minorHAnsi" w:cstheme="minorHAnsi"/>
          <w:i/>
          <w:spacing w:val="-15"/>
          <w:sz w:val="22"/>
          <w:szCs w:val="22"/>
        </w:rPr>
        <w:t xml:space="preserve"> </w:t>
      </w:r>
      <w:r w:rsidRPr="004E1FF0">
        <w:rPr>
          <w:rFonts w:asciiTheme="minorHAnsi" w:hAnsiTheme="minorHAnsi" w:cstheme="minorHAnsi"/>
          <w:sz w:val="22"/>
          <w:szCs w:val="22"/>
        </w:rPr>
        <w:t>reso</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disponibile</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in</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 xml:space="preserve">modalità </w:t>
      </w:r>
      <w:r w:rsidRPr="004E1FF0">
        <w:rPr>
          <w:rFonts w:asciiTheme="minorHAnsi" w:hAnsiTheme="minorHAnsi" w:cstheme="minorHAnsi"/>
          <w:i/>
          <w:sz w:val="22"/>
          <w:szCs w:val="22"/>
        </w:rPr>
        <w:t xml:space="preserve">open source </w:t>
      </w:r>
      <w:r w:rsidRPr="004E1FF0">
        <w:rPr>
          <w:rFonts w:asciiTheme="minorHAnsi" w:hAnsiTheme="minorHAnsi" w:cstheme="minorHAnsi"/>
          <w:sz w:val="22"/>
          <w:szCs w:val="22"/>
        </w:rPr>
        <w:t xml:space="preserve">da parte del </w:t>
      </w:r>
      <w:r w:rsidRPr="004E1FF0">
        <w:rPr>
          <w:rFonts w:asciiTheme="minorHAnsi" w:hAnsiTheme="minorHAnsi" w:cstheme="minorHAnsi"/>
          <w:i/>
          <w:sz w:val="22"/>
          <w:szCs w:val="22"/>
        </w:rPr>
        <w:t>Centro Hermes</w:t>
      </w:r>
      <w:r w:rsidRPr="004E1FF0">
        <w:rPr>
          <w:rFonts w:asciiTheme="minorHAnsi" w:hAnsiTheme="minorHAnsi" w:cstheme="minorHAnsi"/>
          <w:sz w:val="22"/>
          <w:szCs w:val="22"/>
        </w:rPr>
        <w:t xml:space="preserve">, produttore del </w:t>
      </w:r>
      <w:r w:rsidRPr="004E1FF0">
        <w:rPr>
          <w:rFonts w:asciiTheme="minorHAnsi" w:hAnsiTheme="minorHAnsi" w:cstheme="minorHAnsi"/>
          <w:i/>
          <w:sz w:val="22"/>
          <w:szCs w:val="22"/>
        </w:rPr>
        <w:t xml:space="preserve">software </w:t>
      </w:r>
      <w:r w:rsidRPr="004E1FF0">
        <w:rPr>
          <w:rFonts w:asciiTheme="minorHAnsi" w:hAnsiTheme="minorHAnsi" w:cstheme="minorHAnsi"/>
          <w:sz w:val="22"/>
          <w:szCs w:val="22"/>
        </w:rPr>
        <w:t>stesso. Nel corso del 2016 l’Autorità ha</w:t>
      </w:r>
      <w:r w:rsidR="007F4496" w:rsidRPr="004E1FF0">
        <w:rPr>
          <w:rFonts w:asciiTheme="minorHAnsi" w:hAnsiTheme="minorHAnsi" w:cstheme="minorHAnsi"/>
          <w:sz w:val="22"/>
          <w:szCs w:val="22"/>
        </w:rPr>
        <w:t xml:space="preserve"> s</w:t>
      </w:r>
      <w:r w:rsidRPr="004E1FF0">
        <w:rPr>
          <w:rFonts w:asciiTheme="minorHAnsi" w:hAnsiTheme="minorHAnsi" w:cstheme="minorHAnsi"/>
          <w:sz w:val="22"/>
          <w:szCs w:val="22"/>
        </w:rPr>
        <w:t xml:space="preserve">viluppato una evoluzione del </w:t>
      </w:r>
      <w:r w:rsidRPr="004E1FF0">
        <w:rPr>
          <w:rFonts w:asciiTheme="minorHAnsi" w:hAnsiTheme="minorHAnsi" w:cstheme="minorHAnsi"/>
          <w:i/>
          <w:sz w:val="22"/>
          <w:szCs w:val="22"/>
        </w:rPr>
        <w:t xml:space="preserve">software </w:t>
      </w:r>
      <w:r w:rsidRPr="004E1FF0">
        <w:rPr>
          <w:rFonts w:asciiTheme="minorHAnsi" w:hAnsiTheme="minorHAnsi" w:cstheme="minorHAnsi"/>
          <w:sz w:val="22"/>
          <w:szCs w:val="22"/>
        </w:rPr>
        <w:t xml:space="preserve">originario, avvalendosi anche del supporto dello stesso </w:t>
      </w:r>
      <w:r w:rsidRPr="004E1FF0">
        <w:rPr>
          <w:rFonts w:asciiTheme="minorHAnsi" w:hAnsiTheme="minorHAnsi" w:cstheme="minorHAnsi"/>
          <w:i/>
          <w:sz w:val="22"/>
          <w:szCs w:val="22"/>
        </w:rPr>
        <w:t>Centro Hermes</w:t>
      </w:r>
      <w:r w:rsidRPr="004E1FF0">
        <w:rPr>
          <w:rFonts w:asciiTheme="minorHAnsi" w:hAnsiTheme="minorHAnsi" w:cstheme="minorHAnsi"/>
          <w:sz w:val="22"/>
          <w:szCs w:val="22"/>
        </w:rPr>
        <w:t>, con lo scopo di ottenere un prototipo della piattaforma finale, utilizzabile, in coerenza con le prescrizioni normative, sia nell’ambito dell’attività dei propri uffici che in generale della pubblica amministrazione.</w:t>
      </w:r>
      <w:r w:rsidRPr="004E1FF0">
        <w:rPr>
          <w:rFonts w:asciiTheme="minorHAnsi" w:hAnsiTheme="minorHAnsi" w:cstheme="minorHAnsi"/>
          <w:spacing w:val="-16"/>
          <w:sz w:val="22"/>
          <w:szCs w:val="22"/>
        </w:rPr>
        <w:t xml:space="preserve"> </w:t>
      </w:r>
      <w:r w:rsidRPr="004E1FF0">
        <w:rPr>
          <w:rFonts w:asciiTheme="minorHAnsi" w:hAnsiTheme="minorHAnsi" w:cstheme="minorHAnsi"/>
          <w:sz w:val="22"/>
          <w:szCs w:val="22"/>
        </w:rPr>
        <w:t>Successivamente,</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mediante</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apposita</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procedura</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di</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gara</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è</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stato</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individuato</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il</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fornitore</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 xml:space="preserve">che, a partire dal prototipo realizzato con la collaborazione del </w:t>
      </w:r>
      <w:r w:rsidRPr="004E1FF0">
        <w:rPr>
          <w:rFonts w:asciiTheme="minorHAnsi" w:hAnsiTheme="minorHAnsi" w:cstheme="minorHAnsi"/>
          <w:i/>
          <w:sz w:val="22"/>
          <w:szCs w:val="22"/>
        </w:rPr>
        <w:t>Centro Hermes</w:t>
      </w:r>
      <w:r w:rsidRPr="004E1FF0">
        <w:rPr>
          <w:rFonts w:asciiTheme="minorHAnsi" w:hAnsiTheme="minorHAnsi" w:cstheme="minorHAnsi"/>
          <w:sz w:val="22"/>
          <w:szCs w:val="22"/>
        </w:rPr>
        <w:t xml:space="preserve">, ha elaborato la nuova piattaforma da avviare in esercizio e rendere pubblica per il possibile riuso da parte di altre pubbliche </w:t>
      </w:r>
      <w:r w:rsidRPr="004E1FF0">
        <w:rPr>
          <w:rFonts w:asciiTheme="minorHAnsi" w:hAnsiTheme="minorHAnsi" w:cstheme="minorHAnsi"/>
          <w:spacing w:val="-2"/>
          <w:sz w:val="22"/>
          <w:szCs w:val="22"/>
        </w:rPr>
        <w:t>amministrazioni.</w:t>
      </w:r>
    </w:p>
    <w:p w14:paraId="02D16479" w14:textId="45F36A72" w:rsidR="008C6A10" w:rsidRPr="004E1FF0" w:rsidRDefault="00966082" w:rsidP="00150C1A">
      <w:pPr>
        <w:pStyle w:val="Corpotesto"/>
        <w:spacing w:line="259" w:lineRule="auto"/>
        <w:ind w:left="0" w:right="530"/>
        <w:jc w:val="both"/>
        <w:rPr>
          <w:rFonts w:asciiTheme="minorHAnsi" w:hAnsiTheme="minorHAnsi" w:cstheme="minorHAnsi"/>
          <w:sz w:val="22"/>
          <w:szCs w:val="22"/>
        </w:rPr>
      </w:pPr>
      <w:r w:rsidRPr="004E1FF0">
        <w:rPr>
          <w:rFonts w:asciiTheme="minorHAnsi" w:hAnsiTheme="minorHAnsi" w:cstheme="minorHAnsi"/>
          <w:sz w:val="22"/>
          <w:szCs w:val="22"/>
        </w:rPr>
        <w:t>La</w:t>
      </w:r>
      <w:r w:rsidRPr="004E1FF0">
        <w:rPr>
          <w:rFonts w:asciiTheme="minorHAnsi" w:hAnsiTheme="minorHAnsi" w:cstheme="minorHAnsi"/>
          <w:spacing w:val="-16"/>
          <w:sz w:val="22"/>
          <w:szCs w:val="22"/>
        </w:rPr>
        <w:t xml:space="preserve"> </w:t>
      </w:r>
      <w:r w:rsidRPr="004E1FF0">
        <w:rPr>
          <w:rFonts w:asciiTheme="minorHAnsi" w:hAnsiTheme="minorHAnsi" w:cstheme="minorHAnsi"/>
          <w:sz w:val="22"/>
          <w:szCs w:val="22"/>
        </w:rPr>
        <w:t>piattaforma</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sviluppata nell’ambito</w:t>
      </w:r>
      <w:r w:rsidRPr="004E1FF0">
        <w:rPr>
          <w:rFonts w:asciiTheme="minorHAnsi" w:hAnsiTheme="minorHAnsi" w:cstheme="minorHAnsi"/>
          <w:spacing w:val="-1"/>
          <w:sz w:val="22"/>
          <w:szCs w:val="22"/>
        </w:rPr>
        <w:t xml:space="preserve"> </w:t>
      </w:r>
      <w:r w:rsidRPr="004E1FF0">
        <w:rPr>
          <w:rFonts w:asciiTheme="minorHAnsi" w:hAnsiTheme="minorHAnsi" w:cstheme="minorHAnsi"/>
          <w:sz w:val="22"/>
          <w:szCs w:val="22"/>
        </w:rPr>
        <w:t>di tale contratto è</w:t>
      </w:r>
      <w:r w:rsidRPr="004E1FF0">
        <w:rPr>
          <w:rFonts w:asciiTheme="minorHAnsi" w:hAnsiTheme="minorHAnsi" w:cstheme="minorHAnsi"/>
          <w:spacing w:val="-2"/>
          <w:sz w:val="22"/>
          <w:szCs w:val="22"/>
        </w:rPr>
        <w:t xml:space="preserve"> </w:t>
      </w:r>
      <w:r w:rsidRPr="004E1FF0">
        <w:rPr>
          <w:rFonts w:asciiTheme="minorHAnsi" w:hAnsiTheme="minorHAnsi" w:cstheme="minorHAnsi"/>
          <w:sz w:val="22"/>
          <w:szCs w:val="22"/>
        </w:rPr>
        <w:t>suddivisa</w:t>
      </w:r>
      <w:r w:rsidRPr="004E1FF0">
        <w:rPr>
          <w:rFonts w:asciiTheme="minorHAnsi" w:hAnsiTheme="minorHAnsi" w:cstheme="minorHAnsi"/>
          <w:spacing w:val="-1"/>
          <w:sz w:val="22"/>
          <w:szCs w:val="22"/>
        </w:rPr>
        <w:t xml:space="preserve"> </w:t>
      </w:r>
      <w:r w:rsidRPr="004E1FF0">
        <w:rPr>
          <w:rFonts w:asciiTheme="minorHAnsi" w:hAnsiTheme="minorHAnsi" w:cstheme="minorHAnsi"/>
          <w:sz w:val="22"/>
          <w:szCs w:val="22"/>
        </w:rPr>
        <w:t>in</w:t>
      </w:r>
      <w:r w:rsidRPr="004E1FF0">
        <w:rPr>
          <w:rFonts w:asciiTheme="minorHAnsi" w:hAnsiTheme="minorHAnsi" w:cstheme="minorHAnsi"/>
          <w:spacing w:val="-2"/>
          <w:sz w:val="22"/>
          <w:szCs w:val="22"/>
        </w:rPr>
        <w:t xml:space="preserve"> </w:t>
      </w:r>
      <w:r w:rsidRPr="004E1FF0">
        <w:rPr>
          <w:rFonts w:asciiTheme="minorHAnsi" w:hAnsiTheme="minorHAnsi" w:cstheme="minorHAnsi"/>
          <w:sz w:val="22"/>
          <w:szCs w:val="22"/>
        </w:rPr>
        <w:t>due componenti: una,</w:t>
      </w:r>
      <w:r w:rsidRPr="004E1FF0">
        <w:rPr>
          <w:rFonts w:asciiTheme="minorHAnsi" w:hAnsiTheme="minorHAnsi" w:cstheme="minorHAnsi"/>
          <w:spacing w:val="-1"/>
          <w:sz w:val="22"/>
          <w:szCs w:val="22"/>
        </w:rPr>
        <w:t xml:space="preserve"> </w:t>
      </w:r>
      <w:r w:rsidRPr="004E1FF0">
        <w:rPr>
          <w:rFonts w:asciiTheme="minorHAnsi" w:hAnsiTheme="minorHAnsi" w:cstheme="minorHAnsi"/>
          <w:sz w:val="22"/>
          <w:szCs w:val="22"/>
        </w:rPr>
        <w:t>cosiddetta</w:t>
      </w:r>
      <w:r w:rsidRPr="004E1FF0">
        <w:rPr>
          <w:rFonts w:asciiTheme="minorHAnsi" w:hAnsiTheme="minorHAnsi" w:cstheme="minorHAnsi"/>
          <w:spacing w:val="-1"/>
          <w:sz w:val="22"/>
          <w:szCs w:val="22"/>
        </w:rPr>
        <w:t xml:space="preserve"> </w:t>
      </w:r>
      <w:r w:rsidRPr="004E1FF0">
        <w:rPr>
          <w:rFonts w:asciiTheme="minorHAnsi" w:hAnsiTheme="minorHAnsi" w:cstheme="minorHAnsi"/>
          <w:sz w:val="22"/>
          <w:szCs w:val="22"/>
        </w:rPr>
        <w:t>“</w:t>
      </w:r>
      <w:r w:rsidRPr="004E1FF0">
        <w:rPr>
          <w:rFonts w:asciiTheme="minorHAnsi" w:hAnsiTheme="minorHAnsi" w:cstheme="minorHAnsi"/>
          <w:b/>
          <w:sz w:val="22"/>
          <w:szCs w:val="22"/>
        </w:rPr>
        <w:t>di secondo</w:t>
      </w:r>
      <w:r w:rsidRPr="004E1FF0">
        <w:rPr>
          <w:rFonts w:asciiTheme="minorHAnsi" w:hAnsiTheme="minorHAnsi" w:cstheme="minorHAnsi"/>
          <w:b/>
          <w:spacing w:val="-2"/>
          <w:sz w:val="22"/>
          <w:szCs w:val="22"/>
        </w:rPr>
        <w:t xml:space="preserve"> </w:t>
      </w:r>
      <w:r w:rsidRPr="004E1FF0">
        <w:rPr>
          <w:rFonts w:asciiTheme="minorHAnsi" w:hAnsiTheme="minorHAnsi" w:cstheme="minorHAnsi"/>
          <w:b/>
          <w:sz w:val="22"/>
          <w:szCs w:val="22"/>
        </w:rPr>
        <w:t>livello</w:t>
      </w:r>
      <w:r w:rsidRPr="004E1FF0">
        <w:rPr>
          <w:rFonts w:asciiTheme="minorHAnsi" w:hAnsiTheme="minorHAnsi" w:cstheme="minorHAnsi"/>
          <w:sz w:val="22"/>
          <w:szCs w:val="22"/>
        </w:rPr>
        <w:t>”,</w:t>
      </w:r>
      <w:r w:rsidRPr="004E1FF0">
        <w:rPr>
          <w:rFonts w:asciiTheme="minorHAnsi" w:hAnsiTheme="minorHAnsi" w:cstheme="minorHAnsi"/>
          <w:spacing w:val="-5"/>
          <w:sz w:val="22"/>
          <w:szCs w:val="22"/>
        </w:rPr>
        <w:t xml:space="preserve"> </w:t>
      </w:r>
      <w:r w:rsidRPr="004E1FF0">
        <w:rPr>
          <w:rFonts w:asciiTheme="minorHAnsi" w:hAnsiTheme="minorHAnsi" w:cstheme="minorHAnsi"/>
          <w:sz w:val="22"/>
          <w:szCs w:val="22"/>
        </w:rPr>
        <w:t>per</w:t>
      </w:r>
      <w:r w:rsidRPr="004E1FF0">
        <w:rPr>
          <w:rFonts w:asciiTheme="minorHAnsi" w:hAnsiTheme="minorHAnsi" w:cstheme="minorHAnsi"/>
          <w:spacing w:val="-5"/>
          <w:sz w:val="22"/>
          <w:szCs w:val="22"/>
        </w:rPr>
        <w:t xml:space="preserve"> </w:t>
      </w:r>
      <w:r w:rsidRPr="004E1FF0">
        <w:rPr>
          <w:rFonts w:asciiTheme="minorHAnsi" w:hAnsiTheme="minorHAnsi" w:cstheme="minorHAnsi"/>
          <w:sz w:val="22"/>
          <w:szCs w:val="22"/>
        </w:rPr>
        <w:t>la</w:t>
      </w:r>
      <w:r w:rsidRPr="004E1FF0">
        <w:rPr>
          <w:rFonts w:asciiTheme="minorHAnsi" w:hAnsiTheme="minorHAnsi" w:cstheme="minorHAnsi"/>
          <w:spacing w:val="-3"/>
          <w:sz w:val="22"/>
          <w:szCs w:val="22"/>
        </w:rPr>
        <w:t xml:space="preserve"> </w:t>
      </w:r>
      <w:r w:rsidRPr="004E1FF0">
        <w:rPr>
          <w:rFonts w:asciiTheme="minorHAnsi" w:hAnsiTheme="minorHAnsi" w:cstheme="minorHAnsi"/>
          <w:sz w:val="22"/>
          <w:szCs w:val="22"/>
        </w:rPr>
        <w:t>ricezione</w:t>
      </w:r>
      <w:r w:rsidRPr="004E1FF0">
        <w:rPr>
          <w:rFonts w:asciiTheme="minorHAnsi" w:hAnsiTheme="minorHAnsi" w:cstheme="minorHAnsi"/>
          <w:spacing w:val="-2"/>
          <w:sz w:val="22"/>
          <w:szCs w:val="22"/>
        </w:rPr>
        <w:t xml:space="preserve"> </w:t>
      </w:r>
      <w:r w:rsidRPr="004E1FF0">
        <w:rPr>
          <w:rFonts w:asciiTheme="minorHAnsi" w:hAnsiTheme="minorHAnsi" w:cstheme="minorHAnsi"/>
          <w:sz w:val="22"/>
          <w:szCs w:val="22"/>
        </w:rPr>
        <w:t>ed</w:t>
      </w:r>
      <w:r w:rsidRPr="004E1FF0">
        <w:rPr>
          <w:rFonts w:asciiTheme="minorHAnsi" w:hAnsiTheme="minorHAnsi" w:cstheme="minorHAnsi"/>
          <w:spacing w:val="-5"/>
          <w:sz w:val="22"/>
          <w:szCs w:val="22"/>
        </w:rPr>
        <w:t xml:space="preserve"> </w:t>
      </w:r>
      <w:r w:rsidRPr="004E1FF0">
        <w:rPr>
          <w:rFonts w:asciiTheme="minorHAnsi" w:hAnsiTheme="minorHAnsi" w:cstheme="minorHAnsi"/>
          <w:sz w:val="22"/>
          <w:szCs w:val="22"/>
        </w:rPr>
        <w:t>il</w:t>
      </w:r>
      <w:r w:rsidRPr="004E1FF0">
        <w:rPr>
          <w:rFonts w:asciiTheme="minorHAnsi" w:hAnsiTheme="minorHAnsi" w:cstheme="minorHAnsi"/>
          <w:spacing w:val="-5"/>
          <w:sz w:val="22"/>
          <w:szCs w:val="22"/>
        </w:rPr>
        <w:t xml:space="preserve"> </w:t>
      </w:r>
      <w:r w:rsidRPr="004E1FF0">
        <w:rPr>
          <w:rFonts w:asciiTheme="minorHAnsi" w:hAnsiTheme="minorHAnsi" w:cstheme="minorHAnsi"/>
          <w:sz w:val="22"/>
          <w:szCs w:val="22"/>
        </w:rPr>
        <w:t>trattamento</w:t>
      </w:r>
      <w:r w:rsidRPr="004E1FF0">
        <w:rPr>
          <w:rFonts w:asciiTheme="minorHAnsi" w:hAnsiTheme="minorHAnsi" w:cstheme="minorHAnsi"/>
          <w:spacing w:val="-3"/>
          <w:sz w:val="22"/>
          <w:szCs w:val="22"/>
        </w:rPr>
        <w:t xml:space="preserve"> </w:t>
      </w:r>
      <w:r w:rsidRPr="004E1FF0">
        <w:rPr>
          <w:rFonts w:asciiTheme="minorHAnsi" w:hAnsiTheme="minorHAnsi" w:cstheme="minorHAnsi"/>
          <w:sz w:val="22"/>
          <w:szCs w:val="22"/>
        </w:rPr>
        <w:t>delle</w:t>
      </w:r>
      <w:r w:rsidRPr="004E1FF0">
        <w:rPr>
          <w:rFonts w:asciiTheme="minorHAnsi" w:hAnsiTheme="minorHAnsi" w:cstheme="minorHAnsi"/>
          <w:spacing w:val="-4"/>
          <w:sz w:val="22"/>
          <w:szCs w:val="22"/>
        </w:rPr>
        <w:t xml:space="preserve"> </w:t>
      </w:r>
      <w:r w:rsidRPr="004E1FF0">
        <w:rPr>
          <w:rFonts w:asciiTheme="minorHAnsi" w:hAnsiTheme="minorHAnsi" w:cstheme="minorHAnsi"/>
          <w:sz w:val="22"/>
          <w:szCs w:val="22"/>
        </w:rPr>
        <w:t>segnalazioni</w:t>
      </w:r>
      <w:r w:rsidRPr="004E1FF0">
        <w:rPr>
          <w:rFonts w:asciiTheme="minorHAnsi" w:hAnsiTheme="minorHAnsi" w:cstheme="minorHAnsi"/>
          <w:spacing w:val="-3"/>
          <w:sz w:val="22"/>
          <w:szCs w:val="22"/>
        </w:rPr>
        <w:t xml:space="preserve"> </w:t>
      </w:r>
      <w:r w:rsidRPr="004E1FF0">
        <w:rPr>
          <w:rFonts w:asciiTheme="minorHAnsi" w:hAnsiTheme="minorHAnsi" w:cstheme="minorHAnsi"/>
          <w:sz w:val="22"/>
          <w:szCs w:val="22"/>
        </w:rPr>
        <w:t>da</w:t>
      </w:r>
      <w:r w:rsidRPr="004E1FF0">
        <w:rPr>
          <w:rFonts w:asciiTheme="minorHAnsi" w:hAnsiTheme="minorHAnsi" w:cstheme="minorHAnsi"/>
          <w:spacing w:val="-4"/>
          <w:sz w:val="22"/>
          <w:szCs w:val="22"/>
        </w:rPr>
        <w:t xml:space="preserve"> </w:t>
      </w:r>
      <w:r w:rsidRPr="004E1FF0">
        <w:rPr>
          <w:rFonts w:asciiTheme="minorHAnsi" w:hAnsiTheme="minorHAnsi" w:cstheme="minorHAnsi"/>
          <w:sz w:val="22"/>
          <w:szCs w:val="22"/>
        </w:rPr>
        <w:t>parte</w:t>
      </w:r>
      <w:r w:rsidRPr="004E1FF0">
        <w:rPr>
          <w:rFonts w:asciiTheme="minorHAnsi" w:hAnsiTheme="minorHAnsi" w:cstheme="minorHAnsi"/>
          <w:spacing w:val="-2"/>
          <w:sz w:val="22"/>
          <w:szCs w:val="22"/>
        </w:rPr>
        <w:t xml:space="preserve"> </w:t>
      </w:r>
      <w:r w:rsidRPr="004E1FF0">
        <w:rPr>
          <w:rFonts w:asciiTheme="minorHAnsi" w:hAnsiTheme="minorHAnsi" w:cstheme="minorHAnsi"/>
          <w:sz w:val="22"/>
          <w:szCs w:val="22"/>
        </w:rPr>
        <w:t>di</w:t>
      </w:r>
      <w:r w:rsidRPr="004E1FF0">
        <w:rPr>
          <w:rFonts w:asciiTheme="minorHAnsi" w:hAnsiTheme="minorHAnsi" w:cstheme="minorHAnsi"/>
          <w:spacing w:val="-4"/>
          <w:sz w:val="22"/>
          <w:szCs w:val="22"/>
        </w:rPr>
        <w:t xml:space="preserve"> </w:t>
      </w:r>
      <w:r w:rsidRPr="004E1FF0">
        <w:rPr>
          <w:rFonts w:asciiTheme="minorHAnsi" w:hAnsiTheme="minorHAnsi" w:cstheme="minorHAnsi"/>
          <w:sz w:val="22"/>
          <w:szCs w:val="22"/>
        </w:rPr>
        <w:t>soggetti</w:t>
      </w:r>
      <w:r w:rsidRPr="004E1FF0">
        <w:rPr>
          <w:rFonts w:asciiTheme="minorHAnsi" w:hAnsiTheme="minorHAnsi" w:cstheme="minorHAnsi"/>
          <w:spacing w:val="-3"/>
          <w:sz w:val="22"/>
          <w:szCs w:val="22"/>
        </w:rPr>
        <w:t xml:space="preserve"> </w:t>
      </w:r>
      <w:r w:rsidRPr="004E1FF0">
        <w:rPr>
          <w:rFonts w:asciiTheme="minorHAnsi" w:hAnsiTheme="minorHAnsi" w:cstheme="minorHAnsi"/>
          <w:sz w:val="22"/>
          <w:szCs w:val="22"/>
        </w:rPr>
        <w:t>afferenti</w:t>
      </w:r>
      <w:r w:rsidRPr="004E1FF0">
        <w:rPr>
          <w:rFonts w:asciiTheme="minorHAnsi" w:hAnsiTheme="minorHAnsi" w:cstheme="minorHAnsi"/>
          <w:spacing w:val="-3"/>
          <w:sz w:val="22"/>
          <w:szCs w:val="22"/>
        </w:rPr>
        <w:t xml:space="preserve"> </w:t>
      </w:r>
      <w:r w:rsidRPr="004E1FF0">
        <w:rPr>
          <w:rFonts w:asciiTheme="minorHAnsi" w:hAnsiTheme="minorHAnsi" w:cstheme="minorHAnsi"/>
          <w:sz w:val="22"/>
          <w:szCs w:val="22"/>
        </w:rPr>
        <w:t>ad</w:t>
      </w:r>
      <w:r w:rsidRPr="004E1FF0">
        <w:rPr>
          <w:rFonts w:asciiTheme="minorHAnsi" w:hAnsiTheme="minorHAnsi" w:cstheme="minorHAnsi"/>
          <w:spacing w:val="-4"/>
          <w:sz w:val="22"/>
          <w:szCs w:val="22"/>
        </w:rPr>
        <w:t xml:space="preserve"> </w:t>
      </w:r>
      <w:r w:rsidRPr="004E1FF0">
        <w:rPr>
          <w:rFonts w:asciiTheme="minorHAnsi" w:hAnsiTheme="minorHAnsi" w:cstheme="minorHAnsi"/>
          <w:sz w:val="22"/>
          <w:szCs w:val="22"/>
        </w:rPr>
        <w:t>una amministrazione pubblica italiana e destinate all’Ufficio per la Vigilanza sulle segnalazioni dei Whistleblowers (UWHIB); l’altra, denominata “</w:t>
      </w:r>
      <w:r w:rsidRPr="004E1FF0">
        <w:rPr>
          <w:rFonts w:asciiTheme="minorHAnsi" w:hAnsiTheme="minorHAnsi" w:cstheme="minorHAnsi"/>
          <w:b/>
          <w:sz w:val="22"/>
          <w:szCs w:val="22"/>
        </w:rPr>
        <w:t>di primo livello</w:t>
      </w:r>
      <w:r w:rsidRPr="004E1FF0">
        <w:rPr>
          <w:rFonts w:asciiTheme="minorHAnsi" w:hAnsiTheme="minorHAnsi" w:cstheme="minorHAnsi"/>
          <w:sz w:val="22"/>
          <w:szCs w:val="22"/>
        </w:rPr>
        <w:t xml:space="preserve">”, per la ricezione ed il trattamento delle segnalazioni provenienti da dipendenti interni. Quest’ultima componente, oltre per l’utilizzo interno all’Autorità, è stata, pertanto, sviluppata per poterla mettere a disposizione delle amministrazioni pubbliche, come previsto dalle </w:t>
      </w:r>
      <w:r w:rsidRPr="004E1FF0">
        <w:rPr>
          <w:rFonts w:asciiTheme="minorHAnsi" w:hAnsiTheme="minorHAnsi" w:cstheme="minorHAnsi"/>
          <w:sz w:val="22"/>
          <w:szCs w:val="22"/>
        </w:rPr>
        <w:lastRenderedPageBreak/>
        <w:t>Linee Guida di cui alla Determinazione n. 6 del 2015.</w:t>
      </w:r>
    </w:p>
    <w:p w14:paraId="36082C81" w14:textId="77777777" w:rsidR="008C6A10" w:rsidRPr="004E1FF0" w:rsidRDefault="00966082" w:rsidP="00150C1A">
      <w:pPr>
        <w:pStyle w:val="Corpotesto"/>
        <w:spacing w:line="256" w:lineRule="auto"/>
        <w:ind w:left="0" w:right="549"/>
        <w:jc w:val="both"/>
        <w:rPr>
          <w:rFonts w:asciiTheme="minorHAnsi" w:hAnsiTheme="minorHAnsi" w:cstheme="minorHAnsi"/>
          <w:sz w:val="22"/>
          <w:szCs w:val="22"/>
        </w:rPr>
      </w:pPr>
      <w:r w:rsidRPr="004E1FF0">
        <w:rPr>
          <w:rFonts w:asciiTheme="minorHAnsi" w:hAnsiTheme="minorHAnsi" w:cstheme="minorHAnsi"/>
          <w:sz w:val="22"/>
          <w:szCs w:val="22"/>
        </w:rPr>
        <w:t>Da un punto di vista tecnologico, le due applicazioni sono sostanzialmente equivalenti e lo sviluppo delle due componenti ha seguito percorsi paralleli.</w:t>
      </w:r>
    </w:p>
    <w:p w14:paraId="72A033B1" w14:textId="77777777" w:rsidR="008C6A10" w:rsidRPr="004E1FF0" w:rsidRDefault="00966082" w:rsidP="00150C1A">
      <w:pPr>
        <w:pStyle w:val="Corpotesto"/>
        <w:spacing w:before="3" w:line="259" w:lineRule="auto"/>
        <w:ind w:left="0" w:right="536"/>
        <w:jc w:val="both"/>
        <w:rPr>
          <w:rFonts w:asciiTheme="minorHAnsi" w:hAnsiTheme="minorHAnsi" w:cstheme="minorHAnsi"/>
          <w:sz w:val="22"/>
          <w:szCs w:val="22"/>
        </w:rPr>
      </w:pPr>
      <w:r w:rsidRPr="004E1FF0">
        <w:rPr>
          <w:rFonts w:asciiTheme="minorHAnsi" w:hAnsiTheme="minorHAnsi" w:cstheme="minorHAnsi"/>
          <w:sz w:val="22"/>
          <w:szCs w:val="22"/>
        </w:rPr>
        <w:t>Il</w:t>
      </w:r>
      <w:r w:rsidRPr="004E1FF0">
        <w:rPr>
          <w:rFonts w:asciiTheme="minorHAnsi" w:hAnsiTheme="minorHAnsi" w:cstheme="minorHAnsi"/>
          <w:spacing w:val="-2"/>
          <w:sz w:val="22"/>
          <w:szCs w:val="22"/>
        </w:rPr>
        <w:t xml:space="preserve"> </w:t>
      </w:r>
      <w:r w:rsidRPr="004E1FF0">
        <w:rPr>
          <w:rFonts w:asciiTheme="minorHAnsi" w:hAnsiTheme="minorHAnsi" w:cstheme="minorHAnsi"/>
          <w:sz w:val="22"/>
          <w:szCs w:val="22"/>
        </w:rPr>
        <w:t xml:space="preserve">sistema di </w:t>
      </w:r>
      <w:r w:rsidRPr="004E1FF0">
        <w:rPr>
          <w:rFonts w:asciiTheme="minorHAnsi" w:hAnsiTheme="minorHAnsi" w:cstheme="minorHAnsi"/>
          <w:b/>
          <w:sz w:val="22"/>
          <w:szCs w:val="22"/>
        </w:rPr>
        <w:t xml:space="preserve">secondo livello </w:t>
      </w:r>
      <w:r w:rsidRPr="004E1FF0">
        <w:rPr>
          <w:rFonts w:asciiTheme="minorHAnsi" w:hAnsiTheme="minorHAnsi" w:cstheme="minorHAnsi"/>
          <w:sz w:val="22"/>
          <w:szCs w:val="22"/>
        </w:rPr>
        <w:t>è</w:t>
      </w:r>
      <w:r w:rsidRPr="004E1FF0">
        <w:rPr>
          <w:rFonts w:asciiTheme="minorHAnsi" w:hAnsiTheme="minorHAnsi" w:cstheme="minorHAnsi"/>
          <w:spacing w:val="-1"/>
          <w:sz w:val="22"/>
          <w:szCs w:val="22"/>
        </w:rPr>
        <w:t xml:space="preserve"> </w:t>
      </w:r>
      <w:r w:rsidRPr="004E1FF0">
        <w:rPr>
          <w:rFonts w:asciiTheme="minorHAnsi" w:hAnsiTheme="minorHAnsi" w:cstheme="minorHAnsi"/>
          <w:sz w:val="22"/>
          <w:szCs w:val="22"/>
        </w:rPr>
        <w:t>stato avviato in</w:t>
      </w:r>
      <w:r w:rsidRPr="004E1FF0">
        <w:rPr>
          <w:rFonts w:asciiTheme="minorHAnsi" w:hAnsiTheme="minorHAnsi" w:cstheme="minorHAnsi"/>
          <w:spacing w:val="-1"/>
          <w:sz w:val="22"/>
          <w:szCs w:val="22"/>
        </w:rPr>
        <w:t xml:space="preserve"> </w:t>
      </w:r>
      <w:r w:rsidRPr="004E1FF0">
        <w:rPr>
          <w:rFonts w:asciiTheme="minorHAnsi" w:hAnsiTheme="minorHAnsi" w:cstheme="minorHAnsi"/>
          <w:sz w:val="22"/>
          <w:szCs w:val="22"/>
        </w:rPr>
        <w:t>esercizio in</w:t>
      </w:r>
      <w:r w:rsidRPr="004E1FF0">
        <w:rPr>
          <w:rFonts w:asciiTheme="minorHAnsi" w:hAnsiTheme="minorHAnsi" w:cstheme="minorHAnsi"/>
          <w:spacing w:val="-1"/>
          <w:sz w:val="22"/>
          <w:szCs w:val="22"/>
        </w:rPr>
        <w:t xml:space="preserve"> </w:t>
      </w:r>
      <w:r w:rsidRPr="004E1FF0">
        <w:rPr>
          <w:rFonts w:asciiTheme="minorHAnsi" w:hAnsiTheme="minorHAnsi" w:cstheme="minorHAnsi"/>
          <w:sz w:val="22"/>
          <w:szCs w:val="22"/>
        </w:rPr>
        <w:t>data 8 febbraio 2018 e</w:t>
      </w:r>
      <w:r w:rsidRPr="004E1FF0">
        <w:rPr>
          <w:rFonts w:asciiTheme="minorHAnsi" w:hAnsiTheme="minorHAnsi" w:cstheme="minorHAnsi"/>
          <w:spacing w:val="-1"/>
          <w:sz w:val="22"/>
          <w:szCs w:val="22"/>
        </w:rPr>
        <w:t xml:space="preserve"> </w:t>
      </w:r>
      <w:r w:rsidRPr="004E1FF0">
        <w:rPr>
          <w:rFonts w:asciiTheme="minorHAnsi" w:hAnsiTheme="minorHAnsi" w:cstheme="minorHAnsi"/>
          <w:sz w:val="22"/>
          <w:szCs w:val="22"/>
        </w:rPr>
        <w:t xml:space="preserve">prima della sua messa in esercizio è stato adeguato il questionario per la raccolta delle segnalazioni alla nuova normativa sul </w:t>
      </w:r>
      <w:r w:rsidRPr="004E1FF0">
        <w:rPr>
          <w:rFonts w:asciiTheme="minorHAnsi" w:hAnsiTheme="minorHAnsi" w:cstheme="minorHAnsi"/>
          <w:i/>
          <w:sz w:val="22"/>
          <w:szCs w:val="22"/>
        </w:rPr>
        <w:t>whistleblowing</w:t>
      </w:r>
      <w:r w:rsidRPr="004E1FF0">
        <w:rPr>
          <w:rFonts w:asciiTheme="minorHAnsi" w:hAnsiTheme="minorHAnsi" w:cstheme="minorHAnsi"/>
          <w:i/>
          <w:spacing w:val="-16"/>
          <w:sz w:val="22"/>
          <w:szCs w:val="22"/>
        </w:rPr>
        <w:t xml:space="preserve"> </w:t>
      </w:r>
      <w:r w:rsidRPr="004E1FF0">
        <w:rPr>
          <w:rFonts w:asciiTheme="minorHAnsi" w:hAnsiTheme="minorHAnsi" w:cstheme="minorHAnsi"/>
          <w:sz w:val="22"/>
          <w:szCs w:val="22"/>
        </w:rPr>
        <w:t>(legge</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n.</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179/2017)</w:t>
      </w:r>
      <w:r w:rsidRPr="004E1FF0">
        <w:rPr>
          <w:rFonts w:asciiTheme="minorHAnsi" w:hAnsiTheme="minorHAnsi" w:cstheme="minorHAnsi"/>
          <w:sz w:val="22"/>
          <w:szCs w:val="22"/>
          <w:vertAlign w:val="superscript"/>
        </w:rPr>
        <w:t>.</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È</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possibile</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accedere</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all’applicazione</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nell’ambito</w:t>
      </w:r>
      <w:r w:rsidRPr="004E1FF0">
        <w:rPr>
          <w:rFonts w:asciiTheme="minorHAnsi" w:hAnsiTheme="minorHAnsi" w:cstheme="minorHAnsi"/>
          <w:spacing w:val="-14"/>
          <w:sz w:val="22"/>
          <w:szCs w:val="22"/>
        </w:rPr>
        <w:t xml:space="preserve"> </w:t>
      </w:r>
      <w:r w:rsidRPr="004E1FF0">
        <w:rPr>
          <w:rFonts w:asciiTheme="minorHAnsi" w:hAnsiTheme="minorHAnsi" w:cstheme="minorHAnsi"/>
          <w:sz w:val="22"/>
          <w:szCs w:val="22"/>
        </w:rPr>
        <w:t>della</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sezione</w:t>
      </w:r>
      <w:r w:rsidRPr="004E1FF0">
        <w:rPr>
          <w:rFonts w:asciiTheme="minorHAnsi" w:hAnsiTheme="minorHAnsi" w:cstheme="minorHAnsi"/>
          <w:spacing w:val="-15"/>
          <w:sz w:val="22"/>
          <w:szCs w:val="22"/>
        </w:rPr>
        <w:t xml:space="preserve"> </w:t>
      </w:r>
      <w:r w:rsidRPr="004E1FF0">
        <w:rPr>
          <w:rFonts w:asciiTheme="minorHAnsi" w:hAnsiTheme="minorHAnsi" w:cstheme="minorHAnsi"/>
          <w:sz w:val="22"/>
          <w:szCs w:val="22"/>
        </w:rPr>
        <w:t xml:space="preserve">dedicata ai Servizi on line dell’Autorità al seguente indirizzo </w:t>
      </w:r>
      <w:hyperlink r:id="rId12">
        <w:r w:rsidRPr="004E1FF0">
          <w:rPr>
            <w:rFonts w:asciiTheme="minorHAnsi" w:hAnsiTheme="minorHAnsi" w:cstheme="minorHAnsi"/>
            <w:color w:val="0462C1"/>
            <w:sz w:val="22"/>
            <w:szCs w:val="22"/>
            <w:u w:val="single" w:color="0462C1"/>
          </w:rPr>
          <w:t>https://www.anticorruzione.it/-/whistleblowing</w:t>
        </w:r>
      </w:hyperlink>
      <w:r w:rsidRPr="004E1FF0">
        <w:rPr>
          <w:rFonts w:asciiTheme="minorHAnsi" w:hAnsiTheme="minorHAnsi" w:cstheme="minorHAnsi"/>
          <w:sz w:val="22"/>
          <w:szCs w:val="22"/>
        </w:rPr>
        <w:t>.</w:t>
      </w:r>
    </w:p>
    <w:p w14:paraId="06EC148D" w14:textId="618B32A0" w:rsidR="008C6A10" w:rsidRPr="004E1FF0" w:rsidRDefault="00966082" w:rsidP="00150C1A">
      <w:pPr>
        <w:pStyle w:val="Corpotesto"/>
        <w:spacing w:line="259" w:lineRule="auto"/>
        <w:ind w:left="0" w:right="532"/>
        <w:jc w:val="both"/>
        <w:rPr>
          <w:rFonts w:asciiTheme="minorHAnsi" w:hAnsiTheme="minorHAnsi" w:cstheme="minorHAnsi"/>
          <w:sz w:val="22"/>
          <w:szCs w:val="22"/>
        </w:rPr>
      </w:pPr>
      <w:r w:rsidRPr="004E1FF0">
        <w:rPr>
          <w:rFonts w:asciiTheme="minorHAnsi" w:hAnsiTheme="minorHAnsi" w:cstheme="minorHAnsi"/>
          <w:sz w:val="22"/>
          <w:szCs w:val="22"/>
        </w:rPr>
        <w:t xml:space="preserve">Per rendere disponibile in tempi brevi il </w:t>
      </w:r>
      <w:r w:rsidRPr="004E1FF0">
        <w:rPr>
          <w:rFonts w:asciiTheme="minorHAnsi" w:hAnsiTheme="minorHAnsi" w:cstheme="minorHAnsi"/>
          <w:i/>
          <w:sz w:val="22"/>
          <w:szCs w:val="22"/>
        </w:rPr>
        <w:t xml:space="preserve">software </w:t>
      </w:r>
      <w:r w:rsidRPr="004E1FF0">
        <w:rPr>
          <w:rFonts w:asciiTheme="minorHAnsi" w:hAnsiTheme="minorHAnsi" w:cstheme="minorHAnsi"/>
          <w:sz w:val="22"/>
          <w:szCs w:val="22"/>
        </w:rPr>
        <w:t>realizzato, è stata condivisa con AgID l’opportunità di procedere alla pubblicazione del sistema sulla piattaforma pubblica Github, in conformità alle emanande nuove linee guida, con licenza EUPL 1.2</w:t>
      </w:r>
      <w:r w:rsidRPr="004E1FF0">
        <w:rPr>
          <w:rFonts w:asciiTheme="minorHAnsi" w:hAnsiTheme="minorHAnsi" w:cstheme="minorHAnsi"/>
          <w:spacing w:val="-4"/>
          <w:sz w:val="22"/>
          <w:szCs w:val="22"/>
        </w:rPr>
        <w:t xml:space="preserve"> </w:t>
      </w:r>
      <w:r w:rsidRPr="004E1FF0">
        <w:rPr>
          <w:rFonts w:asciiTheme="minorHAnsi" w:hAnsiTheme="minorHAnsi" w:cstheme="minorHAnsi"/>
          <w:sz w:val="22"/>
          <w:szCs w:val="22"/>
        </w:rPr>
        <w:t xml:space="preserve">per la distribuzione del </w:t>
      </w:r>
      <w:r w:rsidRPr="004E1FF0">
        <w:rPr>
          <w:rFonts w:asciiTheme="minorHAnsi" w:hAnsiTheme="minorHAnsi" w:cstheme="minorHAnsi"/>
          <w:i/>
          <w:sz w:val="22"/>
          <w:szCs w:val="22"/>
        </w:rPr>
        <w:t>software</w:t>
      </w:r>
      <w:r w:rsidRPr="004E1FF0">
        <w:rPr>
          <w:rFonts w:asciiTheme="minorHAnsi" w:hAnsiTheme="minorHAnsi" w:cstheme="minorHAnsi"/>
          <w:sz w:val="22"/>
          <w:szCs w:val="22"/>
        </w:rPr>
        <w:t xml:space="preserve">. Il sistema di </w:t>
      </w:r>
      <w:r w:rsidRPr="004E1FF0">
        <w:rPr>
          <w:rFonts w:asciiTheme="minorHAnsi" w:hAnsiTheme="minorHAnsi" w:cstheme="minorHAnsi"/>
          <w:b/>
          <w:sz w:val="22"/>
          <w:szCs w:val="22"/>
        </w:rPr>
        <w:t>primo livello</w:t>
      </w:r>
      <w:r w:rsidRPr="004E1FF0">
        <w:rPr>
          <w:rFonts w:asciiTheme="minorHAnsi" w:hAnsiTheme="minorHAnsi" w:cstheme="minorHAnsi"/>
          <w:sz w:val="22"/>
          <w:szCs w:val="22"/>
        </w:rPr>
        <w:t>, è stato</w:t>
      </w:r>
      <w:r w:rsidRPr="004E1FF0">
        <w:rPr>
          <w:rFonts w:asciiTheme="minorHAnsi" w:hAnsiTheme="minorHAnsi" w:cstheme="minorHAnsi"/>
          <w:spacing w:val="-7"/>
          <w:sz w:val="22"/>
          <w:szCs w:val="22"/>
        </w:rPr>
        <w:t xml:space="preserve"> </w:t>
      </w:r>
      <w:r w:rsidRPr="004E1FF0">
        <w:rPr>
          <w:rFonts w:asciiTheme="minorHAnsi" w:hAnsiTheme="minorHAnsi" w:cstheme="minorHAnsi"/>
          <w:sz w:val="22"/>
          <w:szCs w:val="22"/>
        </w:rPr>
        <w:t>reso</w:t>
      </w:r>
      <w:r w:rsidRPr="004E1FF0">
        <w:rPr>
          <w:rFonts w:asciiTheme="minorHAnsi" w:hAnsiTheme="minorHAnsi" w:cstheme="minorHAnsi"/>
          <w:spacing w:val="-7"/>
          <w:sz w:val="22"/>
          <w:szCs w:val="22"/>
        </w:rPr>
        <w:t xml:space="preserve"> </w:t>
      </w:r>
      <w:r w:rsidRPr="004E1FF0">
        <w:rPr>
          <w:rFonts w:asciiTheme="minorHAnsi" w:hAnsiTheme="minorHAnsi" w:cstheme="minorHAnsi"/>
          <w:sz w:val="22"/>
          <w:szCs w:val="22"/>
        </w:rPr>
        <w:t>disponibile</w:t>
      </w:r>
      <w:r w:rsidRPr="004E1FF0">
        <w:rPr>
          <w:rFonts w:asciiTheme="minorHAnsi" w:hAnsiTheme="minorHAnsi" w:cstheme="minorHAnsi"/>
          <w:spacing w:val="-9"/>
          <w:sz w:val="22"/>
          <w:szCs w:val="22"/>
        </w:rPr>
        <w:t xml:space="preserve"> </w:t>
      </w:r>
      <w:r w:rsidRPr="004E1FF0">
        <w:rPr>
          <w:rFonts w:asciiTheme="minorHAnsi" w:hAnsiTheme="minorHAnsi" w:cstheme="minorHAnsi"/>
          <w:sz w:val="22"/>
          <w:szCs w:val="22"/>
        </w:rPr>
        <w:t>il</w:t>
      </w:r>
      <w:r w:rsidRPr="004E1FF0">
        <w:rPr>
          <w:rFonts w:asciiTheme="minorHAnsi" w:hAnsiTheme="minorHAnsi" w:cstheme="minorHAnsi"/>
          <w:spacing w:val="-10"/>
          <w:sz w:val="22"/>
          <w:szCs w:val="22"/>
        </w:rPr>
        <w:t xml:space="preserve"> </w:t>
      </w:r>
      <w:r w:rsidRPr="004E1FF0">
        <w:rPr>
          <w:rFonts w:asciiTheme="minorHAnsi" w:hAnsiTheme="minorHAnsi" w:cstheme="minorHAnsi"/>
          <w:sz w:val="22"/>
          <w:szCs w:val="22"/>
        </w:rPr>
        <w:t>15</w:t>
      </w:r>
      <w:r w:rsidRPr="004E1FF0">
        <w:rPr>
          <w:rFonts w:asciiTheme="minorHAnsi" w:hAnsiTheme="minorHAnsi" w:cstheme="minorHAnsi"/>
          <w:spacing w:val="-5"/>
          <w:sz w:val="22"/>
          <w:szCs w:val="22"/>
        </w:rPr>
        <w:t xml:space="preserve"> </w:t>
      </w:r>
      <w:r w:rsidRPr="004E1FF0">
        <w:rPr>
          <w:rFonts w:asciiTheme="minorHAnsi" w:hAnsiTheme="minorHAnsi" w:cstheme="minorHAnsi"/>
          <w:sz w:val="22"/>
          <w:szCs w:val="22"/>
        </w:rPr>
        <w:t>gennaio</w:t>
      </w:r>
      <w:r w:rsidRPr="004E1FF0">
        <w:rPr>
          <w:rFonts w:asciiTheme="minorHAnsi" w:hAnsiTheme="minorHAnsi" w:cstheme="minorHAnsi"/>
          <w:spacing w:val="-8"/>
          <w:sz w:val="22"/>
          <w:szCs w:val="22"/>
        </w:rPr>
        <w:t xml:space="preserve"> </w:t>
      </w:r>
      <w:r w:rsidRPr="004E1FF0">
        <w:rPr>
          <w:rFonts w:asciiTheme="minorHAnsi" w:hAnsiTheme="minorHAnsi" w:cstheme="minorHAnsi"/>
          <w:sz w:val="22"/>
          <w:szCs w:val="22"/>
        </w:rPr>
        <w:t>2019</w:t>
      </w:r>
      <w:r w:rsidRPr="004E1FF0">
        <w:rPr>
          <w:rFonts w:asciiTheme="minorHAnsi" w:hAnsiTheme="minorHAnsi" w:cstheme="minorHAnsi"/>
          <w:spacing w:val="-8"/>
          <w:sz w:val="22"/>
          <w:szCs w:val="22"/>
        </w:rPr>
        <w:t xml:space="preserve"> </w:t>
      </w:r>
      <w:r w:rsidRPr="004E1FF0">
        <w:rPr>
          <w:rFonts w:asciiTheme="minorHAnsi" w:hAnsiTheme="minorHAnsi" w:cstheme="minorHAnsi"/>
          <w:sz w:val="22"/>
          <w:szCs w:val="22"/>
        </w:rPr>
        <w:t>a</w:t>
      </w:r>
      <w:r w:rsidRPr="004E1FF0">
        <w:rPr>
          <w:rFonts w:asciiTheme="minorHAnsi" w:hAnsiTheme="minorHAnsi" w:cstheme="minorHAnsi"/>
          <w:spacing w:val="-8"/>
          <w:sz w:val="22"/>
          <w:szCs w:val="22"/>
        </w:rPr>
        <w:t xml:space="preserve"> </w:t>
      </w:r>
      <w:r w:rsidRPr="004E1FF0">
        <w:rPr>
          <w:rFonts w:asciiTheme="minorHAnsi" w:hAnsiTheme="minorHAnsi" w:cstheme="minorHAnsi"/>
          <w:sz w:val="22"/>
          <w:szCs w:val="22"/>
        </w:rPr>
        <w:t>seguito</w:t>
      </w:r>
      <w:r w:rsidRPr="004E1FF0">
        <w:rPr>
          <w:rFonts w:asciiTheme="minorHAnsi" w:hAnsiTheme="minorHAnsi" w:cstheme="minorHAnsi"/>
          <w:spacing w:val="-8"/>
          <w:sz w:val="22"/>
          <w:szCs w:val="22"/>
        </w:rPr>
        <w:t xml:space="preserve"> </w:t>
      </w:r>
      <w:r w:rsidRPr="004E1FF0">
        <w:rPr>
          <w:rFonts w:asciiTheme="minorHAnsi" w:hAnsiTheme="minorHAnsi" w:cstheme="minorHAnsi"/>
          <w:sz w:val="22"/>
          <w:szCs w:val="22"/>
        </w:rPr>
        <w:t>del</w:t>
      </w:r>
      <w:r w:rsidRPr="004E1FF0">
        <w:rPr>
          <w:rFonts w:asciiTheme="minorHAnsi" w:hAnsiTheme="minorHAnsi" w:cstheme="minorHAnsi"/>
          <w:spacing w:val="-5"/>
          <w:sz w:val="22"/>
          <w:szCs w:val="22"/>
        </w:rPr>
        <w:t xml:space="preserve"> </w:t>
      </w:r>
      <w:r w:rsidRPr="004E1FF0">
        <w:rPr>
          <w:rFonts w:asciiTheme="minorHAnsi" w:hAnsiTheme="minorHAnsi" w:cstheme="minorHAnsi"/>
          <w:sz w:val="22"/>
          <w:szCs w:val="22"/>
        </w:rPr>
        <w:t>completamento</w:t>
      </w:r>
      <w:r w:rsidRPr="004E1FF0">
        <w:rPr>
          <w:rFonts w:asciiTheme="minorHAnsi" w:hAnsiTheme="minorHAnsi" w:cstheme="minorHAnsi"/>
          <w:spacing w:val="-7"/>
          <w:sz w:val="22"/>
          <w:szCs w:val="22"/>
        </w:rPr>
        <w:t xml:space="preserve"> </w:t>
      </w:r>
      <w:r w:rsidRPr="004E1FF0">
        <w:rPr>
          <w:rFonts w:asciiTheme="minorHAnsi" w:hAnsiTheme="minorHAnsi" w:cstheme="minorHAnsi"/>
          <w:sz w:val="22"/>
          <w:szCs w:val="22"/>
        </w:rPr>
        <w:t>della</w:t>
      </w:r>
      <w:r w:rsidRPr="004E1FF0">
        <w:rPr>
          <w:rFonts w:asciiTheme="minorHAnsi" w:hAnsiTheme="minorHAnsi" w:cstheme="minorHAnsi"/>
          <w:spacing w:val="-8"/>
          <w:sz w:val="22"/>
          <w:szCs w:val="22"/>
        </w:rPr>
        <w:t xml:space="preserve"> </w:t>
      </w:r>
      <w:r w:rsidRPr="004E1FF0">
        <w:rPr>
          <w:rFonts w:asciiTheme="minorHAnsi" w:hAnsiTheme="minorHAnsi" w:cstheme="minorHAnsi"/>
          <w:sz w:val="22"/>
          <w:szCs w:val="22"/>
        </w:rPr>
        <w:t>fase</w:t>
      </w:r>
      <w:r w:rsidRPr="004E1FF0">
        <w:rPr>
          <w:rFonts w:asciiTheme="minorHAnsi" w:hAnsiTheme="minorHAnsi" w:cstheme="minorHAnsi"/>
          <w:spacing w:val="-9"/>
          <w:sz w:val="22"/>
          <w:szCs w:val="22"/>
        </w:rPr>
        <w:t xml:space="preserve"> </w:t>
      </w:r>
      <w:r w:rsidRPr="004E1FF0">
        <w:rPr>
          <w:rFonts w:asciiTheme="minorHAnsi" w:hAnsiTheme="minorHAnsi" w:cstheme="minorHAnsi"/>
          <w:sz w:val="22"/>
          <w:szCs w:val="22"/>
        </w:rPr>
        <w:t>di</w:t>
      </w:r>
      <w:r w:rsidRPr="004E1FF0">
        <w:rPr>
          <w:rFonts w:asciiTheme="minorHAnsi" w:hAnsiTheme="minorHAnsi" w:cstheme="minorHAnsi"/>
          <w:spacing w:val="-4"/>
          <w:sz w:val="22"/>
          <w:szCs w:val="22"/>
        </w:rPr>
        <w:t xml:space="preserve"> </w:t>
      </w:r>
      <w:r w:rsidRPr="004E1FF0">
        <w:rPr>
          <w:rFonts w:asciiTheme="minorHAnsi" w:hAnsiTheme="minorHAnsi" w:cstheme="minorHAnsi"/>
          <w:b/>
          <w:sz w:val="22"/>
          <w:szCs w:val="22"/>
        </w:rPr>
        <w:t>collaudo</w:t>
      </w:r>
      <w:r w:rsidRPr="004E1FF0">
        <w:rPr>
          <w:rFonts w:asciiTheme="minorHAnsi" w:hAnsiTheme="minorHAnsi" w:cstheme="minorHAnsi"/>
          <w:b/>
          <w:spacing w:val="-6"/>
          <w:sz w:val="22"/>
          <w:szCs w:val="22"/>
        </w:rPr>
        <w:t xml:space="preserve"> </w:t>
      </w:r>
      <w:r w:rsidRPr="004E1FF0">
        <w:rPr>
          <w:rFonts w:asciiTheme="minorHAnsi" w:hAnsiTheme="minorHAnsi" w:cstheme="minorHAnsi"/>
          <w:sz w:val="22"/>
          <w:szCs w:val="22"/>
        </w:rPr>
        <w:t>effettuata</w:t>
      </w:r>
      <w:r w:rsidRPr="004E1FF0">
        <w:rPr>
          <w:rFonts w:asciiTheme="minorHAnsi" w:hAnsiTheme="minorHAnsi" w:cstheme="minorHAnsi"/>
          <w:spacing w:val="-7"/>
          <w:sz w:val="22"/>
          <w:szCs w:val="22"/>
        </w:rPr>
        <w:t xml:space="preserve"> </w:t>
      </w:r>
      <w:r w:rsidRPr="004E1FF0">
        <w:rPr>
          <w:rFonts w:asciiTheme="minorHAnsi" w:hAnsiTheme="minorHAnsi" w:cstheme="minorHAnsi"/>
          <w:sz w:val="22"/>
          <w:szCs w:val="22"/>
        </w:rPr>
        <w:t>il</w:t>
      </w:r>
      <w:r w:rsidRPr="004E1FF0">
        <w:rPr>
          <w:rFonts w:asciiTheme="minorHAnsi" w:hAnsiTheme="minorHAnsi" w:cstheme="minorHAnsi"/>
          <w:spacing w:val="-10"/>
          <w:sz w:val="22"/>
          <w:szCs w:val="22"/>
        </w:rPr>
        <w:t xml:space="preserve"> </w:t>
      </w:r>
      <w:r w:rsidRPr="004E1FF0">
        <w:rPr>
          <w:rFonts w:asciiTheme="minorHAnsi" w:hAnsiTheme="minorHAnsi" w:cstheme="minorHAnsi"/>
          <w:sz w:val="22"/>
          <w:szCs w:val="22"/>
        </w:rPr>
        <w:t>18 ottobre 2018 da parte della competente Commissione che ne ha certificato l’esito positivo. La documentazione necessaria per il riuso è scaricabile cliccando sul link rapito “</w:t>
      </w:r>
      <w:r w:rsidRPr="004E1FF0">
        <w:rPr>
          <w:rFonts w:asciiTheme="minorHAnsi" w:hAnsiTheme="minorHAnsi" w:cstheme="minorHAnsi"/>
          <w:i/>
          <w:sz w:val="22"/>
          <w:szCs w:val="22"/>
        </w:rPr>
        <w:t xml:space="preserve">Whistleblowing </w:t>
      </w:r>
      <w:r w:rsidRPr="004E1FF0">
        <w:rPr>
          <w:rFonts w:asciiTheme="minorHAnsi" w:hAnsiTheme="minorHAnsi" w:cstheme="minorHAnsi"/>
          <w:sz w:val="22"/>
          <w:szCs w:val="22"/>
        </w:rPr>
        <w:t>– riuso applicazione</w:t>
      </w:r>
      <w:r w:rsidRPr="004E1FF0">
        <w:rPr>
          <w:rFonts w:asciiTheme="minorHAnsi" w:hAnsiTheme="minorHAnsi" w:cstheme="minorHAnsi"/>
          <w:spacing w:val="-2"/>
          <w:sz w:val="22"/>
          <w:szCs w:val="22"/>
        </w:rPr>
        <w:t xml:space="preserve"> </w:t>
      </w:r>
      <w:r w:rsidRPr="004E1FF0">
        <w:rPr>
          <w:rFonts w:asciiTheme="minorHAnsi" w:hAnsiTheme="minorHAnsi" w:cstheme="minorHAnsi"/>
          <w:sz w:val="22"/>
          <w:szCs w:val="22"/>
        </w:rPr>
        <w:t>A.N.AC.”.</w:t>
      </w:r>
      <w:r w:rsidRPr="004E1FF0">
        <w:rPr>
          <w:rFonts w:asciiTheme="minorHAnsi" w:hAnsiTheme="minorHAnsi" w:cstheme="minorHAnsi"/>
          <w:spacing w:val="-3"/>
          <w:sz w:val="22"/>
          <w:szCs w:val="22"/>
        </w:rPr>
        <w:t xml:space="preserve"> </w:t>
      </w:r>
      <w:r w:rsidRPr="004E1FF0">
        <w:rPr>
          <w:rFonts w:asciiTheme="minorHAnsi" w:hAnsiTheme="minorHAnsi" w:cstheme="minorHAnsi"/>
          <w:sz w:val="22"/>
          <w:szCs w:val="22"/>
        </w:rPr>
        <w:t>Nella</w:t>
      </w:r>
      <w:r w:rsidRPr="004E1FF0">
        <w:rPr>
          <w:rFonts w:asciiTheme="minorHAnsi" w:hAnsiTheme="minorHAnsi" w:cstheme="minorHAnsi"/>
          <w:spacing w:val="-1"/>
          <w:sz w:val="22"/>
          <w:szCs w:val="22"/>
        </w:rPr>
        <w:t xml:space="preserve"> </w:t>
      </w:r>
      <w:r w:rsidRPr="004E1FF0">
        <w:rPr>
          <w:rFonts w:asciiTheme="minorHAnsi" w:hAnsiTheme="minorHAnsi" w:cstheme="minorHAnsi"/>
          <w:sz w:val="22"/>
          <w:szCs w:val="22"/>
        </w:rPr>
        <w:t>medesima</w:t>
      </w:r>
      <w:r w:rsidRPr="004E1FF0">
        <w:rPr>
          <w:rFonts w:asciiTheme="minorHAnsi" w:hAnsiTheme="minorHAnsi" w:cstheme="minorHAnsi"/>
          <w:spacing w:val="-1"/>
          <w:sz w:val="22"/>
          <w:szCs w:val="22"/>
        </w:rPr>
        <w:t xml:space="preserve"> </w:t>
      </w:r>
      <w:r w:rsidRPr="004E1FF0">
        <w:rPr>
          <w:rFonts w:asciiTheme="minorHAnsi" w:hAnsiTheme="minorHAnsi" w:cstheme="minorHAnsi"/>
          <w:sz w:val="22"/>
          <w:szCs w:val="22"/>
        </w:rPr>
        <w:t xml:space="preserve">pagina </w:t>
      </w:r>
      <w:r w:rsidRPr="004E1FF0">
        <w:rPr>
          <w:rFonts w:asciiTheme="minorHAnsi" w:hAnsiTheme="minorHAnsi" w:cstheme="minorHAnsi"/>
          <w:i/>
          <w:sz w:val="22"/>
          <w:szCs w:val="22"/>
        </w:rPr>
        <w:t>web</w:t>
      </w:r>
      <w:r w:rsidRPr="004E1FF0">
        <w:rPr>
          <w:rFonts w:asciiTheme="minorHAnsi" w:hAnsiTheme="minorHAnsi" w:cstheme="minorHAnsi"/>
          <w:i/>
          <w:spacing w:val="-2"/>
          <w:sz w:val="22"/>
          <w:szCs w:val="22"/>
        </w:rPr>
        <w:t xml:space="preserve"> </w:t>
      </w:r>
      <w:r w:rsidRPr="004E1FF0">
        <w:rPr>
          <w:rFonts w:asciiTheme="minorHAnsi" w:hAnsiTheme="minorHAnsi" w:cstheme="minorHAnsi"/>
          <w:sz w:val="22"/>
          <w:szCs w:val="22"/>
        </w:rPr>
        <w:t>sono</w:t>
      </w:r>
      <w:r w:rsidRPr="004E1FF0">
        <w:rPr>
          <w:rFonts w:asciiTheme="minorHAnsi" w:hAnsiTheme="minorHAnsi" w:cstheme="minorHAnsi"/>
          <w:spacing w:val="-1"/>
          <w:sz w:val="22"/>
          <w:szCs w:val="22"/>
        </w:rPr>
        <w:t xml:space="preserve"> </w:t>
      </w:r>
      <w:r w:rsidRPr="004E1FF0">
        <w:rPr>
          <w:rFonts w:asciiTheme="minorHAnsi" w:hAnsiTheme="minorHAnsi" w:cstheme="minorHAnsi"/>
          <w:sz w:val="22"/>
          <w:szCs w:val="22"/>
        </w:rPr>
        <w:t>riportate</w:t>
      </w:r>
      <w:r w:rsidRPr="004E1FF0">
        <w:rPr>
          <w:rFonts w:asciiTheme="minorHAnsi" w:hAnsiTheme="minorHAnsi" w:cstheme="minorHAnsi"/>
          <w:spacing w:val="-2"/>
          <w:sz w:val="22"/>
          <w:szCs w:val="22"/>
        </w:rPr>
        <w:t xml:space="preserve"> </w:t>
      </w:r>
      <w:r w:rsidRPr="004E1FF0">
        <w:rPr>
          <w:rFonts w:asciiTheme="minorHAnsi" w:hAnsiTheme="minorHAnsi" w:cstheme="minorHAnsi"/>
          <w:sz w:val="22"/>
          <w:szCs w:val="22"/>
        </w:rPr>
        <w:t>tutte le</w:t>
      </w:r>
      <w:r w:rsidRPr="004E1FF0">
        <w:rPr>
          <w:rFonts w:asciiTheme="minorHAnsi" w:hAnsiTheme="minorHAnsi" w:cstheme="minorHAnsi"/>
          <w:spacing w:val="-2"/>
          <w:sz w:val="22"/>
          <w:szCs w:val="22"/>
        </w:rPr>
        <w:t xml:space="preserve"> </w:t>
      </w:r>
      <w:r w:rsidRPr="004E1FF0">
        <w:rPr>
          <w:rFonts w:asciiTheme="minorHAnsi" w:hAnsiTheme="minorHAnsi" w:cstheme="minorHAnsi"/>
          <w:sz w:val="22"/>
          <w:szCs w:val="22"/>
        </w:rPr>
        <w:t>informazioni</w:t>
      </w:r>
      <w:r w:rsidRPr="004E1FF0">
        <w:rPr>
          <w:rFonts w:asciiTheme="minorHAnsi" w:hAnsiTheme="minorHAnsi" w:cstheme="minorHAnsi"/>
          <w:spacing w:val="-1"/>
          <w:sz w:val="22"/>
          <w:szCs w:val="22"/>
        </w:rPr>
        <w:t xml:space="preserve"> </w:t>
      </w:r>
      <w:r w:rsidRPr="004E1FF0">
        <w:rPr>
          <w:rFonts w:asciiTheme="minorHAnsi" w:hAnsiTheme="minorHAnsi" w:cstheme="minorHAnsi"/>
          <w:sz w:val="22"/>
          <w:szCs w:val="22"/>
        </w:rPr>
        <w:t>utili</w:t>
      </w:r>
      <w:r w:rsidRPr="004E1FF0">
        <w:rPr>
          <w:rFonts w:asciiTheme="minorHAnsi" w:hAnsiTheme="minorHAnsi" w:cstheme="minorHAnsi"/>
          <w:spacing w:val="-1"/>
          <w:sz w:val="22"/>
          <w:szCs w:val="22"/>
        </w:rPr>
        <w:t xml:space="preserve"> </w:t>
      </w:r>
      <w:r w:rsidRPr="004E1FF0">
        <w:rPr>
          <w:rFonts w:asciiTheme="minorHAnsi" w:hAnsiTheme="minorHAnsi" w:cstheme="minorHAnsi"/>
          <w:sz w:val="22"/>
          <w:szCs w:val="22"/>
        </w:rPr>
        <w:t>sull’istituto. Nel</w:t>
      </w:r>
      <w:r w:rsidRPr="004E1FF0">
        <w:rPr>
          <w:rFonts w:asciiTheme="minorHAnsi" w:hAnsiTheme="minorHAnsi" w:cstheme="minorHAnsi"/>
          <w:spacing w:val="-2"/>
          <w:sz w:val="22"/>
          <w:szCs w:val="22"/>
        </w:rPr>
        <w:t xml:space="preserve"> </w:t>
      </w:r>
      <w:r w:rsidRPr="004E1FF0">
        <w:rPr>
          <w:rFonts w:asciiTheme="minorHAnsi" w:hAnsiTheme="minorHAnsi" w:cstheme="minorHAnsi"/>
          <w:sz w:val="22"/>
          <w:szCs w:val="22"/>
        </w:rPr>
        <w:t>corso</w:t>
      </w:r>
      <w:r w:rsidRPr="004E1FF0">
        <w:rPr>
          <w:rFonts w:asciiTheme="minorHAnsi" w:hAnsiTheme="minorHAnsi" w:cstheme="minorHAnsi"/>
          <w:spacing w:val="-2"/>
          <w:sz w:val="22"/>
          <w:szCs w:val="22"/>
        </w:rPr>
        <w:t xml:space="preserve"> </w:t>
      </w:r>
      <w:r w:rsidRPr="004E1FF0">
        <w:rPr>
          <w:rFonts w:asciiTheme="minorHAnsi" w:hAnsiTheme="minorHAnsi" w:cstheme="minorHAnsi"/>
          <w:sz w:val="22"/>
          <w:szCs w:val="22"/>
        </w:rPr>
        <w:t>del</w:t>
      </w:r>
      <w:r w:rsidRPr="004E1FF0">
        <w:rPr>
          <w:rFonts w:asciiTheme="minorHAnsi" w:hAnsiTheme="minorHAnsi" w:cstheme="minorHAnsi"/>
          <w:spacing w:val="-2"/>
          <w:sz w:val="22"/>
          <w:szCs w:val="22"/>
        </w:rPr>
        <w:t xml:space="preserve"> </w:t>
      </w:r>
      <w:r w:rsidRPr="004E1FF0">
        <w:rPr>
          <w:rFonts w:asciiTheme="minorHAnsi" w:hAnsiTheme="minorHAnsi" w:cstheme="minorHAnsi"/>
          <w:sz w:val="22"/>
          <w:szCs w:val="22"/>
        </w:rPr>
        <w:t>2021</w:t>
      </w:r>
      <w:r w:rsidRPr="004E1FF0">
        <w:rPr>
          <w:rFonts w:asciiTheme="minorHAnsi" w:hAnsiTheme="minorHAnsi" w:cstheme="minorHAnsi"/>
          <w:spacing w:val="-2"/>
          <w:sz w:val="22"/>
          <w:szCs w:val="22"/>
        </w:rPr>
        <w:t xml:space="preserve"> </w:t>
      </w:r>
      <w:r w:rsidRPr="004E1FF0">
        <w:rPr>
          <w:rFonts w:asciiTheme="minorHAnsi" w:hAnsiTheme="minorHAnsi" w:cstheme="minorHAnsi"/>
          <w:sz w:val="22"/>
          <w:szCs w:val="22"/>
        </w:rPr>
        <w:t>sono</w:t>
      </w:r>
      <w:r w:rsidRPr="004E1FF0">
        <w:rPr>
          <w:rFonts w:asciiTheme="minorHAnsi" w:hAnsiTheme="minorHAnsi" w:cstheme="minorHAnsi"/>
          <w:spacing w:val="-2"/>
          <w:sz w:val="22"/>
          <w:szCs w:val="22"/>
        </w:rPr>
        <w:t xml:space="preserve"> </w:t>
      </w:r>
      <w:r w:rsidRPr="004E1FF0">
        <w:rPr>
          <w:rFonts w:asciiTheme="minorHAnsi" w:hAnsiTheme="minorHAnsi" w:cstheme="minorHAnsi"/>
          <w:sz w:val="22"/>
          <w:szCs w:val="22"/>
        </w:rPr>
        <w:t>proseguite</w:t>
      </w:r>
      <w:r w:rsidRPr="004E1FF0">
        <w:rPr>
          <w:rFonts w:asciiTheme="minorHAnsi" w:hAnsiTheme="minorHAnsi" w:cstheme="minorHAnsi"/>
          <w:spacing w:val="-1"/>
          <w:sz w:val="22"/>
          <w:szCs w:val="22"/>
        </w:rPr>
        <w:t xml:space="preserve"> </w:t>
      </w:r>
      <w:r w:rsidRPr="004E1FF0">
        <w:rPr>
          <w:rFonts w:asciiTheme="minorHAnsi" w:hAnsiTheme="minorHAnsi" w:cstheme="minorHAnsi"/>
          <w:sz w:val="22"/>
          <w:szCs w:val="22"/>
        </w:rPr>
        <w:t>le</w:t>
      </w:r>
      <w:r w:rsidRPr="004E1FF0">
        <w:rPr>
          <w:rFonts w:asciiTheme="minorHAnsi" w:hAnsiTheme="minorHAnsi" w:cstheme="minorHAnsi"/>
          <w:spacing w:val="-3"/>
          <w:sz w:val="22"/>
          <w:szCs w:val="22"/>
        </w:rPr>
        <w:t xml:space="preserve"> </w:t>
      </w:r>
      <w:r w:rsidRPr="004E1FF0">
        <w:rPr>
          <w:rFonts w:asciiTheme="minorHAnsi" w:hAnsiTheme="minorHAnsi" w:cstheme="minorHAnsi"/>
          <w:sz w:val="22"/>
          <w:szCs w:val="22"/>
        </w:rPr>
        <w:t>attività</w:t>
      </w:r>
      <w:r w:rsidRPr="004E1FF0">
        <w:rPr>
          <w:rFonts w:asciiTheme="minorHAnsi" w:hAnsiTheme="minorHAnsi" w:cstheme="minorHAnsi"/>
          <w:spacing w:val="-2"/>
          <w:sz w:val="22"/>
          <w:szCs w:val="22"/>
        </w:rPr>
        <w:t xml:space="preserve"> </w:t>
      </w:r>
      <w:r w:rsidRPr="004E1FF0">
        <w:rPr>
          <w:rFonts w:asciiTheme="minorHAnsi" w:hAnsiTheme="minorHAnsi" w:cstheme="minorHAnsi"/>
          <w:sz w:val="22"/>
          <w:szCs w:val="22"/>
        </w:rPr>
        <w:t xml:space="preserve">di </w:t>
      </w:r>
      <w:r w:rsidRPr="004E1FF0">
        <w:rPr>
          <w:rFonts w:asciiTheme="minorHAnsi" w:hAnsiTheme="minorHAnsi" w:cstheme="minorHAnsi"/>
          <w:i/>
          <w:sz w:val="22"/>
          <w:szCs w:val="22"/>
        </w:rPr>
        <w:t>testing</w:t>
      </w:r>
      <w:r w:rsidRPr="004E1FF0">
        <w:rPr>
          <w:rFonts w:asciiTheme="minorHAnsi" w:hAnsiTheme="minorHAnsi" w:cstheme="minorHAnsi"/>
          <w:i/>
          <w:spacing w:val="-1"/>
          <w:sz w:val="22"/>
          <w:szCs w:val="22"/>
        </w:rPr>
        <w:t xml:space="preserve"> </w:t>
      </w:r>
      <w:r w:rsidRPr="004E1FF0">
        <w:rPr>
          <w:rFonts w:asciiTheme="minorHAnsi" w:hAnsiTheme="minorHAnsi" w:cstheme="minorHAnsi"/>
          <w:sz w:val="22"/>
          <w:szCs w:val="22"/>
        </w:rPr>
        <w:t>del</w:t>
      </w:r>
      <w:r w:rsidRPr="004E1FF0">
        <w:rPr>
          <w:rFonts w:asciiTheme="minorHAnsi" w:hAnsiTheme="minorHAnsi" w:cstheme="minorHAnsi"/>
          <w:spacing w:val="-2"/>
          <w:sz w:val="22"/>
          <w:szCs w:val="22"/>
        </w:rPr>
        <w:t xml:space="preserve"> </w:t>
      </w:r>
      <w:r w:rsidRPr="004E1FF0">
        <w:rPr>
          <w:rFonts w:asciiTheme="minorHAnsi" w:hAnsiTheme="minorHAnsi" w:cstheme="minorHAnsi"/>
          <w:sz w:val="22"/>
          <w:szCs w:val="22"/>
        </w:rPr>
        <w:t>sistema</w:t>
      </w:r>
      <w:r w:rsidRPr="004E1FF0">
        <w:rPr>
          <w:rFonts w:asciiTheme="minorHAnsi" w:hAnsiTheme="minorHAnsi" w:cstheme="minorHAnsi"/>
          <w:spacing w:val="-2"/>
          <w:sz w:val="22"/>
          <w:szCs w:val="22"/>
        </w:rPr>
        <w:t xml:space="preserve"> </w:t>
      </w:r>
      <w:r w:rsidRPr="004E1FF0">
        <w:rPr>
          <w:rFonts w:asciiTheme="minorHAnsi" w:hAnsiTheme="minorHAnsi" w:cstheme="minorHAnsi"/>
          <w:sz w:val="22"/>
          <w:szCs w:val="22"/>
        </w:rPr>
        <w:t>sviluppato e</w:t>
      </w:r>
      <w:r w:rsidRPr="004E1FF0">
        <w:rPr>
          <w:rFonts w:asciiTheme="minorHAnsi" w:hAnsiTheme="minorHAnsi" w:cstheme="minorHAnsi"/>
          <w:spacing w:val="-1"/>
          <w:sz w:val="22"/>
          <w:szCs w:val="22"/>
        </w:rPr>
        <w:t xml:space="preserve"> </w:t>
      </w:r>
      <w:r w:rsidRPr="004E1FF0">
        <w:rPr>
          <w:rFonts w:asciiTheme="minorHAnsi" w:hAnsiTheme="minorHAnsi" w:cstheme="minorHAnsi"/>
          <w:sz w:val="22"/>
          <w:szCs w:val="22"/>
        </w:rPr>
        <w:t>di</w:t>
      </w:r>
      <w:r w:rsidRPr="004E1FF0">
        <w:rPr>
          <w:rFonts w:asciiTheme="minorHAnsi" w:hAnsiTheme="minorHAnsi" w:cstheme="minorHAnsi"/>
          <w:spacing w:val="-3"/>
          <w:sz w:val="22"/>
          <w:szCs w:val="22"/>
        </w:rPr>
        <w:t xml:space="preserve"> </w:t>
      </w:r>
      <w:r w:rsidRPr="004E1FF0">
        <w:rPr>
          <w:rFonts w:asciiTheme="minorHAnsi" w:hAnsiTheme="minorHAnsi" w:cstheme="minorHAnsi"/>
          <w:sz w:val="22"/>
          <w:szCs w:val="22"/>
        </w:rPr>
        <w:t>messa</w:t>
      </w:r>
      <w:r w:rsidRPr="004E1FF0">
        <w:rPr>
          <w:rFonts w:asciiTheme="minorHAnsi" w:hAnsiTheme="minorHAnsi" w:cstheme="minorHAnsi"/>
          <w:spacing w:val="-2"/>
          <w:sz w:val="22"/>
          <w:szCs w:val="22"/>
        </w:rPr>
        <w:t xml:space="preserve"> </w:t>
      </w:r>
      <w:r w:rsidRPr="004E1FF0">
        <w:rPr>
          <w:rFonts w:asciiTheme="minorHAnsi" w:hAnsiTheme="minorHAnsi" w:cstheme="minorHAnsi"/>
          <w:sz w:val="22"/>
          <w:szCs w:val="22"/>
        </w:rPr>
        <w:t>in</w:t>
      </w:r>
      <w:r w:rsidRPr="004E1FF0">
        <w:rPr>
          <w:rFonts w:asciiTheme="minorHAnsi" w:hAnsiTheme="minorHAnsi" w:cstheme="minorHAnsi"/>
          <w:spacing w:val="-1"/>
          <w:sz w:val="22"/>
          <w:szCs w:val="22"/>
        </w:rPr>
        <w:t xml:space="preserve"> </w:t>
      </w:r>
      <w:r w:rsidRPr="004E1FF0">
        <w:rPr>
          <w:rFonts w:asciiTheme="minorHAnsi" w:hAnsiTheme="minorHAnsi" w:cstheme="minorHAnsi"/>
          <w:sz w:val="22"/>
          <w:szCs w:val="22"/>
        </w:rPr>
        <w:t>esercizio</w:t>
      </w:r>
      <w:r w:rsidRPr="004E1FF0">
        <w:rPr>
          <w:rFonts w:asciiTheme="minorHAnsi" w:hAnsiTheme="minorHAnsi" w:cstheme="minorHAnsi"/>
          <w:spacing w:val="-2"/>
          <w:sz w:val="22"/>
          <w:szCs w:val="22"/>
        </w:rPr>
        <w:t xml:space="preserve"> </w:t>
      </w:r>
      <w:r w:rsidRPr="004E1FF0">
        <w:rPr>
          <w:rFonts w:asciiTheme="minorHAnsi" w:hAnsiTheme="minorHAnsi" w:cstheme="minorHAnsi"/>
          <w:sz w:val="22"/>
          <w:szCs w:val="22"/>
        </w:rPr>
        <w:t>delle evoluzioni di sistema che hanno interessato la Piattaforma A.N.AC. di I e II livello. In esito a tali attività, quindi,</w:t>
      </w:r>
      <w:r w:rsidRPr="004E1FF0">
        <w:rPr>
          <w:rFonts w:asciiTheme="minorHAnsi" w:hAnsiTheme="minorHAnsi" w:cstheme="minorHAnsi"/>
          <w:spacing w:val="-2"/>
          <w:sz w:val="22"/>
          <w:szCs w:val="22"/>
        </w:rPr>
        <w:t xml:space="preserve"> </w:t>
      </w:r>
      <w:r w:rsidRPr="004E1FF0">
        <w:rPr>
          <w:rFonts w:asciiTheme="minorHAnsi" w:hAnsiTheme="minorHAnsi" w:cstheme="minorHAnsi"/>
          <w:sz w:val="22"/>
          <w:szCs w:val="22"/>
        </w:rPr>
        <w:t>si procederà all’aggiornamento della soluzione</w:t>
      </w:r>
      <w:r w:rsidRPr="004E1FF0">
        <w:rPr>
          <w:rFonts w:asciiTheme="minorHAnsi" w:hAnsiTheme="minorHAnsi" w:cstheme="minorHAnsi"/>
          <w:spacing w:val="-1"/>
          <w:sz w:val="22"/>
          <w:szCs w:val="22"/>
        </w:rPr>
        <w:t xml:space="preserve"> </w:t>
      </w:r>
      <w:r w:rsidRPr="004E1FF0">
        <w:rPr>
          <w:rFonts w:asciiTheme="minorHAnsi" w:hAnsiTheme="minorHAnsi" w:cstheme="minorHAnsi"/>
          <w:sz w:val="22"/>
          <w:szCs w:val="22"/>
        </w:rPr>
        <w:t>in</w:t>
      </w:r>
      <w:r w:rsidRPr="004E1FF0">
        <w:rPr>
          <w:rFonts w:asciiTheme="minorHAnsi" w:hAnsiTheme="minorHAnsi" w:cstheme="minorHAnsi"/>
          <w:spacing w:val="-1"/>
          <w:sz w:val="22"/>
          <w:szCs w:val="22"/>
        </w:rPr>
        <w:t xml:space="preserve"> </w:t>
      </w:r>
      <w:r w:rsidRPr="004E1FF0">
        <w:rPr>
          <w:rFonts w:asciiTheme="minorHAnsi" w:hAnsiTheme="minorHAnsi" w:cstheme="minorHAnsi"/>
          <w:sz w:val="22"/>
          <w:szCs w:val="22"/>
        </w:rPr>
        <w:t>riuso messa a disposizione</w:t>
      </w:r>
      <w:r w:rsidRPr="004E1FF0">
        <w:rPr>
          <w:rFonts w:asciiTheme="minorHAnsi" w:hAnsiTheme="minorHAnsi" w:cstheme="minorHAnsi"/>
          <w:spacing w:val="-1"/>
          <w:sz w:val="22"/>
          <w:szCs w:val="22"/>
        </w:rPr>
        <w:t xml:space="preserve"> </w:t>
      </w:r>
      <w:r w:rsidRPr="004E1FF0">
        <w:rPr>
          <w:rFonts w:asciiTheme="minorHAnsi" w:hAnsiTheme="minorHAnsi" w:cstheme="minorHAnsi"/>
          <w:sz w:val="22"/>
          <w:szCs w:val="22"/>
        </w:rPr>
        <w:t>delle Amministrazioni. La piattaforma “interna”, invece, è accessibile sia dalla sezione “</w:t>
      </w:r>
      <w:r w:rsidRPr="004E1FF0">
        <w:rPr>
          <w:rFonts w:asciiTheme="minorHAnsi" w:hAnsiTheme="minorHAnsi" w:cstheme="minorHAnsi"/>
          <w:i/>
          <w:sz w:val="22"/>
          <w:szCs w:val="22"/>
        </w:rPr>
        <w:t>Link Rapidi</w:t>
      </w:r>
      <w:r w:rsidRPr="004E1FF0">
        <w:rPr>
          <w:rFonts w:asciiTheme="minorHAnsi" w:hAnsiTheme="minorHAnsi" w:cstheme="minorHAnsi"/>
          <w:sz w:val="22"/>
          <w:szCs w:val="22"/>
        </w:rPr>
        <w:t xml:space="preserve">” della </w:t>
      </w:r>
      <w:r w:rsidRPr="004E1FF0">
        <w:rPr>
          <w:rFonts w:asciiTheme="minorHAnsi" w:hAnsiTheme="minorHAnsi" w:cstheme="minorHAnsi"/>
          <w:i/>
          <w:sz w:val="22"/>
          <w:szCs w:val="22"/>
        </w:rPr>
        <w:t xml:space="preserve">intranet </w:t>
      </w:r>
      <w:r w:rsidRPr="004E1FF0">
        <w:rPr>
          <w:rFonts w:asciiTheme="minorHAnsi" w:hAnsiTheme="minorHAnsi" w:cstheme="minorHAnsi"/>
          <w:sz w:val="22"/>
          <w:szCs w:val="22"/>
        </w:rPr>
        <w:t>aziendale oppure</w:t>
      </w:r>
      <w:r w:rsidRPr="004E1FF0">
        <w:rPr>
          <w:rFonts w:asciiTheme="minorHAnsi" w:hAnsiTheme="minorHAnsi" w:cstheme="minorHAnsi"/>
          <w:spacing w:val="-1"/>
          <w:sz w:val="22"/>
          <w:szCs w:val="22"/>
        </w:rPr>
        <w:t xml:space="preserve"> </w:t>
      </w:r>
      <w:r w:rsidRPr="004E1FF0">
        <w:rPr>
          <w:rFonts w:asciiTheme="minorHAnsi" w:hAnsiTheme="minorHAnsi" w:cstheme="minorHAnsi"/>
          <w:sz w:val="22"/>
          <w:szCs w:val="22"/>
        </w:rPr>
        <w:t>da casa collegandosi ad</w:t>
      </w:r>
      <w:r w:rsidRPr="004E1FF0">
        <w:rPr>
          <w:rFonts w:asciiTheme="minorHAnsi" w:hAnsiTheme="minorHAnsi" w:cstheme="minorHAnsi"/>
          <w:spacing w:val="-1"/>
          <w:sz w:val="22"/>
          <w:szCs w:val="22"/>
        </w:rPr>
        <w:t xml:space="preserve"> </w:t>
      </w:r>
      <w:r w:rsidRPr="004E1FF0">
        <w:rPr>
          <w:rFonts w:asciiTheme="minorHAnsi" w:hAnsiTheme="minorHAnsi" w:cstheme="minorHAnsi"/>
          <w:sz w:val="22"/>
          <w:szCs w:val="22"/>
        </w:rPr>
        <w:t>un</w:t>
      </w:r>
      <w:r w:rsidRPr="004E1FF0">
        <w:rPr>
          <w:rFonts w:asciiTheme="minorHAnsi" w:hAnsiTheme="minorHAnsi" w:cstheme="minorHAnsi"/>
          <w:spacing w:val="-1"/>
          <w:sz w:val="22"/>
          <w:szCs w:val="22"/>
        </w:rPr>
        <w:t xml:space="preserve"> </w:t>
      </w:r>
      <w:r w:rsidRPr="004E1FF0">
        <w:rPr>
          <w:rFonts w:asciiTheme="minorHAnsi" w:hAnsiTheme="minorHAnsi" w:cstheme="minorHAnsi"/>
          <w:sz w:val="22"/>
          <w:szCs w:val="22"/>
        </w:rPr>
        <w:t xml:space="preserve">indirizzo riportato pubblicizzato sia nella </w:t>
      </w:r>
      <w:r w:rsidRPr="004E1FF0">
        <w:rPr>
          <w:rFonts w:asciiTheme="minorHAnsi" w:hAnsiTheme="minorHAnsi" w:cstheme="minorHAnsi"/>
          <w:i/>
          <w:sz w:val="22"/>
          <w:szCs w:val="22"/>
        </w:rPr>
        <w:t xml:space="preserve">intranet </w:t>
      </w:r>
      <w:r w:rsidRPr="004E1FF0">
        <w:rPr>
          <w:rFonts w:asciiTheme="minorHAnsi" w:hAnsiTheme="minorHAnsi" w:cstheme="minorHAnsi"/>
          <w:sz w:val="22"/>
          <w:szCs w:val="22"/>
        </w:rPr>
        <w:t>sia nei luoghi comuni dell’Autorità (spogliatogli, sala ristoro, sala call center ecc.).</w:t>
      </w:r>
    </w:p>
    <w:p w14:paraId="214025C1" w14:textId="605FB85B" w:rsidR="008C6A10" w:rsidRPr="004E1FF0" w:rsidRDefault="007F4496">
      <w:pPr>
        <w:pStyle w:val="Corpotesto"/>
        <w:spacing w:before="2"/>
        <w:ind w:left="0"/>
        <w:rPr>
          <w:rFonts w:asciiTheme="minorHAnsi" w:hAnsiTheme="minorHAnsi" w:cstheme="minorHAnsi"/>
          <w:sz w:val="22"/>
          <w:szCs w:val="22"/>
        </w:rPr>
      </w:pPr>
      <w:r w:rsidRPr="004E1FF0">
        <w:rPr>
          <w:rFonts w:asciiTheme="minorHAnsi" w:hAnsiTheme="minorHAnsi" w:cstheme="minorHAnsi"/>
          <w:sz w:val="22"/>
          <w:szCs w:val="22"/>
        </w:rPr>
        <w:t xml:space="preserve">L’Ordine ha recepito </w:t>
      </w:r>
      <w:r w:rsidR="004E1FF0">
        <w:rPr>
          <w:rFonts w:asciiTheme="minorHAnsi" w:hAnsiTheme="minorHAnsi" w:cstheme="minorHAnsi"/>
          <w:sz w:val="22"/>
          <w:szCs w:val="22"/>
        </w:rPr>
        <w:t>ma ad oggi non ha app</w:t>
      </w:r>
      <w:r w:rsidRPr="004E1FF0">
        <w:rPr>
          <w:rFonts w:asciiTheme="minorHAnsi" w:hAnsiTheme="minorHAnsi" w:cstheme="minorHAnsi"/>
          <w:sz w:val="22"/>
          <w:szCs w:val="22"/>
        </w:rPr>
        <w:t>licato questa piattaforma in riuso.</w:t>
      </w:r>
    </w:p>
    <w:p w14:paraId="6CA55482" w14:textId="77777777" w:rsidR="007F4496" w:rsidRPr="004E1FF0" w:rsidRDefault="007F4496">
      <w:pPr>
        <w:pStyle w:val="Corpotesto"/>
        <w:spacing w:before="2"/>
        <w:ind w:left="0"/>
        <w:rPr>
          <w:rFonts w:asciiTheme="minorHAnsi" w:hAnsiTheme="minorHAnsi" w:cstheme="minorHAnsi"/>
          <w:sz w:val="22"/>
          <w:szCs w:val="22"/>
        </w:rPr>
      </w:pPr>
    </w:p>
    <w:p w14:paraId="34F52412" w14:textId="4C86E42E" w:rsidR="008C6A10" w:rsidRPr="002D5881" w:rsidRDefault="007F4496" w:rsidP="007F4496">
      <w:pPr>
        <w:pStyle w:val="Titolo2"/>
        <w:tabs>
          <w:tab w:val="left" w:pos="524"/>
        </w:tabs>
        <w:spacing w:before="0"/>
        <w:ind w:left="0" w:firstLine="0"/>
        <w:rPr>
          <w:rFonts w:asciiTheme="minorHAnsi" w:hAnsiTheme="minorHAnsi" w:cstheme="minorHAnsi"/>
          <w:color w:val="006FC0"/>
        </w:rPr>
      </w:pPr>
      <w:r>
        <w:rPr>
          <w:rFonts w:asciiTheme="minorHAnsi" w:hAnsiTheme="minorHAnsi" w:cstheme="minorHAnsi"/>
          <w:color w:val="006FC0"/>
        </w:rPr>
        <w:t>F</w:t>
      </w:r>
      <w:r w:rsidR="00966082" w:rsidRPr="002D5881">
        <w:rPr>
          <w:rFonts w:asciiTheme="minorHAnsi" w:hAnsiTheme="minorHAnsi" w:cstheme="minorHAnsi"/>
          <w:color w:val="006FC0"/>
        </w:rPr>
        <w:t>ormazione</w:t>
      </w:r>
      <w:r w:rsidR="00966082" w:rsidRPr="002D5881">
        <w:rPr>
          <w:rFonts w:asciiTheme="minorHAnsi" w:hAnsiTheme="minorHAnsi" w:cstheme="minorHAnsi"/>
          <w:color w:val="006FC0"/>
          <w:spacing w:val="-6"/>
        </w:rPr>
        <w:t xml:space="preserve"> </w:t>
      </w:r>
      <w:r w:rsidR="00966082" w:rsidRPr="002D5881">
        <w:rPr>
          <w:rFonts w:asciiTheme="minorHAnsi" w:hAnsiTheme="minorHAnsi" w:cstheme="minorHAnsi"/>
          <w:color w:val="006FC0"/>
        </w:rPr>
        <w:t>sui</w:t>
      </w:r>
      <w:r w:rsidR="00966082" w:rsidRPr="002D5881">
        <w:rPr>
          <w:rFonts w:asciiTheme="minorHAnsi" w:hAnsiTheme="minorHAnsi" w:cstheme="minorHAnsi"/>
          <w:color w:val="006FC0"/>
          <w:spacing w:val="-3"/>
        </w:rPr>
        <w:t xml:space="preserve"> </w:t>
      </w:r>
      <w:r w:rsidR="00966082" w:rsidRPr="002D5881">
        <w:rPr>
          <w:rFonts w:asciiTheme="minorHAnsi" w:hAnsiTheme="minorHAnsi" w:cstheme="minorHAnsi"/>
          <w:color w:val="006FC0"/>
        </w:rPr>
        <w:t>temi</w:t>
      </w:r>
      <w:r w:rsidR="00966082" w:rsidRPr="002D5881">
        <w:rPr>
          <w:rFonts w:asciiTheme="minorHAnsi" w:hAnsiTheme="minorHAnsi" w:cstheme="minorHAnsi"/>
          <w:color w:val="006FC0"/>
          <w:spacing w:val="-4"/>
        </w:rPr>
        <w:t xml:space="preserve"> </w:t>
      </w:r>
      <w:r w:rsidR="00966082" w:rsidRPr="002D5881">
        <w:rPr>
          <w:rFonts w:asciiTheme="minorHAnsi" w:hAnsiTheme="minorHAnsi" w:cstheme="minorHAnsi"/>
          <w:color w:val="006FC0"/>
        </w:rPr>
        <w:t>dell’etica</w:t>
      </w:r>
      <w:r w:rsidR="00966082" w:rsidRPr="002D5881">
        <w:rPr>
          <w:rFonts w:asciiTheme="minorHAnsi" w:hAnsiTheme="minorHAnsi" w:cstheme="minorHAnsi"/>
          <w:color w:val="006FC0"/>
          <w:spacing w:val="-2"/>
        </w:rPr>
        <w:t xml:space="preserve"> </w:t>
      </w:r>
      <w:r w:rsidR="00966082" w:rsidRPr="002D5881">
        <w:rPr>
          <w:rFonts w:asciiTheme="minorHAnsi" w:hAnsiTheme="minorHAnsi" w:cstheme="minorHAnsi"/>
          <w:color w:val="006FC0"/>
        </w:rPr>
        <w:t>e</w:t>
      </w:r>
      <w:r w:rsidR="00966082" w:rsidRPr="002D5881">
        <w:rPr>
          <w:rFonts w:asciiTheme="minorHAnsi" w:hAnsiTheme="minorHAnsi" w:cstheme="minorHAnsi"/>
          <w:color w:val="006FC0"/>
          <w:spacing w:val="-5"/>
        </w:rPr>
        <w:t xml:space="preserve"> </w:t>
      </w:r>
      <w:r w:rsidR="00966082" w:rsidRPr="002D5881">
        <w:rPr>
          <w:rFonts w:asciiTheme="minorHAnsi" w:hAnsiTheme="minorHAnsi" w:cstheme="minorHAnsi"/>
          <w:color w:val="006FC0"/>
        </w:rPr>
        <w:t>della</w:t>
      </w:r>
      <w:r w:rsidR="00966082" w:rsidRPr="002D5881">
        <w:rPr>
          <w:rFonts w:asciiTheme="minorHAnsi" w:hAnsiTheme="minorHAnsi" w:cstheme="minorHAnsi"/>
          <w:color w:val="006FC0"/>
          <w:spacing w:val="-3"/>
        </w:rPr>
        <w:t xml:space="preserve"> </w:t>
      </w:r>
      <w:r w:rsidR="00966082" w:rsidRPr="002D5881">
        <w:rPr>
          <w:rFonts w:asciiTheme="minorHAnsi" w:hAnsiTheme="minorHAnsi" w:cstheme="minorHAnsi"/>
          <w:color w:val="006FC0"/>
        </w:rPr>
        <w:t>legalità</w:t>
      </w:r>
      <w:r w:rsidR="00966082" w:rsidRPr="002D5881">
        <w:rPr>
          <w:rFonts w:asciiTheme="minorHAnsi" w:hAnsiTheme="minorHAnsi" w:cstheme="minorHAnsi"/>
          <w:color w:val="006FC0"/>
          <w:spacing w:val="-3"/>
        </w:rPr>
        <w:t xml:space="preserve"> </w:t>
      </w:r>
      <w:r w:rsidR="00966082" w:rsidRPr="002D5881">
        <w:rPr>
          <w:rFonts w:asciiTheme="minorHAnsi" w:hAnsiTheme="minorHAnsi" w:cstheme="minorHAnsi"/>
          <w:color w:val="006FC0"/>
        </w:rPr>
        <w:t>e</w:t>
      </w:r>
      <w:r w:rsidR="00966082" w:rsidRPr="002D5881">
        <w:rPr>
          <w:rFonts w:asciiTheme="minorHAnsi" w:hAnsiTheme="minorHAnsi" w:cstheme="minorHAnsi"/>
          <w:color w:val="006FC0"/>
          <w:spacing w:val="-5"/>
        </w:rPr>
        <w:t xml:space="preserve"> </w:t>
      </w:r>
      <w:r w:rsidR="00966082" w:rsidRPr="002D5881">
        <w:rPr>
          <w:rFonts w:asciiTheme="minorHAnsi" w:hAnsiTheme="minorHAnsi" w:cstheme="minorHAnsi"/>
          <w:color w:val="006FC0"/>
        </w:rPr>
        <w:t>sulla</w:t>
      </w:r>
      <w:r w:rsidR="00966082" w:rsidRPr="002D5881">
        <w:rPr>
          <w:rFonts w:asciiTheme="minorHAnsi" w:hAnsiTheme="minorHAnsi" w:cstheme="minorHAnsi"/>
          <w:color w:val="006FC0"/>
          <w:spacing w:val="-3"/>
        </w:rPr>
        <w:t xml:space="preserve"> </w:t>
      </w:r>
      <w:r w:rsidR="00966082" w:rsidRPr="002D5881">
        <w:rPr>
          <w:rFonts w:asciiTheme="minorHAnsi" w:hAnsiTheme="minorHAnsi" w:cstheme="minorHAnsi"/>
          <w:color w:val="006FC0"/>
        </w:rPr>
        <w:t>contrattualistica</w:t>
      </w:r>
      <w:r w:rsidR="00966082" w:rsidRPr="002D5881">
        <w:rPr>
          <w:rFonts w:asciiTheme="minorHAnsi" w:hAnsiTheme="minorHAnsi" w:cstheme="minorHAnsi"/>
          <w:color w:val="006FC0"/>
          <w:spacing w:val="-5"/>
        </w:rPr>
        <w:t xml:space="preserve"> </w:t>
      </w:r>
      <w:r w:rsidR="00966082" w:rsidRPr="002D5881">
        <w:rPr>
          <w:rFonts w:asciiTheme="minorHAnsi" w:hAnsiTheme="minorHAnsi" w:cstheme="minorHAnsi"/>
          <w:color w:val="006FC0"/>
          <w:spacing w:val="-2"/>
        </w:rPr>
        <w:t>pubblica.</w:t>
      </w:r>
    </w:p>
    <w:p w14:paraId="20F60987" w14:textId="77777777" w:rsidR="00A83059" w:rsidRDefault="00A83059" w:rsidP="00150C1A">
      <w:pPr>
        <w:pStyle w:val="Corpotesto"/>
        <w:spacing w:line="259" w:lineRule="auto"/>
        <w:ind w:left="0" w:right="536"/>
        <w:jc w:val="both"/>
        <w:rPr>
          <w:rFonts w:asciiTheme="minorHAnsi" w:hAnsiTheme="minorHAnsi" w:cstheme="minorHAnsi"/>
          <w:sz w:val="22"/>
          <w:szCs w:val="22"/>
        </w:rPr>
      </w:pPr>
    </w:p>
    <w:p w14:paraId="1121E6FA" w14:textId="48E1FEBA" w:rsidR="008C6A10" w:rsidRPr="00A83059" w:rsidRDefault="00966082" w:rsidP="00150C1A">
      <w:pPr>
        <w:pStyle w:val="Corpotesto"/>
        <w:spacing w:line="259" w:lineRule="auto"/>
        <w:ind w:left="0" w:right="536"/>
        <w:jc w:val="both"/>
        <w:rPr>
          <w:rFonts w:asciiTheme="minorHAnsi" w:hAnsiTheme="minorHAnsi" w:cstheme="minorHAnsi"/>
          <w:sz w:val="22"/>
          <w:szCs w:val="22"/>
        </w:rPr>
      </w:pPr>
      <w:r w:rsidRPr="00A83059">
        <w:rPr>
          <w:rFonts w:asciiTheme="minorHAnsi" w:hAnsiTheme="minorHAnsi" w:cstheme="minorHAnsi"/>
          <w:sz w:val="22"/>
          <w:szCs w:val="22"/>
        </w:rPr>
        <w:t xml:space="preserve">In merito alla formazione interna (ovvero impartita ai dipendenti) sono state confermate le iniziative per la formazione specialistica sui temi del contrasto alla corruzione e trasparenza e sulla contrattualistica pubblica attraverso </w:t>
      </w:r>
      <w:r w:rsidR="00171F5A" w:rsidRPr="00A83059">
        <w:rPr>
          <w:rFonts w:asciiTheme="minorHAnsi" w:hAnsiTheme="minorHAnsi" w:cstheme="minorHAnsi"/>
          <w:sz w:val="22"/>
          <w:szCs w:val="22"/>
        </w:rPr>
        <w:t>attività di collaborazione con gli altri Ordini</w:t>
      </w:r>
      <w:r w:rsidRPr="00A83059">
        <w:rPr>
          <w:rFonts w:asciiTheme="minorHAnsi" w:hAnsiTheme="minorHAnsi" w:cstheme="minorHAnsi"/>
          <w:sz w:val="22"/>
          <w:szCs w:val="22"/>
        </w:rPr>
        <w:t>.</w:t>
      </w:r>
    </w:p>
    <w:p w14:paraId="1926CD48" w14:textId="5B1EC5A0" w:rsidR="008C6A10" w:rsidRPr="002D5881" w:rsidRDefault="00C676A8" w:rsidP="00171F5A">
      <w:pPr>
        <w:pStyle w:val="Titolo2"/>
        <w:tabs>
          <w:tab w:val="left" w:pos="524"/>
        </w:tabs>
        <w:spacing w:before="143"/>
        <w:rPr>
          <w:rFonts w:asciiTheme="minorHAnsi" w:hAnsiTheme="minorHAnsi" w:cstheme="minorHAnsi"/>
          <w:color w:val="006FC0"/>
        </w:rPr>
      </w:pPr>
      <w:bookmarkStart w:id="25" w:name="_bookmark23"/>
      <w:bookmarkStart w:id="26" w:name="_bookmark24"/>
      <w:bookmarkEnd w:id="25"/>
      <w:bookmarkEnd w:id="26"/>
      <w:r>
        <w:rPr>
          <w:rFonts w:asciiTheme="minorHAnsi" w:hAnsiTheme="minorHAnsi" w:cstheme="minorHAnsi"/>
          <w:color w:val="006FC0"/>
        </w:rPr>
        <w:t>1</w:t>
      </w:r>
      <w:r w:rsidR="00F86B4A">
        <w:rPr>
          <w:rFonts w:asciiTheme="minorHAnsi" w:hAnsiTheme="minorHAnsi" w:cstheme="minorHAnsi"/>
          <w:color w:val="006FC0"/>
        </w:rPr>
        <w:t>7</w:t>
      </w:r>
      <w:r>
        <w:rPr>
          <w:rFonts w:asciiTheme="minorHAnsi" w:hAnsiTheme="minorHAnsi" w:cstheme="minorHAnsi"/>
          <w:color w:val="006FC0"/>
        </w:rPr>
        <w:t>.</w:t>
      </w:r>
      <w:r w:rsidR="00966082" w:rsidRPr="002D5881">
        <w:rPr>
          <w:rFonts w:asciiTheme="minorHAnsi" w:hAnsiTheme="minorHAnsi" w:cstheme="minorHAnsi"/>
          <w:color w:val="006FC0"/>
        </w:rPr>
        <w:t>Informatizzazione</w:t>
      </w:r>
      <w:r w:rsidR="00966082" w:rsidRPr="002D5881">
        <w:rPr>
          <w:rFonts w:asciiTheme="minorHAnsi" w:hAnsiTheme="minorHAnsi" w:cstheme="minorHAnsi"/>
          <w:color w:val="006FC0"/>
          <w:spacing w:val="-7"/>
        </w:rPr>
        <w:t xml:space="preserve"> </w:t>
      </w:r>
      <w:r w:rsidR="00966082" w:rsidRPr="002D5881">
        <w:rPr>
          <w:rFonts w:asciiTheme="minorHAnsi" w:hAnsiTheme="minorHAnsi" w:cstheme="minorHAnsi"/>
          <w:color w:val="006FC0"/>
        </w:rPr>
        <w:t>dei</w:t>
      </w:r>
      <w:r w:rsidR="00966082" w:rsidRPr="002D5881">
        <w:rPr>
          <w:rFonts w:asciiTheme="minorHAnsi" w:hAnsiTheme="minorHAnsi" w:cstheme="minorHAnsi"/>
          <w:color w:val="006FC0"/>
          <w:spacing w:val="-4"/>
        </w:rPr>
        <w:t xml:space="preserve"> </w:t>
      </w:r>
      <w:r w:rsidR="00966082" w:rsidRPr="002D5881">
        <w:rPr>
          <w:rFonts w:asciiTheme="minorHAnsi" w:hAnsiTheme="minorHAnsi" w:cstheme="minorHAnsi"/>
          <w:color w:val="006FC0"/>
          <w:spacing w:val="-2"/>
        </w:rPr>
        <w:t>processi.</w:t>
      </w:r>
    </w:p>
    <w:p w14:paraId="48C54B43" w14:textId="77777777" w:rsidR="008C6A10" w:rsidRPr="00A83059" w:rsidRDefault="00966082" w:rsidP="00B6115E">
      <w:pPr>
        <w:pStyle w:val="Corpotesto"/>
        <w:spacing w:before="93" w:line="276" w:lineRule="auto"/>
        <w:ind w:right="536"/>
        <w:jc w:val="both"/>
        <w:rPr>
          <w:rFonts w:asciiTheme="minorHAnsi" w:hAnsiTheme="minorHAnsi" w:cstheme="minorHAnsi"/>
          <w:sz w:val="22"/>
          <w:szCs w:val="22"/>
        </w:rPr>
      </w:pPr>
      <w:r w:rsidRPr="00A83059">
        <w:rPr>
          <w:rFonts w:asciiTheme="minorHAnsi" w:hAnsiTheme="minorHAnsi" w:cstheme="minorHAnsi"/>
          <w:color w:val="000009"/>
          <w:sz w:val="22"/>
          <w:szCs w:val="22"/>
        </w:rPr>
        <w:t>L’informatizzazione dei processi è volta a conseguire l’automazione, l’esecuzione, il controllo e l’ottimizzazione di processi interni all’amministrazione e costituisce, pertanto, il mezzo principale per la transizione dalla gestione analogica del procedimento amministrativo al digitale. Attraverso la previsione della tracciabilità delle fasi fondamentali dei processi dell’amministrazione e l’individuazione delle responsabilità per ciascuna fase (</w:t>
      </w:r>
      <w:r w:rsidRPr="00A83059">
        <w:rPr>
          <w:rFonts w:asciiTheme="minorHAnsi" w:hAnsiTheme="minorHAnsi" w:cstheme="minorHAnsi"/>
          <w:i/>
          <w:color w:val="000009"/>
          <w:sz w:val="22"/>
          <w:szCs w:val="22"/>
        </w:rPr>
        <w:t>workflow management system</w:t>
      </w:r>
      <w:r w:rsidRPr="00A83059">
        <w:rPr>
          <w:rFonts w:asciiTheme="minorHAnsi" w:hAnsiTheme="minorHAnsi" w:cstheme="minorHAnsi"/>
          <w:color w:val="000009"/>
          <w:sz w:val="22"/>
          <w:szCs w:val="22"/>
        </w:rPr>
        <w:t xml:space="preserve">) riduce il rischio di flussi informativi non </w:t>
      </w:r>
      <w:r w:rsidRPr="00A83059">
        <w:rPr>
          <w:rFonts w:asciiTheme="minorHAnsi" w:hAnsiTheme="minorHAnsi" w:cstheme="minorHAnsi"/>
          <w:color w:val="000009"/>
          <w:spacing w:val="-2"/>
          <w:sz w:val="22"/>
          <w:szCs w:val="22"/>
        </w:rPr>
        <w:t>controllabili</w:t>
      </w:r>
      <w:r w:rsidRPr="00A83059">
        <w:rPr>
          <w:rFonts w:asciiTheme="minorHAnsi" w:hAnsiTheme="minorHAnsi" w:cstheme="minorHAnsi"/>
          <w:color w:val="000009"/>
          <w:spacing w:val="-5"/>
          <w:sz w:val="22"/>
          <w:szCs w:val="22"/>
        </w:rPr>
        <w:t xml:space="preserve"> </w:t>
      </w:r>
      <w:r w:rsidRPr="00A83059">
        <w:rPr>
          <w:rFonts w:asciiTheme="minorHAnsi" w:hAnsiTheme="minorHAnsi" w:cstheme="minorHAnsi"/>
          <w:color w:val="000009"/>
          <w:spacing w:val="-2"/>
          <w:sz w:val="22"/>
          <w:szCs w:val="22"/>
        </w:rPr>
        <w:t>e</w:t>
      </w:r>
      <w:r w:rsidRPr="00A83059">
        <w:rPr>
          <w:rFonts w:asciiTheme="minorHAnsi" w:hAnsiTheme="minorHAnsi" w:cstheme="minorHAnsi"/>
          <w:color w:val="000009"/>
          <w:spacing w:val="-6"/>
          <w:sz w:val="22"/>
          <w:szCs w:val="22"/>
        </w:rPr>
        <w:t xml:space="preserve"> </w:t>
      </w:r>
      <w:r w:rsidRPr="00A83059">
        <w:rPr>
          <w:rFonts w:asciiTheme="minorHAnsi" w:hAnsiTheme="minorHAnsi" w:cstheme="minorHAnsi"/>
          <w:color w:val="000009"/>
          <w:spacing w:val="-2"/>
          <w:sz w:val="22"/>
          <w:szCs w:val="22"/>
        </w:rPr>
        <w:t>favorisce</w:t>
      </w:r>
      <w:r w:rsidRPr="00A83059">
        <w:rPr>
          <w:rFonts w:asciiTheme="minorHAnsi" w:hAnsiTheme="minorHAnsi" w:cstheme="minorHAnsi"/>
          <w:color w:val="000009"/>
          <w:spacing w:val="-6"/>
          <w:sz w:val="22"/>
          <w:szCs w:val="22"/>
        </w:rPr>
        <w:t xml:space="preserve"> </w:t>
      </w:r>
      <w:r w:rsidRPr="00A83059">
        <w:rPr>
          <w:rFonts w:asciiTheme="minorHAnsi" w:hAnsiTheme="minorHAnsi" w:cstheme="minorHAnsi"/>
          <w:color w:val="000009"/>
          <w:spacing w:val="-2"/>
          <w:sz w:val="22"/>
          <w:szCs w:val="22"/>
        </w:rPr>
        <w:t>l’accesso</w:t>
      </w:r>
      <w:r w:rsidRPr="00A83059">
        <w:rPr>
          <w:rFonts w:asciiTheme="minorHAnsi" w:hAnsiTheme="minorHAnsi" w:cstheme="minorHAnsi"/>
          <w:color w:val="000009"/>
          <w:spacing w:val="-4"/>
          <w:sz w:val="22"/>
          <w:szCs w:val="22"/>
        </w:rPr>
        <w:t xml:space="preserve"> </w:t>
      </w:r>
      <w:r w:rsidRPr="00A83059">
        <w:rPr>
          <w:rFonts w:asciiTheme="minorHAnsi" w:hAnsiTheme="minorHAnsi" w:cstheme="minorHAnsi"/>
          <w:color w:val="000009"/>
          <w:spacing w:val="-2"/>
          <w:sz w:val="22"/>
          <w:szCs w:val="22"/>
        </w:rPr>
        <w:t>telematico</w:t>
      </w:r>
      <w:r w:rsidRPr="00A83059">
        <w:rPr>
          <w:rFonts w:asciiTheme="minorHAnsi" w:hAnsiTheme="minorHAnsi" w:cstheme="minorHAnsi"/>
          <w:color w:val="000009"/>
          <w:spacing w:val="-5"/>
          <w:sz w:val="22"/>
          <w:szCs w:val="22"/>
        </w:rPr>
        <w:t xml:space="preserve"> </w:t>
      </w:r>
      <w:r w:rsidRPr="00A83059">
        <w:rPr>
          <w:rFonts w:asciiTheme="minorHAnsi" w:hAnsiTheme="minorHAnsi" w:cstheme="minorHAnsi"/>
          <w:color w:val="000009"/>
          <w:spacing w:val="-2"/>
          <w:sz w:val="22"/>
          <w:szCs w:val="22"/>
        </w:rPr>
        <w:t>a</w:t>
      </w:r>
      <w:r w:rsidRPr="00A83059">
        <w:rPr>
          <w:rFonts w:asciiTheme="minorHAnsi" w:hAnsiTheme="minorHAnsi" w:cstheme="minorHAnsi"/>
          <w:color w:val="000009"/>
          <w:spacing w:val="-4"/>
          <w:sz w:val="22"/>
          <w:szCs w:val="22"/>
        </w:rPr>
        <w:t xml:space="preserve"> </w:t>
      </w:r>
      <w:r w:rsidRPr="00A83059">
        <w:rPr>
          <w:rFonts w:asciiTheme="minorHAnsi" w:hAnsiTheme="minorHAnsi" w:cstheme="minorHAnsi"/>
          <w:color w:val="000009"/>
          <w:spacing w:val="-2"/>
          <w:sz w:val="22"/>
          <w:szCs w:val="22"/>
        </w:rPr>
        <w:t>dati</w:t>
      </w:r>
      <w:r w:rsidRPr="00A83059">
        <w:rPr>
          <w:rFonts w:asciiTheme="minorHAnsi" w:hAnsiTheme="minorHAnsi" w:cstheme="minorHAnsi"/>
          <w:color w:val="000009"/>
          <w:spacing w:val="-5"/>
          <w:sz w:val="22"/>
          <w:szCs w:val="22"/>
        </w:rPr>
        <w:t xml:space="preserve"> </w:t>
      </w:r>
      <w:r w:rsidRPr="00A83059">
        <w:rPr>
          <w:rFonts w:asciiTheme="minorHAnsi" w:hAnsiTheme="minorHAnsi" w:cstheme="minorHAnsi"/>
          <w:color w:val="000009"/>
          <w:spacing w:val="-2"/>
          <w:sz w:val="22"/>
          <w:szCs w:val="22"/>
        </w:rPr>
        <w:t>e</w:t>
      </w:r>
      <w:r w:rsidRPr="00A83059">
        <w:rPr>
          <w:rFonts w:asciiTheme="minorHAnsi" w:hAnsiTheme="minorHAnsi" w:cstheme="minorHAnsi"/>
          <w:color w:val="000009"/>
          <w:spacing w:val="-6"/>
          <w:sz w:val="22"/>
          <w:szCs w:val="22"/>
        </w:rPr>
        <w:t xml:space="preserve"> </w:t>
      </w:r>
      <w:r w:rsidRPr="00A83059">
        <w:rPr>
          <w:rFonts w:asciiTheme="minorHAnsi" w:hAnsiTheme="minorHAnsi" w:cstheme="minorHAnsi"/>
          <w:color w:val="000009"/>
          <w:spacing w:val="-2"/>
          <w:sz w:val="22"/>
          <w:szCs w:val="22"/>
        </w:rPr>
        <w:t>documenti,</w:t>
      </w:r>
      <w:r w:rsidRPr="00A83059">
        <w:rPr>
          <w:rFonts w:asciiTheme="minorHAnsi" w:hAnsiTheme="minorHAnsi" w:cstheme="minorHAnsi"/>
          <w:color w:val="000009"/>
          <w:spacing w:val="-6"/>
          <w:sz w:val="22"/>
          <w:szCs w:val="22"/>
        </w:rPr>
        <w:t xml:space="preserve"> </w:t>
      </w:r>
      <w:r w:rsidRPr="00A83059">
        <w:rPr>
          <w:rFonts w:asciiTheme="minorHAnsi" w:hAnsiTheme="minorHAnsi" w:cstheme="minorHAnsi"/>
          <w:color w:val="000009"/>
          <w:spacing w:val="-2"/>
          <w:sz w:val="22"/>
          <w:szCs w:val="22"/>
        </w:rPr>
        <w:t>ottenendo,</w:t>
      </w:r>
      <w:r w:rsidRPr="00A83059">
        <w:rPr>
          <w:rFonts w:asciiTheme="minorHAnsi" w:hAnsiTheme="minorHAnsi" w:cstheme="minorHAnsi"/>
          <w:color w:val="000009"/>
          <w:spacing w:val="-3"/>
          <w:sz w:val="22"/>
          <w:szCs w:val="22"/>
        </w:rPr>
        <w:t xml:space="preserve"> </w:t>
      </w:r>
      <w:r w:rsidRPr="00A83059">
        <w:rPr>
          <w:rFonts w:asciiTheme="minorHAnsi" w:hAnsiTheme="minorHAnsi" w:cstheme="minorHAnsi"/>
          <w:color w:val="000009"/>
          <w:spacing w:val="-2"/>
          <w:sz w:val="22"/>
          <w:szCs w:val="22"/>
        </w:rPr>
        <w:t>così,</w:t>
      </w:r>
      <w:r w:rsidRPr="00A83059">
        <w:rPr>
          <w:rFonts w:asciiTheme="minorHAnsi" w:hAnsiTheme="minorHAnsi" w:cstheme="minorHAnsi"/>
          <w:color w:val="000009"/>
          <w:spacing w:val="-6"/>
          <w:sz w:val="22"/>
          <w:szCs w:val="22"/>
        </w:rPr>
        <w:t xml:space="preserve"> </w:t>
      </w:r>
      <w:r w:rsidRPr="00A83059">
        <w:rPr>
          <w:rFonts w:asciiTheme="minorHAnsi" w:hAnsiTheme="minorHAnsi" w:cstheme="minorHAnsi"/>
          <w:color w:val="000009"/>
          <w:spacing w:val="-2"/>
          <w:sz w:val="22"/>
          <w:szCs w:val="22"/>
        </w:rPr>
        <w:t>una</w:t>
      </w:r>
      <w:r w:rsidRPr="00A83059">
        <w:rPr>
          <w:rFonts w:asciiTheme="minorHAnsi" w:hAnsiTheme="minorHAnsi" w:cstheme="minorHAnsi"/>
          <w:color w:val="000009"/>
          <w:spacing w:val="-4"/>
          <w:sz w:val="22"/>
          <w:szCs w:val="22"/>
        </w:rPr>
        <w:t xml:space="preserve"> </w:t>
      </w:r>
      <w:r w:rsidRPr="00A83059">
        <w:rPr>
          <w:rFonts w:asciiTheme="minorHAnsi" w:hAnsiTheme="minorHAnsi" w:cstheme="minorHAnsi"/>
          <w:color w:val="000009"/>
          <w:spacing w:val="-2"/>
          <w:sz w:val="22"/>
          <w:szCs w:val="22"/>
        </w:rPr>
        <w:t>migliore</w:t>
      </w:r>
      <w:r w:rsidRPr="00A83059">
        <w:rPr>
          <w:rFonts w:asciiTheme="minorHAnsi" w:hAnsiTheme="minorHAnsi" w:cstheme="minorHAnsi"/>
          <w:color w:val="000009"/>
          <w:spacing w:val="-3"/>
          <w:sz w:val="22"/>
          <w:szCs w:val="22"/>
        </w:rPr>
        <w:t xml:space="preserve"> </w:t>
      </w:r>
      <w:r w:rsidRPr="00A83059">
        <w:rPr>
          <w:rFonts w:asciiTheme="minorHAnsi" w:hAnsiTheme="minorHAnsi" w:cstheme="minorHAnsi"/>
          <w:color w:val="000009"/>
          <w:spacing w:val="-2"/>
          <w:sz w:val="22"/>
          <w:szCs w:val="22"/>
        </w:rPr>
        <w:t>e</w:t>
      </w:r>
      <w:r w:rsidRPr="00A83059">
        <w:rPr>
          <w:rFonts w:asciiTheme="minorHAnsi" w:hAnsiTheme="minorHAnsi" w:cstheme="minorHAnsi"/>
          <w:color w:val="000009"/>
          <w:spacing w:val="-6"/>
          <w:sz w:val="22"/>
          <w:szCs w:val="22"/>
        </w:rPr>
        <w:t xml:space="preserve"> </w:t>
      </w:r>
      <w:r w:rsidRPr="00A83059">
        <w:rPr>
          <w:rFonts w:asciiTheme="minorHAnsi" w:hAnsiTheme="minorHAnsi" w:cstheme="minorHAnsi"/>
          <w:color w:val="000009"/>
          <w:spacing w:val="-2"/>
          <w:sz w:val="22"/>
          <w:szCs w:val="22"/>
        </w:rPr>
        <w:t>più</w:t>
      </w:r>
      <w:r w:rsidRPr="00A83059">
        <w:rPr>
          <w:rFonts w:asciiTheme="minorHAnsi" w:hAnsiTheme="minorHAnsi" w:cstheme="minorHAnsi"/>
          <w:color w:val="000009"/>
          <w:spacing w:val="-6"/>
          <w:sz w:val="22"/>
          <w:szCs w:val="22"/>
        </w:rPr>
        <w:t xml:space="preserve"> </w:t>
      </w:r>
      <w:r w:rsidRPr="00A83059">
        <w:rPr>
          <w:rFonts w:asciiTheme="minorHAnsi" w:hAnsiTheme="minorHAnsi" w:cstheme="minorHAnsi"/>
          <w:color w:val="000009"/>
          <w:spacing w:val="-2"/>
          <w:sz w:val="22"/>
          <w:szCs w:val="22"/>
        </w:rPr>
        <w:t xml:space="preserve">efficace </w:t>
      </w:r>
      <w:r w:rsidRPr="00A83059">
        <w:rPr>
          <w:rFonts w:asciiTheme="minorHAnsi" w:hAnsiTheme="minorHAnsi" w:cstheme="minorHAnsi"/>
          <w:color w:val="000009"/>
          <w:sz w:val="22"/>
          <w:szCs w:val="22"/>
        </w:rPr>
        <w:t xml:space="preserve">circolarità delle informazioni all’interno dell’organizzazione e il monitoraggio del rispetto dei termini </w:t>
      </w:r>
      <w:r w:rsidRPr="00A83059">
        <w:rPr>
          <w:rFonts w:asciiTheme="minorHAnsi" w:hAnsiTheme="minorHAnsi" w:cstheme="minorHAnsi"/>
          <w:color w:val="000009"/>
          <w:spacing w:val="-2"/>
          <w:sz w:val="22"/>
          <w:szCs w:val="22"/>
        </w:rPr>
        <w:t>procedimentali.</w:t>
      </w:r>
    </w:p>
    <w:p w14:paraId="628FAD32" w14:textId="77777777" w:rsidR="00171F5A" w:rsidRPr="00A83059" w:rsidRDefault="00966082" w:rsidP="00B6115E">
      <w:pPr>
        <w:pStyle w:val="Corpotesto"/>
        <w:spacing w:line="276" w:lineRule="auto"/>
        <w:ind w:right="532"/>
        <w:jc w:val="both"/>
        <w:rPr>
          <w:rFonts w:asciiTheme="minorHAnsi" w:hAnsiTheme="minorHAnsi" w:cstheme="minorHAnsi"/>
          <w:color w:val="000009"/>
          <w:sz w:val="22"/>
          <w:szCs w:val="22"/>
        </w:rPr>
      </w:pPr>
      <w:r w:rsidRPr="00A83059">
        <w:rPr>
          <w:rFonts w:asciiTheme="minorHAnsi" w:hAnsiTheme="minorHAnsi" w:cstheme="minorHAnsi"/>
          <w:color w:val="000009"/>
          <w:sz w:val="22"/>
          <w:szCs w:val="22"/>
        </w:rPr>
        <w:t xml:space="preserve">Tale misura afferisce all’ambito più ampio della disciplina del </w:t>
      </w:r>
      <w:r w:rsidRPr="00A83059">
        <w:rPr>
          <w:rFonts w:asciiTheme="minorHAnsi" w:hAnsiTheme="minorHAnsi" w:cstheme="minorHAnsi"/>
          <w:i/>
          <w:color w:val="000009"/>
          <w:sz w:val="22"/>
          <w:szCs w:val="22"/>
        </w:rPr>
        <w:t>Business Process Manageme</w:t>
      </w:r>
      <w:r w:rsidR="00171F5A" w:rsidRPr="00A83059">
        <w:rPr>
          <w:rFonts w:asciiTheme="minorHAnsi" w:hAnsiTheme="minorHAnsi" w:cstheme="minorHAnsi"/>
          <w:i/>
          <w:color w:val="000009"/>
          <w:sz w:val="22"/>
          <w:szCs w:val="22"/>
        </w:rPr>
        <w:t>nt</w:t>
      </w:r>
      <w:r w:rsidRPr="00A83059">
        <w:rPr>
          <w:rFonts w:asciiTheme="minorHAnsi" w:hAnsiTheme="minorHAnsi" w:cstheme="minorHAnsi"/>
          <w:color w:val="000009"/>
          <w:sz w:val="22"/>
          <w:szCs w:val="22"/>
        </w:rPr>
        <w:t>,</w:t>
      </w:r>
      <w:r w:rsidRPr="00A83059">
        <w:rPr>
          <w:rFonts w:asciiTheme="minorHAnsi" w:hAnsiTheme="minorHAnsi" w:cstheme="minorHAnsi"/>
          <w:color w:val="000009"/>
          <w:spacing w:val="-10"/>
          <w:sz w:val="22"/>
          <w:szCs w:val="22"/>
        </w:rPr>
        <w:t xml:space="preserve"> </w:t>
      </w:r>
      <w:r w:rsidRPr="00A83059">
        <w:rPr>
          <w:rFonts w:asciiTheme="minorHAnsi" w:hAnsiTheme="minorHAnsi" w:cstheme="minorHAnsi"/>
          <w:color w:val="000009"/>
          <w:sz w:val="22"/>
          <w:szCs w:val="22"/>
        </w:rPr>
        <w:t>che</w:t>
      </w:r>
      <w:r w:rsidRPr="00A83059">
        <w:rPr>
          <w:rFonts w:asciiTheme="minorHAnsi" w:hAnsiTheme="minorHAnsi" w:cstheme="minorHAnsi"/>
          <w:color w:val="000009"/>
          <w:spacing w:val="-9"/>
          <w:sz w:val="22"/>
          <w:szCs w:val="22"/>
        </w:rPr>
        <w:t xml:space="preserve"> </w:t>
      </w:r>
      <w:r w:rsidRPr="00A83059">
        <w:rPr>
          <w:rFonts w:asciiTheme="minorHAnsi" w:hAnsiTheme="minorHAnsi" w:cstheme="minorHAnsi"/>
          <w:color w:val="000009"/>
          <w:sz w:val="22"/>
          <w:szCs w:val="22"/>
        </w:rPr>
        <w:t>coniuga</w:t>
      </w:r>
      <w:r w:rsidRPr="00A83059">
        <w:rPr>
          <w:rFonts w:asciiTheme="minorHAnsi" w:hAnsiTheme="minorHAnsi" w:cstheme="minorHAnsi"/>
          <w:color w:val="000009"/>
          <w:spacing w:val="-8"/>
          <w:sz w:val="22"/>
          <w:szCs w:val="22"/>
        </w:rPr>
        <w:t xml:space="preserve"> </w:t>
      </w:r>
      <w:r w:rsidRPr="00A83059">
        <w:rPr>
          <w:rFonts w:asciiTheme="minorHAnsi" w:hAnsiTheme="minorHAnsi" w:cstheme="minorHAnsi"/>
          <w:color w:val="000009"/>
          <w:sz w:val="22"/>
          <w:szCs w:val="22"/>
        </w:rPr>
        <w:t>le</w:t>
      </w:r>
      <w:r w:rsidRPr="00A83059">
        <w:rPr>
          <w:rFonts w:asciiTheme="minorHAnsi" w:hAnsiTheme="minorHAnsi" w:cstheme="minorHAnsi"/>
          <w:color w:val="000009"/>
          <w:spacing w:val="-9"/>
          <w:sz w:val="22"/>
          <w:szCs w:val="22"/>
        </w:rPr>
        <w:t xml:space="preserve"> </w:t>
      </w:r>
      <w:r w:rsidRPr="00A83059">
        <w:rPr>
          <w:rFonts w:asciiTheme="minorHAnsi" w:hAnsiTheme="minorHAnsi" w:cstheme="minorHAnsi"/>
          <w:color w:val="000009"/>
          <w:sz w:val="22"/>
          <w:szCs w:val="22"/>
        </w:rPr>
        <w:t>esigenze</w:t>
      </w:r>
      <w:r w:rsidRPr="00A83059">
        <w:rPr>
          <w:rFonts w:asciiTheme="minorHAnsi" w:hAnsiTheme="minorHAnsi" w:cstheme="minorHAnsi"/>
          <w:color w:val="000009"/>
          <w:spacing w:val="-9"/>
          <w:sz w:val="22"/>
          <w:szCs w:val="22"/>
        </w:rPr>
        <w:t xml:space="preserve"> </w:t>
      </w:r>
      <w:r w:rsidRPr="00A83059">
        <w:rPr>
          <w:rFonts w:asciiTheme="minorHAnsi" w:hAnsiTheme="minorHAnsi" w:cstheme="minorHAnsi"/>
          <w:color w:val="000009"/>
          <w:sz w:val="22"/>
          <w:szCs w:val="22"/>
        </w:rPr>
        <w:t>dell’organizzazione</w:t>
      </w:r>
      <w:r w:rsidRPr="00A83059">
        <w:rPr>
          <w:rFonts w:asciiTheme="minorHAnsi" w:hAnsiTheme="minorHAnsi" w:cstheme="minorHAnsi"/>
          <w:color w:val="000009"/>
          <w:spacing w:val="-9"/>
          <w:sz w:val="22"/>
          <w:szCs w:val="22"/>
        </w:rPr>
        <w:t xml:space="preserve"> </w:t>
      </w:r>
      <w:r w:rsidRPr="00A83059">
        <w:rPr>
          <w:rFonts w:asciiTheme="minorHAnsi" w:hAnsiTheme="minorHAnsi" w:cstheme="minorHAnsi"/>
          <w:color w:val="000009"/>
          <w:sz w:val="22"/>
          <w:szCs w:val="22"/>
        </w:rPr>
        <w:t>aziendale</w:t>
      </w:r>
      <w:r w:rsidRPr="00A83059">
        <w:rPr>
          <w:rFonts w:asciiTheme="minorHAnsi" w:hAnsiTheme="minorHAnsi" w:cstheme="minorHAnsi"/>
          <w:color w:val="000009"/>
          <w:spacing w:val="-9"/>
          <w:sz w:val="22"/>
          <w:szCs w:val="22"/>
        </w:rPr>
        <w:t xml:space="preserve"> </w:t>
      </w:r>
      <w:r w:rsidRPr="00A83059">
        <w:rPr>
          <w:rFonts w:asciiTheme="minorHAnsi" w:hAnsiTheme="minorHAnsi" w:cstheme="minorHAnsi"/>
          <w:color w:val="000009"/>
          <w:sz w:val="22"/>
          <w:szCs w:val="22"/>
        </w:rPr>
        <w:t>con</w:t>
      </w:r>
      <w:r w:rsidRPr="00A83059">
        <w:rPr>
          <w:rFonts w:asciiTheme="minorHAnsi" w:hAnsiTheme="minorHAnsi" w:cstheme="minorHAnsi"/>
          <w:color w:val="000009"/>
          <w:spacing w:val="-8"/>
          <w:sz w:val="22"/>
          <w:szCs w:val="22"/>
        </w:rPr>
        <w:t xml:space="preserve"> </w:t>
      </w:r>
      <w:r w:rsidRPr="00A83059">
        <w:rPr>
          <w:rFonts w:asciiTheme="minorHAnsi" w:hAnsiTheme="minorHAnsi" w:cstheme="minorHAnsi"/>
          <w:color w:val="000009"/>
          <w:sz w:val="22"/>
          <w:szCs w:val="22"/>
        </w:rPr>
        <w:t>l’automazione</w:t>
      </w:r>
      <w:r w:rsidRPr="00A83059">
        <w:rPr>
          <w:rFonts w:asciiTheme="minorHAnsi" w:hAnsiTheme="minorHAnsi" w:cstheme="minorHAnsi"/>
          <w:color w:val="000009"/>
          <w:spacing w:val="-8"/>
          <w:sz w:val="22"/>
          <w:szCs w:val="22"/>
        </w:rPr>
        <w:t xml:space="preserve"> </w:t>
      </w:r>
      <w:r w:rsidRPr="00A83059">
        <w:rPr>
          <w:rFonts w:asciiTheme="minorHAnsi" w:hAnsiTheme="minorHAnsi" w:cstheme="minorHAnsi"/>
          <w:color w:val="000009"/>
          <w:sz w:val="22"/>
          <w:szCs w:val="22"/>
        </w:rPr>
        <w:t>dei</w:t>
      </w:r>
      <w:r w:rsidRPr="00A83059">
        <w:rPr>
          <w:rFonts w:asciiTheme="minorHAnsi" w:hAnsiTheme="minorHAnsi" w:cstheme="minorHAnsi"/>
          <w:color w:val="000009"/>
          <w:spacing w:val="-8"/>
          <w:sz w:val="22"/>
          <w:szCs w:val="22"/>
        </w:rPr>
        <w:t xml:space="preserve"> </w:t>
      </w:r>
      <w:r w:rsidRPr="00A83059">
        <w:rPr>
          <w:rFonts w:asciiTheme="minorHAnsi" w:hAnsiTheme="minorHAnsi" w:cstheme="minorHAnsi"/>
          <w:color w:val="000009"/>
          <w:sz w:val="22"/>
          <w:szCs w:val="22"/>
        </w:rPr>
        <w:t>processi</w:t>
      </w:r>
      <w:r w:rsidRPr="00A83059">
        <w:rPr>
          <w:rFonts w:asciiTheme="minorHAnsi" w:hAnsiTheme="minorHAnsi" w:cstheme="minorHAnsi"/>
          <w:color w:val="000009"/>
          <w:spacing w:val="-9"/>
          <w:sz w:val="22"/>
          <w:szCs w:val="22"/>
        </w:rPr>
        <w:t xml:space="preserve"> </w:t>
      </w:r>
      <w:r w:rsidRPr="00A83059">
        <w:rPr>
          <w:rFonts w:asciiTheme="minorHAnsi" w:hAnsiTheme="minorHAnsi" w:cstheme="minorHAnsi"/>
          <w:color w:val="000009"/>
          <w:sz w:val="22"/>
          <w:szCs w:val="22"/>
        </w:rPr>
        <w:t>ed</w:t>
      </w:r>
      <w:r w:rsidRPr="00A83059">
        <w:rPr>
          <w:rFonts w:asciiTheme="minorHAnsi" w:hAnsiTheme="minorHAnsi" w:cstheme="minorHAnsi"/>
          <w:color w:val="000009"/>
          <w:spacing w:val="-10"/>
          <w:sz w:val="22"/>
          <w:szCs w:val="22"/>
        </w:rPr>
        <w:t xml:space="preserve"> </w:t>
      </w:r>
      <w:r w:rsidRPr="00A83059">
        <w:rPr>
          <w:rFonts w:asciiTheme="minorHAnsi" w:hAnsiTheme="minorHAnsi" w:cstheme="minorHAnsi"/>
          <w:color w:val="000009"/>
          <w:sz w:val="22"/>
          <w:szCs w:val="22"/>
        </w:rPr>
        <w:t>ancora</w:t>
      </w:r>
      <w:r w:rsidRPr="00A83059">
        <w:rPr>
          <w:rFonts w:asciiTheme="minorHAnsi" w:hAnsiTheme="minorHAnsi" w:cstheme="minorHAnsi"/>
          <w:color w:val="000009"/>
          <w:spacing w:val="-8"/>
          <w:sz w:val="22"/>
          <w:szCs w:val="22"/>
        </w:rPr>
        <w:t xml:space="preserve"> </w:t>
      </w:r>
      <w:r w:rsidRPr="00A83059">
        <w:rPr>
          <w:rFonts w:asciiTheme="minorHAnsi" w:hAnsiTheme="minorHAnsi" w:cstheme="minorHAnsi"/>
          <w:color w:val="000009"/>
          <w:sz w:val="22"/>
          <w:szCs w:val="22"/>
        </w:rPr>
        <w:t>con l’utilizzo delle informazioni acquisite ai fini del controllo di gestione e della trasparenza. Costituisce, pertanto,</w:t>
      </w:r>
      <w:r w:rsidRPr="00A83059">
        <w:rPr>
          <w:rFonts w:asciiTheme="minorHAnsi" w:hAnsiTheme="minorHAnsi" w:cstheme="minorHAnsi"/>
          <w:color w:val="000009"/>
          <w:spacing w:val="-7"/>
          <w:sz w:val="22"/>
          <w:szCs w:val="22"/>
        </w:rPr>
        <w:t xml:space="preserve"> </w:t>
      </w:r>
      <w:r w:rsidRPr="00A83059">
        <w:rPr>
          <w:rFonts w:asciiTheme="minorHAnsi" w:hAnsiTheme="minorHAnsi" w:cstheme="minorHAnsi"/>
          <w:color w:val="000009"/>
          <w:sz w:val="22"/>
          <w:szCs w:val="22"/>
        </w:rPr>
        <w:t>una</w:t>
      </w:r>
      <w:r w:rsidRPr="00A83059">
        <w:rPr>
          <w:rFonts w:asciiTheme="minorHAnsi" w:hAnsiTheme="minorHAnsi" w:cstheme="minorHAnsi"/>
          <w:color w:val="000009"/>
          <w:spacing w:val="-5"/>
          <w:sz w:val="22"/>
          <w:szCs w:val="22"/>
        </w:rPr>
        <w:t xml:space="preserve"> </w:t>
      </w:r>
      <w:r w:rsidRPr="00A83059">
        <w:rPr>
          <w:rFonts w:asciiTheme="minorHAnsi" w:hAnsiTheme="minorHAnsi" w:cstheme="minorHAnsi"/>
          <w:color w:val="000009"/>
          <w:sz w:val="22"/>
          <w:szCs w:val="22"/>
        </w:rPr>
        <w:t>misura</w:t>
      </w:r>
      <w:r w:rsidRPr="00A83059">
        <w:rPr>
          <w:rFonts w:asciiTheme="minorHAnsi" w:hAnsiTheme="minorHAnsi" w:cstheme="minorHAnsi"/>
          <w:color w:val="000009"/>
          <w:spacing w:val="-5"/>
          <w:sz w:val="22"/>
          <w:szCs w:val="22"/>
        </w:rPr>
        <w:t xml:space="preserve"> </w:t>
      </w:r>
      <w:r w:rsidRPr="00A83059">
        <w:rPr>
          <w:rFonts w:asciiTheme="minorHAnsi" w:hAnsiTheme="minorHAnsi" w:cstheme="minorHAnsi"/>
          <w:color w:val="000009"/>
          <w:sz w:val="22"/>
          <w:szCs w:val="22"/>
        </w:rPr>
        <w:t>importante</w:t>
      </w:r>
      <w:r w:rsidRPr="00A83059">
        <w:rPr>
          <w:rFonts w:asciiTheme="minorHAnsi" w:hAnsiTheme="minorHAnsi" w:cstheme="minorHAnsi"/>
          <w:color w:val="000009"/>
          <w:spacing w:val="-7"/>
          <w:sz w:val="22"/>
          <w:szCs w:val="22"/>
        </w:rPr>
        <w:t xml:space="preserve"> </w:t>
      </w:r>
      <w:r w:rsidRPr="00A83059">
        <w:rPr>
          <w:rFonts w:asciiTheme="minorHAnsi" w:hAnsiTheme="minorHAnsi" w:cstheme="minorHAnsi"/>
          <w:color w:val="000009"/>
          <w:sz w:val="22"/>
          <w:szCs w:val="22"/>
        </w:rPr>
        <w:t>anche</w:t>
      </w:r>
      <w:r w:rsidRPr="00A83059">
        <w:rPr>
          <w:rFonts w:asciiTheme="minorHAnsi" w:hAnsiTheme="minorHAnsi" w:cstheme="minorHAnsi"/>
          <w:color w:val="000009"/>
          <w:spacing w:val="-7"/>
          <w:sz w:val="22"/>
          <w:szCs w:val="22"/>
        </w:rPr>
        <w:t xml:space="preserve"> </w:t>
      </w:r>
      <w:r w:rsidRPr="00A83059">
        <w:rPr>
          <w:rFonts w:asciiTheme="minorHAnsi" w:hAnsiTheme="minorHAnsi" w:cstheme="minorHAnsi"/>
          <w:color w:val="000009"/>
          <w:sz w:val="22"/>
          <w:szCs w:val="22"/>
        </w:rPr>
        <w:t>nell’ambito</w:t>
      </w:r>
      <w:r w:rsidRPr="00A83059">
        <w:rPr>
          <w:rFonts w:asciiTheme="minorHAnsi" w:hAnsiTheme="minorHAnsi" w:cstheme="minorHAnsi"/>
          <w:color w:val="000009"/>
          <w:spacing w:val="-5"/>
          <w:sz w:val="22"/>
          <w:szCs w:val="22"/>
        </w:rPr>
        <w:t xml:space="preserve"> </w:t>
      </w:r>
      <w:r w:rsidRPr="00A83059">
        <w:rPr>
          <w:rFonts w:asciiTheme="minorHAnsi" w:hAnsiTheme="minorHAnsi" w:cstheme="minorHAnsi"/>
          <w:color w:val="000009"/>
          <w:sz w:val="22"/>
          <w:szCs w:val="22"/>
        </w:rPr>
        <w:t>della</w:t>
      </w:r>
      <w:r w:rsidRPr="00A83059">
        <w:rPr>
          <w:rFonts w:asciiTheme="minorHAnsi" w:hAnsiTheme="minorHAnsi" w:cstheme="minorHAnsi"/>
          <w:color w:val="000009"/>
          <w:spacing w:val="-5"/>
          <w:sz w:val="22"/>
          <w:szCs w:val="22"/>
        </w:rPr>
        <w:t xml:space="preserve"> </w:t>
      </w:r>
      <w:r w:rsidRPr="00A83059">
        <w:rPr>
          <w:rFonts w:asciiTheme="minorHAnsi" w:hAnsiTheme="minorHAnsi" w:cstheme="minorHAnsi"/>
          <w:color w:val="000009"/>
          <w:sz w:val="22"/>
          <w:szCs w:val="22"/>
        </w:rPr>
        <w:t>strategia</w:t>
      </w:r>
      <w:r w:rsidRPr="00A83059">
        <w:rPr>
          <w:rFonts w:asciiTheme="minorHAnsi" w:hAnsiTheme="minorHAnsi" w:cstheme="minorHAnsi"/>
          <w:color w:val="000009"/>
          <w:spacing w:val="-5"/>
          <w:sz w:val="22"/>
          <w:szCs w:val="22"/>
        </w:rPr>
        <w:t xml:space="preserve"> </w:t>
      </w:r>
      <w:r w:rsidRPr="00A83059">
        <w:rPr>
          <w:rFonts w:asciiTheme="minorHAnsi" w:hAnsiTheme="minorHAnsi" w:cstheme="minorHAnsi"/>
          <w:color w:val="000009"/>
          <w:sz w:val="22"/>
          <w:szCs w:val="22"/>
        </w:rPr>
        <w:t>di</w:t>
      </w:r>
      <w:r w:rsidRPr="00A83059">
        <w:rPr>
          <w:rFonts w:asciiTheme="minorHAnsi" w:hAnsiTheme="minorHAnsi" w:cstheme="minorHAnsi"/>
          <w:color w:val="000009"/>
          <w:spacing w:val="-6"/>
          <w:sz w:val="22"/>
          <w:szCs w:val="22"/>
        </w:rPr>
        <w:t xml:space="preserve"> </w:t>
      </w:r>
      <w:r w:rsidRPr="00A83059">
        <w:rPr>
          <w:rFonts w:asciiTheme="minorHAnsi" w:hAnsiTheme="minorHAnsi" w:cstheme="minorHAnsi"/>
          <w:color w:val="000009"/>
          <w:sz w:val="22"/>
          <w:szCs w:val="22"/>
        </w:rPr>
        <w:t>prevenzione</w:t>
      </w:r>
      <w:r w:rsidRPr="00A83059">
        <w:rPr>
          <w:rFonts w:asciiTheme="minorHAnsi" w:hAnsiTheme="minorHAnsi" w:cstheme="minorHAnsi"/>
          <w:color w:val="000009"/>
          <w:spacing w:val="-7"/>
          <w:sz w:val="22"/>
          <w:szCs w:val="22"/>
        </w:rPr>
        <w:t xml:space="preserve"> </w:t>
      </w:r>
      <w:r w:rsidRPr="00A83059">
        <w:rPr>
          <w:rFonts w:asciiTheme="minorHAnsi" w:hAnsiTheme="minorHAnsi" w:cstheme="minorHAnsi"/>
          <w:color w:val="000009"/>
          <w:sz w:val="22"/>
          <w:szCs w:val="22"/>
        </w:rPr>
        <w:t>del</w:t>
      </w:r>
      <w:r w:rsidRPr="00A83059">
        <w:rPr>
          <w:rFonts w:asciiTheme="minorHAnsi" w:hAnsiTheme="minorHAnsi" w:cstheme="minorHAnsi"/>
          <w:color w:val="000009"/>
          <w:spacing w:val="-7"/>
          <w:sz w:val="22"/>
          <w:szCs w:val="22"/>
        </w:rPr>
        <w:t xml:space="preserve"> </w:t>
      </w:r>
      <w:r w:rsidRPr="00A83059">
        <w:rPr>
          <w:rFonts w:asciiTheme="minorHAnsi" w:hAnsiTheme="minorHAnsi" w:cstheme="minorHAnsi"/>
          <w:color w:val="000009"/>
          <w:sz w:val="22"/>
          <w:szCs w:val="22"/>
        </w:rPr>
        <w:t>rischio</w:t>
      </w:r>
      <w:r w:rsidRPr="00A83059">
        <w:rPr>
          <w:rFonts w:asciiTheme="minorHAnsi" w:hAnsiTheme="minorHAnsi" w:cstheme="minorHAnsi"/>
          <w:color w:val="000009"/>
          <w:spacing w:val="-5"/>
          <w:sz w:val="22"/>
          <w:szCs w:val="22"/>
        </w:rPr>
        <w:t xml:space="preserve"> </w:t>
      </w:r>
      <w:r w:rsidRPr="00A83059">
        <w:rPr>
          <w:rFonts w:asciiTheme="minorHAnsi" w:hAnsiTheme="minorHAnsi" w:cstheme="minorHAnsi"/>
          <w:color w:val="000009"/>
          <w:sz w:val="22"/>
          <w:szCs w:val="22"/>
        </w:rPr>
        <w:t>di</w:t>
      </w:r>
      <w:r w:rsidRPr="00A83059">
        <w:rPr>
          <w:rFonts w:asciiTheme="minorHAnsi" w:hAnsiTheme="minorHAnsi" w:cstheme="minorHAnsi"/>
          <w:color w:val="000009"/>
          <w:spacing w:val="-6"/>
          <w:sz w:val="22"/>
          <w:szCs w:val="22"/>
        </w:rPr>
        <w:t xml:space="preserve"> </w:t>
      </w:r>
      <w:r w:rsidRPr="00A83059">
        <w:rPr>
          <w:rFonts w:asciiTheme="minorHAnsi" w:hAnsiTheme="minorHAnsi" w:cstheme="minorHAnsi"/>
          <w:color w:val="000009"/>
          <w:sz w:val="22"/>
          <w:szCs w:val="22"/>
        </w:rPr>
        <w:t xml:space="preserve">corruzione. </w:t>
      </w:r>
    </w:p>
    <w:p w14:paraId="56C1F762" w14:textId="2CE8849E" w:rsidR="00150C1A" w:rsidRDefault="00C676A8" w:rsidP="00B6115E">
      <w:pPr>
        <w:pStyle w:val="Titolo2"/>
        <w:tabs>
          <w:tab w:val="left" w:pos="524"/>
        </w:tabs>
        <w:spacing w:before="143"/>
        <w:jc w:val="both"/>
        <w:rPr>
          <w:rFonts w:asciiTheme="minorHAnsi" w:hAnsiTheme="minorHAnsi" w:cstheme="minorHAnsi"/>
          <w:color w:val="006FC0"/>
        </w:rPr>
      </w:pPr>
      <w:bookmarkStart w:id="27" w:name="_bookmark25"/>
      <w:bookmarkEnd w:id="27"/>
      <w:r>
        <w:rPr>
          <w:rFonts w:asciiTheme="minorHAnsi" w:hAnsiTheme="minorHAnsi" w:cstheme="minorHAnsi"/>
          <w:color w:val="006FC0"/>
        </w:rPr>
        <w:t>1</w:t>
      </w:r>
      <w:r w:rsidR="00F86B4A">
        <w:rPr>
          <w:rFonts w:asciiTheme="minorHAnsi" w:hAnsiTheme="minorHAnsi" w:cstheme="minorHAnsi"/>
          <w:color w:val="006FC0"/>
        </w:rPr>
        <w:t>8</w:t>
      </w:r>
      <w:r>
        <w:rPr>
          <w:rFonts w:asciiTheme="minorHAnsi" w:hAnsiTheme="minorHAnsi" w:cstheme="minorHAnsi"/>
          <w:color w:val="006FC0"/>
        </w:rPr>
        <w:t>.</w:t>
      </w:r>
      <w:r w:rsidR="00150C1A">
        <w:rPr>
          <w:rFonts w:asciiTheme="minorHAnsi" w:hAnsiTheme="minorHAnsi" w:cstheme="minorHAnsi"/>
          <w:color w:val="006FC0"/>
        </w:rPr>
        <w:t>Patti di integrità</w:t>
      </w:r>
    </w:p>
    <w:p w14:paraId="37F86845" w14:textId="611190C0" w:rsidR="00FF792F" w:rsidRPr="00A83059" w:rsidRDefault="00FF792F" w:rsidP="00B6115E">
      <w:pPr>
        <w:pStyle w:val="Titolo2"/>
        <w:tabs>
          <w:tab w:val="left" w:pos="142"/>
        </w:tabs>
        <w:spacing w:before="143"/>
        <w:ind w:left="142" w:firstLine="0"/>
        <w:jc w:val="both"/>
        <w:rPr>
          <w:rFonts w:asciiTheme="minorHAnsi" w:hAnsiTheme="minorHAnsi" w:cstheme="minorHAnsi"/>
          <w:i w:val="0"/>
          <w:iCs w:val="0"/>
          <w:sz w:val="22"/>
          <w:szCs w:val="22"/>
        </w:rPr>
      </w:pPr>
      <w:r w:rsidRPr="00A83059">
        <w:rPr>
          <w:rFonts w:asciiTheme="minorHAnsi" w:hAnsiTheme="minorHAnsi" w:cstheme="minorHAnsi"/>
          <w:i w:val="0"/>
          <w:iCs w:val="0"/>
          <w:sz w:val="22"/>
          <w:szCs w:val="22"/>
        </w:rPr>
        <w:t>Si pianifica la predisposizione di un modello di patto di integrità da sottoporre a tutti gli interlocutori economici in generale con cui l’Ordine abbia in corso attività di na</w:t>
      </w:r>
      <w:r w:rsidR="00A83059">
        <w:rPr>
          <w:rFonts w:asciiTheme="minorHAnsi" w:hAnsiTheme="minorHAnsi" w:cstheme="minorHAnsi"/>
          <w:i w:val="0"/>
          <w:iCs w:val="0"/>
          <w:sz w:val="22"/>
          <w:szCs w:val="22"/>
        </w:rPr>
        <w:t>t</w:t>
      </w:r>
      <w:r w:rsidRPr="00A83059">
        <w:rPr>
          <w:rFonts w:asciiTheme="minorHAnsi" w:hAnsiTheme="minorHAnsi" w:cstheme="minorHAnsi"/>
          <w:i w:val="0"/>
          <w:iCs w:val="0"/>
          <w:sz w:val="22"/>
          <w:szCs w:val="22"/>
        </w:rPr>
        <w:t>u</w:t>
      </w:r>
      <w:r w:rsidR="00A83059">
        <w:rPr>
          <w:rFonts w:asciiTheme="minorHAnsi" w:hAnsiTheme="minorHAnsi" w:cstheme="minorHAnsi"/>
          <w:i w:val="0"/>
          <w:iCs w:val="0"/>
          <w:sz w:val="22"/>
          <w:szCs w:val="22"/>
        </w:rPr>
        <w:t>r</w:t>
      </w:r>
      <w:r w:rsidRPr="00A83059">
        <w:rPr>
          <w:rFonts w:asciiTheme="minorHAnsi" w:hAnsiTheme="minorHAnsi" w:cstheme="minorHAnsi"/>
          <w:i w:val="0"/>
          <w:iCs w:val="0"/>
          <w:sz w:val="22"/>
          <w:szCs w:val="22"/>
        </w:rPr>
        <w:t>a economica.</w:t>
      </w:r>
    </w:p>
    <w:p w14:paraId="28C887F9" w14:textId="677F294E" w:rsidR="00FF792F" w:rsidRPr="00A83059" w:rsidRDefault="00FF792F" w:rsidP="00B6115E">
      <w:pPr>
        <w:pStyle w:val="Titolo2"/>
        <w:tabs>
          <w:tab w:val="left" w:pos="142"/>
        </w:tabs>
        <w:spacing w:before="143"/>
        <w:ind w:left="142"/>
        <w:jc w:val="both"/>
        <w:rPr>
          <w:rFonts w:asciiTheme="minorHAnsi" w:hAnsiTheme="minorHAnsi" w:cstheme="minorHAnsi"/>
          <w:i w:val="0"/>
          <w:iCs w:val="0"/>
          <w:sz w:val="22"/>
          <w:szCs w:val="22"/>
        </w:rPr>
      </w:pPr>
      <w:r w:rsidRPr="00A83059">
        <w:rPr>
          <w:rFonts w:asciiTheme="minorHAnsi" w:hAnsiTheme="minorHAnsi" w:cstheme="minorHAnsi"/>
          <w:i w:val="0"/>
          <w:iCs w:val="0"/>
          <w:sz w:val="22"/>
          <w:szCs w:val="22"/>
        </w:rPr>
        <w:tab/>
        <w:t>Con tale</w:t>
      </w:r>
      <w:r w:rsidRPr="00A83059">
        <w:rPr>
          <w:sz w:val="22"/>
          <w:szCs w:val="22"/>
        </w:rPr>
        <w:t xml:space="preserve"> </w:t>
      </w:r>
      <w:r w:rsidRPr="00A83059">
        <w:rPr>
          <w:rFonts w:asciiTheme="minorHAnsi" w:hAnsiTheme="minorHAnsi" w:cstheme="minorHAnsi"/>
          <w:i w:val="0"/>
          <w:iCs w:val="0"/>
          <w:sz w:val="22"/>
          <w:szCs w:val="22"/>
        </w:rPr>
        <w:t xml:space="preserve">Patto si stabilisce la reciproca, formale obbligazione della Presidenza del Consiglio dei Ministri e dei partecipanti alla procedura di affidamento di conformare i propri comportamenti ai principi di lealtà, trasparenza e correttezza nonché l’espresso impegno anticorruzione di non offrire, accettare o richiedere somme di denaro o </w:t>
      </w:r>
      <w:r w:rsidRPr="00A83059">
        <w:rPr>
          <w:rFonts w:asciiTheme="minorHAnsi" w:hAnsiTheme="minorHAnsi" w:cstheme="minorHAnsi"/>
          <w:i w:val="0"/>
          <w:iCs w:val="0"/>
          <w:sz w:val="22"/>
          <w:szCs w:val="22"/>
        </w:rPr>
        <w:lastRenderedPageBreak/>
        <w:t>qualsiasi altra ricompensa, vantaggio o beneficio, sia direttamente che indirettamente tramite intermediari, al fine dell’assegnazione del contratto e/o al fine di distorcerne la relativa corretta esecuzione.</w:t>
      </w:r>
    </w:p>
    <w:p w14:paraId="4B2748DF" w14:textId="0EBDDC06" w:rsidR="00FF792F" w:rsidRPr="00A83059" w:rsidRDefault="00FF792F" w:rsidP="00B6115E">
      <w:pPr>
        <w:pStyle w:val="Titolo2"/>
        <w:tabs>
          <w:tab w:val="left" w:pos="142"/>
        </w:tabs>
        <w:spacing w:before="143"/>
        <w:ind w:left="112" w:firstLine="0"/>
        <w:jc w:val="both"/>
        <w:rPr>
          <w:rFonts w:asciiTheme="minorHAnsi" w:hAnsiTheme="minorHAnsi" w:cstheme="minorHAnsi"/>
          <w:i w:val="0"/>
          <w:iCs w:val="0"/>
          <w:sz w:val="22"/>
          <w:szCs w:val="22"/>
        </w:rPr>
      </w:pPr>
      <w:r w:rsidRPr="00A83059">
        <w:rPr>
          <w:rFonts w:asciiTheme="minorHAnsi" w:hAnsiTheme="minorHAnsi" w:cstheme="minorHAnsi"/>
          <w:i w:val="0"/>
          <w:iCs w:val="0"/>
          <w:sz w:val="22"/>
          <w:szCs w:val="22"/>
        </w:rPr>
        <w:t>L’interlocutore economico si impegnerà ad osservare e a far osservare ai propri collaboratori a qualsiasi titolo, avuto riguardo al ruolo e all’attività svolta, gli obblighi di condotta previsti dal D.P.R. n. 62/2013 (Codice di comportamento dei dipendenti pubblici) e dal Codice di comportamento e di tutela della dignità e dell’etica dei dipendenti dell’Ordine dei Medici Chirurghi e degli Odon</w:t>
      </w:r>
      <w:r w:rsidR="00B6115E" w:rsidRPr="00A83059">
        <w:rPr>
          <w:rFonts w:asciiTheme="minorHAnsi" w:hAnsiTheme="minorHAnsi" w:cstheme="minorHAnsi"/>
          <w:i w:val="0"/>
          <w:iCs w:val="0"/>
          <w:sz w:val="22"/>
          <w:szCs w:val="22"/>
        </w:rPr>
        <w:t xml:space="preserve">toiatri della provincia di </w:t>
      </w:r>
      <w:r w:rsidR="00A83059">
        <w:rPr>
          <w:rFonts w:asciiTheme="minorHAnsi" w:hAnsiTheme="minorHAnsi" w:cstheme="minorHAnsi"/>
          <w:i w:val="0"/>
          <w:iCs w:val="0"/>
          <w:sz w:val="22"/>
          <w:szCs w:val="22"/>
        </w:rPr>
        <w:t>Rovigo</w:t>
      </w:r>
      <w:r w:rsidR="00B6115E" w:rsidRPr="00A83059">
        <w:rPr>
          <w:rFonts w:asciiTheme="minorHAnsi" w:hAnsiTheme="minorHAnsi" w:cstheme="minorHAnsi"/>
          <w:i w:val="0"/>
          <w:iCs w:val="0"/>
          <w:sz w:val="22"/>
          <w:szCs w:val="22"/>
        </w:rPr>
        <w:t>.</w:t>
      </w:r>
    </w:p>
    <w:p w14:paraId="5FD1376E" w14:textId="3FD1D5A7" w:rsidR="00B6115E" w:rsidRPr="00A83059" w:rsidRDefault="00B6115E" w:rsidP="00B6115E">
      <w:pPr>
        <w:pStyle w:val="Titolo2"/>
        <w:tabs>
          <w:tab w:val="left" w:pos="142"/>
        </w:tabs>
        <w:spacing w:before="143"/>
        <w:ind w:left="112" w:firstLine="0"/>
        <w:jc w:val="both"/>
        <w:rPr>
          <w:rFonts w:asciiTheme="minorHAnsi" w:hAnsiTheme="minorHAnsi" w:cstheme="minorHAnsi"/>
          <w:i w:val="0"/>
          <w:iCs w:val="0"/>
          <w:sz w:val="22"/>
          <w:szCs w:val="22"/>
        </w:rPr>
      </w:pPr>
      <w:r w:rsidRPr="00A83059">
        <w:rPr>
          <w:rFonts w:asciiTheme="minorHAnsi" w:hAnsiTheme="minorHAnsi" w:cstheme="minorHAnsi"/>
          <w:i w:val="0"/>
          <w:iCs w:val="0"/>
          <w:sz w:val="22"/>
          <w:szCs w:val="22"/>
        </w:rPr>
        <w:t>IL modello verrà predisposto dal RPCT in collaborazione con il personale di Segreteria dell’Ordine e sottoposto all’approvazione del Consiglio</w:t>
      </w:r>
      <w:r w:rsidR="00A41D03">
        <w:rPr>
          <w:rFonts w:asciiTheme="minorHAnsi" w:hAnsiTheme="minorHAnsi" w:cstheme="minorHAnsi"/>
          <w:i w:val="0"/>
          <w:iCs w:val="0"/>
          <w:sz w:val="22"/>
          <w:szCs w:val="22"/>
        </w:rPr>
        <w:t xml:space="preserve"> </w:t>
      </w:r>
      <w:r w:rsidRPr="00A83059">
        <w:rPr>
          <w:rFonts w:asciiTheme="minorHAnsi" w:hAnsiTheme="minorHAnsi" w:cstheme="minorHAnsi"/>
          <w:i w:val="0"/>
          <w:iCs w:val="0"/>
          <w:sz w:val="22"/>
          <w:szCs w:val="22"/>
        </w:rPr>
        <w:t>Direttivo ed entrerà a far parte del materiale previsto per tutte le forme di affidamento economico.</w:t>
      </w:r>
    </w:p>
    <w:p w14:paraId="3F47F82F" w14:textId="10BBC5D9" w:rsidR="008C6A10" w:rsidRDefault="008C6A10">
      <w:pPr>
        <w:rPr>
          <w:rFonts w:asciiTheme="minorHAnsi" w:hAnsiTheme="minorHAnsi" w:cstheme="minorHAnsi"/>
          <w:sz w:val="18"/>
        </w:rPr>
      </w:pPr>
    </w:p>
    <w:p w14:paraId="7728DB24" w14:textId="77777777" w:rsidR="008A1904" w:rsidRPr="008A1904" w:rsidRDefault="008A1904" w:rsidP="008A1904">
      <w:pPr>
        <w:pStyle w:val="Citazioneintensa"/>
      </w:pPr>
      <w:r w:rsidRPr="008A1904">
        <w:t>SEZIONE III</w:t>
      </w:r>
    </w:p>
    <w:p w14:paraId="756BEE35" w14:textId="77777777" w:rsidR="008A1904" w:rsidRPr="008A1904" w:rsidRDefault="008A1904" w:rsidP="008A1904">
      <w:pPr>
        <w:pStyle w:val="Citazioneintensa"/>
      </w:pPr>
      <w:bookmarkStart w:id="28" w:name="_Toc441563991"/>
      <w:r w:rsidRPr="008A1904">
        <w:t>Aggiornamento al Programma Triennale per la Trasparenza e l’Integrità</w:t>
      </w:r>
      <w:bookmarkEnd w:id="28"/>
    </w:p>
    <w:p w14:paraId="489E6A74" w14:textId="08DB5D16" w:rsidR="008A1904" w:rsidRPr="008A1904" w:rsidRDefault="008A1904" w:rsidP="008A1904">
      <w:pPr>
        <w:pStyle w:val="Citazioneintensa"/>
      </w:pPr>
      <w:r w:rsidRPr="008A1904">
        <w:t>202</w:t>
      </w:r>
      <w:r w:rsidR="00F86B4A">
        <w:t>4</w:t>
      </w:r>
      <w:r w:rsidRPr="008A1904">
        <w:t>-202</w:t>
      </w:r>
      <w:r w:rsidR="00F86B4A">
        <w:t>6</w:t>
      </w:r>
    </w:p>
    <w:p w14:paraId="0066C015" w14:textId="77777777" w:rsidR="008A1904" w:rsidRPr="008A1904" w:rsidRDefault="008A1904" w:rsidP="008A1904">
      <w:pPr>
        <w:pStyle w:val="Corpotesto"/>
        <w:rPr>
          <w:rFonts w:asciiTheme="minorHAnsi" w:hAnsiTheme="minorHAnsi" w:cstheme="minorHAnsi"/>
        </w:rPr>
      </w:pPr>
    </w:p>
    <w:p w14:paraId="00E3943D" w14:textId="77777777" w:rsidR="008A1904" w:rsidRPr="00C676A8" w:rsidRDefault="008A1904" w:rsidP="008A1904">
      <w:pPr>
        <w:pStyle w:val="Titolo5"/>
        <w:rPr>
          <w:i/>
          <w:iCs/>
        </w:rPr>
      </w:pPr>
      <w:r w:rsidRPr="00C676A8">
        <w:rPr>
          <w:i/>
          <w:iCs/>
        </w:rPr>
        <w:t>Premessa</w:t>
      </w:r>
    </w:p>
    <w:p w14:paraId="35BA9AE4" w14:textId="649A19C7" w:rsidR="008A1904" w:rsidRPr="00A41D03" w:rsidRDefault="008A1904" w:rsidP="008A1904">
      <w:pPr>
        <w:pStyle w:val="Corpotesto"/>
        <w:ind w:left="0"/>
        <w:rPr>
          <w:rFonts w:asciiTheme="minorHAnsi" w:hAnsiTheme="minorHAnsi" w:cstheme="minorHAnsi"/>
          <w:sz w:val="22"/>
          <w:szCs w:val="22"/>
        </w:rPr>
      </w:pPr>
      <w:r w:rsidRPr="00A41D03">
        <w:rPr>
          <w:rFonts w:asciiTheme="minorHAnsi" w:hAnsiTheme="minorHAnsi" w:cstheme="minorHAnsi"/>
          <w:sz w:val="22"/>
          <w:szCs w:val="22"/>
        </w:rPr>
        <w:t>In questa sezione del PTPC l’Ordine provvede all’individuazione degli strumenti per realizzare, stanti i vincoli organizzativi e finanziari, i propri obiettivi di trasparenza nel corso del periodo 202</w:t>
      </w:r>
      <w:r w:rsidR="00F86B4A">
        <w:rPr>
          <w:rFonts w:asciiTheme="minorHAnsi" w:hAnsiTheme="minorHAnsi" w:cstheme="minorHAnsi"/>
          <w:sz w:val="22"/>
          <w:szCs w:val="22"/>
        </w:rPr>
        <w:t>4</w:t>
      </w:r>
      <w:r w:rsidRPr="00A41D03">
        <w:rPr>
          <w:rFonts w:asciiTheme="minorHAnsi" w:hAnsiTheme="minorHAnsi" w:cstheme="minorHAnsi"/>
          <w:sz w:val="22"/>
          <w:szCs w:val="22"/>
        </w:rPr>
        <w:t>-202</w:t>
      </w:r>
      <w:r w:rsidR="00F86B4A">
        <w:rPr>
          <w:rFonts w:asciiTheme="minorHAnsi" w:hAnsiTheme="minorHAnsi" w:cstheme="minorHAnsi"/>
          <w:sz w:val="22"/>
          <w:szCs w:val="22"/>
        </w:rPr>
        <w:t>6</w:t>
      </w:r>
      <w:r w:rsidRPr="00A41D03">
        <w:rPr>
          <w:rFonts w:asciiTheme="minorHAnsi" w:hAnsiTheme="minorHAnsi" w:cstheme="minorHAnsi"/>
          <w:sz w:val="22"/>
          <w:szCs w:val="22"/>
        </w:rPr>
        <w:t>, anche in funzione di prevenzione della corruzione, in coerenza con il principio di accessibilità totale come disciplinato dalla legge 190/2012 e dal d.lgs. 33/2013.</w:t>
      </w:r>
    </w:p>
    <w:p w14:paraId="52D4DD8D" w14:textId="77777777" w:rsidR="008A1904" w:rsidRPr="00A41D03" w:rsidRDefault="008A1904" w:rsidP="008A1904">
      <w:pPr>
        <w:pStyle w:val="Titolo5"/>
      </w:pPr>
    </w:p>
    <w:p w14:paraId="4B445CA3" w14:textId="5BD71FDD" w:rsidR="008A1904" w:rsidRPr="00C676A8" w:rsidRDefault="00F86B4A" w:rsidP="008A1904">
      <w:pPr>
        <w:pStyle w:val="Titolo5"/>
        <w:rPr>
          <w:i/>
          <w:iCs/>
        </w:rPr>
      </w:pPr>
      <w:r>
        <w:rPr>
          <w:i/>
          <w:iCs/>
        </w:rPr>
        <w:t>19</w:t>
      </w:r>
      <w:r w:rsidR="00C676A8" w:rsidRPr="00C676A8">
        <w:rPr>
          <w:i/>
          <w:iCs/>
        </w:rPr>
        <w:t>.</w:t>
      </w:r>
      <w:r w:rsidR="008A1904" w:rsidRPr="00C676A8">
        <w:rPr>
          <w:i/>
          <w:iCs/>
        </w:rPr>
        <w:t xml:space="preserve">Obiettivi strategici </w:t>
      </w:r>
    </w:p>
    <w:p w14:paraId="18A2C111" w14:textId="77777777" w:rsidR="008A1904" w:rsidRPr="00967B9C" w:rsidRDefault="008A1904" w:rsidP="008A1904">
      <w:pPr>
        <w:pStyle w:val="Corpotesto"/>
        <w:ind w:left="0"/>
        <w:rPr>
          <w:rFonts w:asciiTheme="minorHAnsi" w:hAnsiTheme="minorHAnsi" w:cstheme="minorHAnsi"/>
          <w:sz w:val="22"/>
          <w:szCs w:val="22"/>
        </w:rPr>
      </w:pPr>
      <w:r w:rsidRPr="00A41D03">
        <w:rPr>
          <w:rFonts w:asciiTheme="minorHAnsi" w:hAnsiTheme="minorHAnsi" w:cstheme="minorHAnsi"/>
          <w:sz w:val="22"/>
          <w:szCs w:val="22"/>
        </w:rPr>
        <w:t xml:space="preserve">Per gli obiettivi strategici in materia di trasparenza, di cui si è tenuto conto ai fini della redazione della presente sezione, </w:t>
      </w:r>
      <w:r w:rsidRPr="00967B9C">
        <w:rPr>
          <w:rFonts w:asciiTheme="minorHAnsi" w:hAnsiTheme="minorHAnsi" w:cstheme="minorHAnsi"/>
          <w:sz w:val="22"/>
          <w:szCs w:val="22"/>
        </w:rPr>
        <w:t>si rinvia al paragrafo 3 della Parte prima del presente Piano.</w:t>
      </w:r>
    </w:p>
    <w:p w14:paraId="36D57993" w14:textId="77777777" w:rsidR="008A1904" w:rsidRPr="00967B9C" w:rsidRDefault="008A1904" w:rsidP="008A1904">
      <w:pPr>
        <w:pStyle w:val="Corpotesto"/>
        <w:rPr>
          <w:rFonts w:asciiTheme="minorHAnsi" w:hAnsiTheme="minorHAnsi" w:cstheme="minorHAnsi"/>
          <w:b/>
          <w:bCs/>
          <w:sz w:val="22"/>
          <w:szCs w:val="22"/>
          <w:u w:val="single"/>
        </w:rPr>
      </w:pPr>
    </w:p>
    <w:p w14:paraId="36A5D26C" w14:textId="77777777" w:rsidR="008A1904" w:rsidRPr="00C676A8" w:rsidRDefault="008A1904" w:rsidP="008A1904">
      <w:pPr>
        <w:pStyle w:val="Titolo5"/>
        <w:rPr>
          <w:i/>
          <w:iCs/>
        </w:rPr>
      </w:pPr>
      <w:r w:rsidRPr="00C676A8">
        <w:rPr>
          <w:i/>
          <w:iCs/>
        </w:rPr>
        <w:t xml:space="preserve">Redazione del programma e soggetti coinvolti </w:t>
      </w:r>
    </w:p>
    <w:p w14:paraId="128640CB" w14:textId="7E6B4957" w:rsidR="008A1904" w:rsidRPr="00A41D03" w:rsidRDefault="008A1904" w:rsidP="00A41D03">
      <w:pPr>
        <w:pStyle w:val="Corpotesto"/>
        <w:ind w:left="0"/>
        <w:jc w:val="both"/>
        <w:rPr>
          <w:rFonts w:asciiTheme="minorHAnsi" w:hAnsiTheme="minorHAnsi" w:cstheme="minorHAnsi"/>
          <w:sz w:val="22"/>
          <w:szCs w:val="22"/>
        </w:rPr>
      </w:pPr>
      <w:r w:rsidRPr="00A41D03">
        <w:rPr>
          <w:rFonts w:asciiTheme="minorHAnsi" w:hAnsiTheme="minorHAnsi" w:cstheme="minorHAnsi"/>
          <w:sz w:val="22"/>
          <w:szCs w:val="22"/>
        </w:rPr>
        <w:t xml:space="preserve">In considerazione delle caratteristiche organizzative dell’Ordine, di piccole dimensioni, nella redazione del Programma, anche al fine di coordinarne i contenuti con il PTPC sono coinvolti i dipendenti dell’Ordine. </w:t>
      </w:r>
    </w:p>
    <w:p w14:paraId="43707121" w14:textId="77777777" w:rsidR="008A1904" w:rsidRPr="00A41D03" w:rsidRDefault="008A1904" w:rsidP="00A41D03">
      <w:pPr>
        <w:pStyle w:val="Corpotesto"/>
        <w:ind w:left="0"/>
        <w:jc w:val="both"/>
        <w:rPr>
          <w:rFonts w:asciiTheme="minorHAnsi" w:hAnsiTheme="minorHAnsi" w:cstheme="minorHAnsi"/>
          <w:sz w:val="22"/>
          <w:szCs w:val="22"/>
        </w:rPr>
      </w:pPr>
      <w:r w:rsidRPr="00A41D03">
        <w:rPr>
          <w:rFonts w:asciiTheme="minorHAnsi" w:hAnsiTheme="minorHAnsi" w:cstheme="minorHAnsi"/>
          <w:sz w:val="22"/>
          <w:szCs w:val="22"/>
        </w:rPr>
        <w:t>L’aggiornamento del Programma, che avviene annualmente entro il 31 gennaio, è sottoposto dal Responsabile della trasparenza al Consiglio direttivo ai fini dell’approvazione. A seguito delle modifiche eventualmente ritenute necessarie il PTTI viene definitivamente adottato dall’Ordine quale sezione del PTCP.</w:t>
      </w:r>
    </w:p>
    <w:p w14:paraId="4BB0E078" w14:textId="77777777" w:rsidR="008A1904" w:rsidRPr="00A41D03" w:rsidRDefault="008A1904" w:rsidP="008A1904">
      <w:pPr>
        <w:pStyle w:val="Corpotesto"/>
        <w:rPr>
          <w:rFonts w:asciiTheme="minorHAnsi" w:hAnsiTheme="minorHAnsi" w:cstheme="minorHAnsi"/>
          <w:sz w:val="22"/>
          <w:szCs w:val="22"/>
        </w:rPr>
      </w:pPr>
    </w:p>
    <w:p w14:paraId="5BA0417F" w14:textId="77777777" w:rsidR="008A1904" w:rsidRPr="00C676A8" w:rsidRDefault="008A1904" w:rsidP="008A1904">
      <w:pPr>
        <w:pStyle w:val="Titolo5"/>
        <w:rPr>
          <w:i/>
          <w:iCs/>
        </w:rPr>
      </w:pPr>
      <w:r w:rsidRPr="00C676A8">
        <w:rPr>
          <w:i/>
          <w:iCs/>
        </w:rPr>
        <w:t>Il Responsabile per la trasparenza</w:t>
      </w:r>
    </w:p>
    <w:p w14:paraId="2DFD802D" w14:textId="14FE911C" w:rsidR="008A1904" w:rsidRPr="00A41D03" w:rsidRDefault="008A1904" w:rsidP="00A41D03">
      <w:pPr>
        <w:pStyle w:val="Corpotesto"/>
        <w:ind w:left="0"/>
        <w:jc w:val="both"/>
        <w:rPr>
          <w:rFonts w:asciiTheme="minorHAnsi" w:hAnsiTheme="minorHAnsi" w:cstheme="minorHAnsi"/>
          <w:sz w:val="22"/>
          <w:szCs w:val="22"/>
        </w:rPr>
      </w:pPr>
      <w:r w:rsidRPr="00A41D03">
        <w:rPr>
          <w:rFonts w:asciiTheme="minorHAnsi" w:hAnsiTheme="minorHAnsi" w:cstheme="minorHAnsi"/>
          <w:sz w:val="22"/>
          <w:szCs w:val="22"/>
        </w:rPr>
        <w:t xml:space="preserve">Nell’Ordine le funzioni di Responsabile della Trasparenza sono state assegnate ad un Consigliere </w:t>
      </w:r>
      <w:r w:rsidRPr="00A41D03">
        <w:rPr>
          <w:rStyle w:val="Enfasigrassetto"/>
          <w:rFonts w:asciiTheme="minorHAnsi" w:hAnsiTheme="minorHAnsi" w:cstheme="minorHAnsi"/>
          <w:color w:val="000000"/>
          <w:sz w:val="22"/>
          <w:szCs w:val="22"/>
        </w:rPr>
        <w:t>dell’Ordine senza deleghe</w:t>
      </w:r>
      <w:r w:rsidRPr="00A41D03">
        <w:rPr>
          <w:rFonts w:asciiTheme="minorHAnsi" w:hAnsiTheme="minorHAnsi" w:cstheme="minorHAnsi"/>
          <w:sz w:val="22"/>
          <w:szCs w:val="22"/>
        </w:rPr>
        <w:t xml:space="preserve"> già nel corso del 20</w:t>
      </w:r>
      <w:r w:rsidR="00A41D03">
        <w:rPr>
          <w:rFonts w:asciiTheme="minorHAnsi" w:hAnsiTheme="minorHAnsi" w:cstheme="minorHAnsi"/>
          <w:sz w:val="22"/>
          <w:szCs w:val="22"/>
        </w:rPr>
        <w:t>17</w:t>
      </w:r>
      <w:r w:rsidRPr="00A41D03">
        <w:rPr>
          <w:rFonts w:asciiTheme="minorHAnsi" w:hAnsiTheme="minorHAnsi" w:cstheme="minorHAnsi"/>
          <w:sz w:val="22"/>
          <w:szCs w:val="22"/>
        </w:rPr>
        <w:t>; carica riconfermata poi nel 2021 a seguito delle procedure elettive degli organi ordinistici, dando continuità all’incarico al fine di consentire una crescita di competenze da parte del soggetto che svolge questo delicato ruolo.</w:t>
      </w:r>
    </w:p>
    <w:p w14:paraId="712B0C6C" w14:textId="77777777" w:rsidR="008A1904" w:rsidRPr="00A41D03" w:rsidRDefault="008A1904" w:rsidP="00A41D03">
      <w:pPr>
        <w:pStyle w:val="Corpotesto"/>
        <w:ind w:left="0"/>
        <w:jc w:val="both"/>
        <w:rPr>
          <w:rFonts w:asciiTheme="minorHAnsi" w:hAnsiTheme="minorHAnsi" w:cstheme="minorHAnsi"/>
          <w:color w:val="000000"/>
          <w:sz w:val="22"/>
          <w:szCs w:val="22"/>
        </w:rPr>
      </w:pPr>
      <w:r w:rsidRPr="00A41D03">
        <w:rPr>
          <w:rFonts w:asciiTheme="minorHAnsi" w:hAnsiTheme="minorHAnsi" w:cstheme="minorHAnsi"/>
          <w:color w:val="000000"/>
          <w:sz w:val="22"/>
          <w:szCs w:val="22"/>
        </w:rPr>
        <w:t>I compiti del Responsabile della Trasparenza sono:</w:t>
      </w:r>
    </w:p>
    <w:p w14:paraId="1B886F6B" w14:textId="77777777" w:rsidR="008A1904" w:rsidRPr="00A41D03" w:rsidRDefault="008A1904" w:rsidP="00CE45D8">
      <w:pPr>
        <w:pStyle w:val="Corpotesto"/>
        <w:numPr>
          <w:ilvl w:val="0"/>
          <w:numId w:val="22"/>
        </w:numPr>
        <w:rPr>
          <w:rFonts w:asciiTheme="minorHAnsi" w:hAnsiTheme="minorHAnsi" w:cstheme="minorHAnsi"/>
          <w:color w:val="000000"/>
          <w:sz w:val="22"/>
          <w:szCs w:val="22"/>
        </w:rPr>
      </w:pPr>
      <w:r w:rsidRPr="00A41D03">
        <w:rPr>
          <w:rFonts w:asciiTheme="minorHAnsi" w:hAnsiTheme="minorHAnsi" w:cstheme="minorHAnsi"/>
          <w:color w:val="000000"/>
          <w:sz w:val="22"/>
          <w:szCs w:val="22"/>
        </w:rPr>
        <w:t>promuovere e coordinare il procedimento di elaborazione e di aggiornamento del Programma triennale della Trasparenza;</w:t>
      </w:r>
    </w:p>
    <w:p w14:paraId="5C2709CD" w14:textId="2CB8098D" w:rsidR="008A1904" w:rsidRPr="00A41D03" w:rsidRDefault="008A1904" w:rsidP="00CE45D8">
      <w:pPr>
        <w:pStyle w:val="Corpotesto"/>
        <w:numPr>
          <w:ilvl w:val="0"/>
          <w:numId w:val="22"/>
        </w:numPr>
        <w:rPr>
          <w:rFonts w:asciiTheme="minorHAnsi" w:hAnsiTheme="minorHAnsi" w:cstheme="minorHAnsi"/>
          <w:color w:val="000000"/>
          <w:sz w:val="22"/>
          <w:szCs w:val="22"/>
        </w:rPr>
      </w:pPr>
      <w:r w:rsidRPr="00A41D03">
        <w:rPr>
          <w:rFonts w:asciiTheme="minorHAnsi" w:hAnsiTheme="minorHAnsi" w:cstheme="minorHAnsi"/>
          <w:color w:val="000000"/>
          <w:sz w:val="22"/>
          <w:szCs w:val="22"/>
        </w:rPr>
        <w:t>curare il coinvolgimento delle unità organizzative dell’Ente;</w:t>
      </w:r>
    </w:p>
    <w:p w14:paraId="60AFE493" w14:textId="77777777" w:rsidR="008A1904" w:rsidRPr="00A41D03" w:rsidRDefault="008A1904" w:rsidP="00CE45D8">
      <w:pPr>
        <w:pStyle w:val="Corpotesto"/>
        <w:numPr>
          <w:ilvl w:val="0"/>
          <w:numId w:val="22"/>
        </w:numPr>
        <w:rPr>
          <w:rFonts w:asciiTheme="minorHAnsi" w:hAnsiTheme="minorHAnsi" w:cstheme="minorHAnsi"/>
          <w:color w:val="000000"/>
          <w:sz w:val="22"/>
          <w:szCs w:val="22"/>
        </w:rPr>
      </w:pPr>
      <w:r w:rsidRPr="00A41D03">
        <w:rPr>
          <w:rFonts w:asciiTheme="minorHAnsi" w:hAnsiTheme="minorHAnsi" w:cstheme="minorHAnsi"/>
          <w:color w:val="000000"/>
          <w:sz w:val="22"/>
          <w:szCs w:val="22"/>
        </w:rPr>
        <w:t xml:space="preserve">sovrintendere e controllare l’attuazione del programma e degli obblighi di trasparenza con particolare riferimento agli obblighi di pubblicazione previsti dalla normativa vigente, assicurando la completezza, la chiarezza e l'aggiornamento delle informazioni pubblicate, nonché segnalando all'organo di indirizzo politico, all'Autorità nazionale anticorruzione e, nei casi più gravi, all'ufficio di disciplina i casi di mancato o ritardato </w:t>
      </w:r>
      <w:r w:rsidRPr="00A41D03">
        <w:rPr>
          <w:rFonts w:asciiTheme="minorHAnsi" w:hAnsiTheme="minorHAnsi" w:cstheme="minorHAnsi"/>
          <w:color w:val="000000"/>
          <w:sz w:val="22"/>
          <w:szCs w:val="22"/>
        </w:rPr>
        <w:lastRenderedPageBreak/>
        <w:t>adempimento degli obblighi di pubblicazione (art. 43, comma, 1).</w:t>
      </w:r>
    </w:p>
    <w:p w14:paraId="56E0B2D8" w14:textId="77777777" w:rsidR="008A1904" w:rsidRPr="00A41D03" w:rsidRDefault="008A1904" w:rsidP="00CE45D8">
      <w:pPr>
        <w:pStyle w:val="Corpotesto"/>
        <w:numPr>
          <w:ilvl w:val="0"/>
          <w:numId w:val="22"/>
        </w:numPr>
        <w:rPr>
          <w:rFonts w:asciiTheme="minorHAnsi" w:hAnsiTheme="minorHAnsi" w:cstheme="minorHAnsi"/>
          <w:b/>
          <w:sz w:val="22"/>
          <w:szCs w:val="22"/>
        </w:rPr>
      </w:pPr>
      <w:r w:rsidRPr="00A41D03">
        <w:rPr>
          <w:rFonts w:asciiTheme="minorHAnsi" w:hAnsiTheme="minorHAnsi" w:cstheme="minorHAnsi"/>
          <w:color w:val="000000"/>
          <w:sz w:val="22"/>
          <w:szCs w:val="22"/>
        </w:rPr>
        <w:t xml:space="preserve">ricevere le richieste di </w:t>
      </w:r>
      <w:r w:rsidRPr="00A41D03">
        <w:rPr>
          <w:rFonts w:asciiTheme="minorHAnsi" w:hAnsiTheme="minorHAnsi" w:cstheme="minorHAnsi"/>
          <w:sz w:val="22"/>
          <w:szCs w:val="22"/>
        </w:rPr>
        <w:t xml:space="preserve">accesso civico </w:t>
      </w:r>
      <w:r w:rsidRPr="00A41D03">
        <w:rPr>
          <w:rFonts w:asciiTheme="minorHAnsi" w:hAnsiTheme="minorHAnsi" w:cstheme="minorHAnsi"/>
          <w:color w:val="000000"/>
          <w:sz w:val="22"/>
          <w:szCs w:val="22"/>
        </w:rPr>
        <w:t>presentate dai cittadini.</w:t>
      </w:r>
    </w:p>
    <w:p w14:paraId="65783339" w14:textId="77777777" w:rsidR="008A1904" w:rsidRDefault="008A1904" w:rsidP="008A1904">
      <w:pPr>
        <w:pStyle w:val="Corpotesto"/>
        <w:rPr>
          <w:rFonts w:asciiTheme="minorHAnsi" w:eastAsia="Times New Roman" w:hAnsiTheme="minorHAnsi" w:cstheme="minorHAnsi"/>
          <w:b/>
          <w:u w:val="single"/>
        </w:rPr>
      </w:pPr>
    </w:p>
    <w:p w14:paraId="76B92F52" w14:textId="38385DEE" w:rsidR="008A1904" w:rsidRPr="00C676A8" w:rsidRDefault="008A1904" w:rsidP="008A1904">
      <w:pPr>
        <w:pStyle w:val="Titolo5"/>
        <w:rPr>
          <w:rFonts w:eastAsia="Times New Roman"/>
          <w:i/>
          <w:iCs/>
        </w:rPr>
      </w:pPr>
      <w:r w:rsidRPr="00C676A8">
        <w:rPr>
          <w:rFonts w:eastAsia="Times New Roman"/>
          <w:i/>
          <w:iCs/>
        </w:rPr>
        <w:t>Contenuti del programma</w:t>
      </w:r>
    </w:p>
    <w:p w14:paraId="39594C82" w14:textId="10E2FD40" w:rsidR="008A1904" w:rsidRPr="00A41D03" w:rsidRDefault="008A1904" w:rsidP="008A1904">
      <w:pPr>
        <w:pStyle w:val="Corpotesto"/>
        <w:ind w:left="0"/>
        <w:rPr>
          <w:rFonts w:asciiTheme="minorHAnsi" w:hAnsiTheme="minorHAnsi" w:cstheme="minorHAnsi"/>
          <w:sz w:val="22"/>
          <w:szCs w:val="22"/>
        </w:rPr>
      </w:pPr>
      <w:r w:rsidRPr="00A41D03">
        <w:rPr>
          <w:rFonts w:asciiTheme="minorHAnsi" w:hAnsiTheme="minorHAnsi" w:cstheme="minorHAnsi"/>
          <w:sz w:val="22"/>
          <w:szCs w:val="22"/>
        </w:rPr>
        <w:t xml:space="preserve">Considerato che il Piano è uno strumento di individuazione di misure concrete in continuo sviluppo, rispetto alla precedente edizione (PTPC 2022-2024), il Piano Triennale di Prevenzione della Corruzione e della Trasparenza 2023-2025 è stato redatto in un’ottica di costante miglioramento. Il procedimento di elaborazione del Programma si è basato sull’obiettivo già prefissato con il piano </w:t>
      </w:r>
      <w:r w:rsidR="003907E1">
        <w:rPr>
          <w:rFonts w:asciiTheme="minorHAnsi" w:hAnsiTheme="minorHAnsi" w:cstheme="minorHAnsi"/>
          <w:sz w:val="22"/>
          <w:szCs w:val="22"/>
        </w:rPr>
        <w:t>precedente</w:t>
      </w:r>
      <w:r w:rsidRPr="00A41D03">
        <w:rPr>
          <w:rFonts w:asciiTheme="minorHAnsi" w:hAnsiTheme="minorHAnsi" w:cstheme="minorHAnsi"/>
          <w:sz w:val="22"/>
          <w:szCs w:val="22"/>
        </w:rPr>
        <w:t>, ovvero promuovere l’efficienza organizzativa e la trasparenza quali strumenti di prevenzione della corruzione, con particolare attenzione agli standard di accessibilità contenuti nelle linee guida di AGID finalizzate a garantire massima qualità e facilità dell’accesso alle informazioni dell’Ordine.</w:t>
      </w:r>
    </w:p>
    <w:p w14:paraId="31D8EA79" w14:textId="77777777" w:rsidR="008A1904" w:rsidRPr="00A41D03" w:rsidRDefault="008A1904" w:rsidP="008A1904">
      <w:pPr>
        <w:pStyle w:val="Corpotesto"/>
        <w:ind w:left="0"/>
        <w:rPr>
          <w:rFonts w:asciiTheme="minorHAnsi" w:hAnsiTheme="minorHAnsi" w:cstheme="minorHAnsi"/>
          <w:sz w:val="22"/>
          <w:szCs w:val="22"/>
        </w:rPr>
      </w:pPr>
      <w:r w:rsidRPr="00A41D03">
        <w:rPr>
          <w:rFonts w:asciiTheme="minorHAnsi" w:hAnsiTheme="minorHAnsi" w:cstheme="minorHAnsi"/>
          <w:sz w:val="22"/>
          <w:szCs w:val="22"/>
        </w:rPr>
        <w:t>Gli obiettivi operativi sono:</w:t>
      </w:r>
    </w:p>
    <w:p w14:paraId="69A7F63A" w14:textId="77777777" w:rsidR="008A1904" w:rsidRPr="00A41D03" w:rsidRDefault="008A1904" w:rsidP="00CE45D8">
      <w:pPr>
        <w:pStyle w:val="Corpotesto"/>
        <w:numPr>
          <w:ilvl w:val="0"/>
          <w:numId w:val="21"/>
        </w:numPr>
        <w:rPr>
          <w:rFonts w:asciiTheme="minorHAnsi" w:hAnsiTheme="minorHAnsi" w:cstheme="minorHAnsi"/>
          <w:iCs/>
          <w:sz w:val="22"/>
          <w:szCs w:val="22"/>
        </w:rPr>
      </w:pPr>
      <w:r w:rsidRPr="00A41D03">
        <w:rPr>
          <w:rFonts w:asciiTheme="minorHAnsi" w:hAnsiTheme="minorHAnsi" w:cstheme="minorHAnsi"/>
          <w:iCs/>
          <w:sz w:val="22"/>
          <w:szCs w:val="22"/>
        </w:rPr>
        <w:t>Rafforzare l'azione di vigilanza in materia di trasparenza, attraverso verifiche a campione, oltre a quelle già previste nell’ambito dei controlli interni.</w:t>
      </w:r>
    </w:p>
    <w:p w14:paraId="6B9DF9D7" w14:textId="77777777" w:rsidR="008A1904" w:rsidRPr="00A41D03" w:rsidRDefault="008A1904" w:rsidP="00CE45D8">
      <w:pPr>
        <w:pStyle w:val="Corpotesto"/>
        <w:numPr>
          <w:ilvl w:val="0"/>
          <w:numId w:val="21"/>
        </w:numPr>
        <w:rPr>
          <w:rFonts w:asciiTheme="minorHAnsi" w:hAnsiTheme="minorHAnsi" w:cstheme="minorHAnsi"/>
          <w:bCs/>
          <w:iCs/>
          <w:sz w:val="22"/>
          <w:szCs w:val="22"/>
        </w:rPr>
      </w:pPr>
      <w:r w:rsidRPr="00A41D03">
        <w:rPr>
          <w:rFonts w:asciiTheme="minorHAnsi" w:hAnsiTheme="minorHAnsi" w:cstheme="minorHAnsi"/>
          <w:bCs/>
          <w:iCs/>
          <w:sz w:val="22"/>
          <w:szCs w:val="22"/>
        </w:rPr>
        <w:t xml:space="preserve">Coinvolgere maggiormente il Consiglio Direttivo nel monitoraggio sul rispetto del PTPC e ricercare strumenti di partecipazione degli stakeholder. </w:t>
      </w:r>
    </w:p>
    <w:p w14:paraId="2686A717" w14:textId="77777777" w:rsidR="008A1904" w:rsidRPr="00A41D03" w:rsidRDefault="008A1904" w:rsidP="00CE45D8">
      <w:pPr>
        <w:pStyle w:val="Corpotesto"/>
        <w:numPr>
          <w:ilvl w:val="0"/>
          <w:numId w:val="21"/>
        </w:numPr>
        <w:rPr>
          <w:rFonts w:asciiTheme="minorHAnsi" w:hAnsiTheme="minorHAnsi" w:cstheme="minorHAnsi"/>
          <w:iCs/>
          <w:sz w:val="22"/>
          <w:szCs w:val="22"/>
        </w:rPr>
      </w:pPr>
      <w:r w:rsidRPr="00A41D03">
        <w:rPr>
          <w:rFonts w:asciiTheme="minorHAnsi" w:hAnsiTheme="minorHAnsi" w:cstheme="minorHAnsi"/>
          <w:iCs/>
          <w:sz w:val="22"/>
          <w:szCs w:val="22"/>
        </w:rPr>
        <w:t>Implementare la pubblicazione dei dati obbligatori per legge ed eventuali dati ulteriori, compatibilmente con i propri vincoli organizzativi e finanziari.</w:t>
      </w:r>
    </w:p>
    <w:p w14:paraId="16C4EC1C" w14:textId="25227408" w:rsidR="008A1904" w:rsidRPr="00A41D03" w:rsidRDefault="008A1904" w:rsidP="00CE45D8">
      <w:pPr>
        <w:pStyle w:val="Corpotesto"/>
        <w:numPr>
          <w:ilvl w:val="0"/>
          <w:numId w:val="21"/>
        </w:numPr>
        <w:rPr>
          <w:rFonts w:asciiTheme="minorHAnsi" w:hAnsiTheme="minorHAnsi" w:cstheme="minorHAnsi"/>
          <w:iCs/>
          <w:sz w:val="22"/>
          <w:szCs w:val="22"/>
        </w:rPr>
      </w:pPr>
      <w:r w:rsidRPr="00A41D03">
        <w:rPr>
          <w:rFonts w:asciiTheme="minorHAnsi" w:hAnsiTheme="minorHAnsi" w:cstheme="minorHAnsi"/>
          <w:iCs/>
          <w:sz w:val="22"/>
          <w:szCs w:val="22"/>
        </w:rPr>
        <w:t>Migliorare il sito internet dell’Ordine con sempre maggiore attenzione agli obblighi di accessibilità</w:t>
      </w:r>
      <w:r w:rsidR="00A41D03">
        <w:rPr>
          <w:rFonts w:asciiTheme="minorHAnsi" w:hAnsiTheme="minorHAnsi" w:cstheme="minorHAnsi"/>
          <w:iCs/>
          <w:sz w:val="22"/>
          <w:szCs w:val="22"/>
        </w:rPr>
        <w:t>.</w:t>
      </w:r>
      <w:r w:rsidRPr="00A41D03">
        <w:rPr>
          <w:rFonts w:asciiTheme="minorHAnsi" w:hAnsiTheme="minorHAnsi" w:cstheme="minorHAnsi"/>
          <w:iCs/>
          <w:sz w:val="22"/>
          <w:szCs w:val="22"/>
        </w:rPr>
        <w:t xml:space="preserve"> </w:t>
      </w:r>
    </w:p>
    <w:p w14:paraId="1BA29DFB" w14:textId="77777777" w:rsidR="008A1904" w:rsidRPr="008A1904" w:rsidRDefault="008A1904" w:rsidP="008A1904">
      <w:pPr>
        <w:pStyle w:val="Corpotesto"/>
        <w:rPr>
          <w:rFonts w:asciiTheme="minorHAnsi" w:hAnsiTheme="minorHAnsi" w:cstheme="minorHAnsi"/>
          <w:b/>
          <w:bCs/>
          <w:u w:val="single"/>
        </w:rPr>
      </w:pPr>
    </w:p>
    <w:p w14:paraId="48935550" w14:textId="119B78AF" w:rsidR="008A1904" w:rsidRDefault="00C676A8" w:rsidP="008A1904">
      <w:pPr>
        <w:pStyle w:val="Titolo5"/>
        <w:rPr>
          <w:i/>
          <w:iCs/>
        </w:rPr>
      </w:pPr>
      <w:r w:rsidRPr="00C676A8">
        <w:rPr>
          <w:i/>
          <w:iCs/>
        </w:rPr>
        <w:t>2</w:t>
      </w:r>
      <w:r w:rsidR="003907E1">
        <w:rPr>
          <w:i/>
          <w:iCs/>
        </w:rPr>
        <w:t>0</w:t>
      </w:r>
      <w:r w:rsidRPr="00C676A8">
        <w:rPr>
          <w:i/>
          <w:iCs/>
        </w:rPr>
        <w:t>.</w:t>
      </w:r>
      <w:r w:rsidR="008A1904" w:rsidRPr="00C676A8">
        <w:rPr>
          <w:i/>
          <w:iCs/>
        </w:rPr>
        <w:t>Definizione dei flussi per la pubblicazione dei dati ed individuazione dei responsabili</w:t>
      </w:r>
    </w:p>
    <w:p w14:paraId="4C9A0288" w14:textId="77777777" w:rsidR="00C676A8" w:rsidRPr="00C676A8" w:rsidRDefault="00C676A8" w:rsidP="00C676A8"/>
    <w:p w14:paraId="573CC191" w14:textId="77777777" w:rsidR="008A1904" w:rsidRPr="00A41D03" w:rsidRDefault="008A1904" w:rsidP="008A1904">
      <w:pPr>
        <w:pStyle w:val="Corpotesto"/>
        <w:ind w:left="0"/>
        <w:rPr>
          <w:rFonts w:asciiTheme="minorHAnsi" w:hAnsiTheme="minorHAnsi" w:cstheme="minorHAnsi"/>
          <w:sz w:val="22"/>
          <w:szCs w:val="22"/>
        </w:rPr>
      </w:pPr>
      <w:r w:rsidRPr="00A41D03">
        <w:rPr>
          <w:rFonts w:asciiTheme="minorHAnsi" w:hAnsiTheme="minorHAnsi" w:cstheme="minorHAnsi"/>
          <w:sz w:val="22"/>
          <w:szCs w:val="22"/>
        </w:rPr>
        <w:t xml:space="preserve">In conformità alle disposizioni dell’art. 10 del d.lgs. n. 33/2013, così come modificato dal d.lgs. n. 97/2016, l’Ordine ha predisposto la tabella che rappresenta i flussi per la pubblicazione dei dati. </w:t>
      </w:r>
    </w:p>
    <w:p w14:paraId="50DAB9E8" w14:textId="77777777" w:rsidR="008A1904" w:rsidRPr="00A41D03" w:rsidRDefault="008A1904" w:rsidP="008A1904">
      <w:pPr>
        <w:pStyle w:val="Corpotesto"/>
        <w:ind w:left="0"/>
        <w:rPr>
          <w:rFonts w:asciiTheme="minorHAnsi" w:hAnsiTheme="minorHAnsi" w:cstheme="minorHAnsi"/>
          <w:sz w:val="22"/>
          <w:szCs w:val="22"/>
        </w:rPr>
      </w:pPr>
      <w:r w:rsidRPr="00A41D03">
        <w:rPr>
          <w:rFonts w:asciiTheme="minorHAnsi" w:hAnsiTheme="minorHAnsi" w:cstheme="minorHAnsi"/>
          <w:sz w:val="22"/>
          <w:szCs w:val="22"/>
        </w:rPr>
        <w:t xml:space="preserve">Nello specifico sono stati individuati: </w:t>
      </w:r>
    </w:p>
    <w:p w14:paraId="721AD823" w14:textId="77777777" w:rsidR="008A1904" w:rsidRPr="00A41D03" w:rsidRDefault="008A1904" w:rsidP="00CE45D8">
      <w:pPr>
        <w:pStyle w:val="Corpotesto"/>
        <w:numPr>
          <w:ilvl w:val="0"/>
          <w:numId w:val="23"/>
        </w:numPr>
        <w:rPr>
          <w:rFonts w:asciiTheme="minorHAnsi" w:hAnsiTheme="minorHAnsi" w:cstheme="minorHAnsi"/>
          <w:sz w:val="22"/>
          <w:szCs w:val="22"/>
        </w:rPr>
      </w:pPr>
      <w:r w:rsidRPr="00A41D03">
        <w:rPr>
          <w:rFonts w:asciiTheme="minorHAnsi" w:hAnsiTheme="minorHAnsi" w:cstheme="minorHAnsi"/>
          <w:sz w:val="22"/>
          <w:szCs w:val="22"/>
        </w:rPr>
        <w:t>i dati oggetto di pubblicazione obbligatoria ex D.lgs 33/2013, considerando l’adeguamento della pagina della trasparenza alle misure semplificative applicabili agli Ordini professionali così come previsti dalla Delibera 777/2021 dell’ANAC;</w:t>
      </w:r>
    </w:p>
    <w:p w14:paraId="0AE2B546" w14:textId="100467A0" w:rsidR="008A1904" w:rsidRPr="00A41D03" w:rsidRDefault="008A1904" w:rsidP="00CE45D8">
      <w:pPr>
        <w:pStyle w:val="Corpotesto"/>
        <w:numPr>
          <w:ilvl w:val="0"/>
          <w:numId w:val="16"/>
        </w:numPr>
        <w:rPr>
          <w:rFonts w:asciiTheme="minorHAnsi" w:hAnsiTheme="minorHAnsi" w:cstheme="minorHAnsi"/>
          <w:sz w:val="22"/>
          <w:szCs w:val="22"/>
        </w:rPr>
      </w:pPr>
      <w:r w:rsidRPr="00A41D03">
        <w:rPr>
          <w:rFonts w:asciiTheme="minorHAnsi" w:hAnsiTheme="minorHAnsi" w:cstheme="minorHAnsi"/>
          <w:sz w:val="22"/>
          <w:szCs w:val="22"/>
        </w:rPr>
        <w:t xml:space="preserve">i referenti responsabili della pubblicazione e del monitoraggio dei dati; </w:t>
      </w:r>
    </w:p>
    <w:p w14:paraId="3650E9F7" w14:textId="77777777" w:rsidR="008A1904" w:rsidRPr="00967B9C" w:rsidRDefault="008A1904" w:rsidP="00CE45D8">
      <w:pPr>
        <w:pStyle w:val="Corpotesto"/>
        <w:numPr>
          <w:ilvl w:val="0"/>
          <w:numId w:val="16"/>
        </w:numPr>
        <w:rPr>
          <w:rFonts w:asciiTheme="minorHAnsi" w:hAnsiTheme="minorHAnsi" w:cstheme="minorHAnsi"/>
          <w:sz w:val="22"/>
          <w:szCs w:val="22"/>
        </w:rPr>
      </w:pPr>
      <w:r w:rsidRPr="00A41D03">
        <w:rPr>
          <w:rFonts w:asciiTheme="minorHAnsi" w:hAnsiTheme="minorHAnsi" w:cstheme="minorHAnsi"/>
          <w:sz w:val="22"/>
          <w:szCs w:val="22"/>
        </w:rPr>
        <w:t xml:space="preserve">le tempistiche di aggiornamento, così come indicate dall’allegato 2 alla Delibera ANAC 777/2021, e di </w:t>
      </w:r>
      <w:r w:rsidRPr="00967B9C">
        <w:rPr>
          <w:rFonts w:asciiTheme="minorHAnsi" w:hAnsiTheme="minorHAnsi" w:cstheme="minorHAnsi"/>
          <w:sz w:val="22"/>
          <w:szCs w:val="22"/>
        </w:rPr>
        <w:t>monitoraggio dei dati oggetto di pubblicazione obbligatoria</w:t>
      </w:r>
    </w:p>
    <w:p w14:paraId="18EAEB9F" w14:textId="0503D8CA" w:rsidR="008A1904" w:rsidRPr="00A41D03" w:rsidRDefault="008A1904" w:rsidP="00A41D03">
      <w:pPr>
        <w:pStyle w:val="Corpotesto"/>
        <w:ind w:left="0"/>
        <w:jc w:val="both"/>
        <w:rPr>
          <w:rFonts w:asciiTheme="minorHAnsi" w:hAnsiTheme="minorHAnsi" w:cstheme="minorHAnsi"/>
          <w:sz w:val="22"/>
          <w:szCs w:val="22"/>
        </w:rPr>
      </w:pPr>
      <w:r w:rsidRPr="00967B9C">
        <w:rPr>
          <w:rFonts w:asciiTheme="minorHAnsi" w:hAnsiTheme="minorHAnsi" w:cstheme="minorHAnsi"/>
          <w:sz w:val="22"/>
          <w:szCs w:val="22"/>
        </w:rPr>
        <w:t>La gestione dei flussi informativi, dall’elaborazione alla</w:t>
      </w:r>
      <w:r w:rsidRPr="00A41D03">
        <w:rPr>
          <w:rFonts w:asciiTheme="minorHAnsi" w:hAnsiTheme="minorHAnsi" w:cstheme="minorHAnsi"/>
          <w:sz w:val="22"/>
          <w:szCs w:val="22"/>
        </w:rPr>
        <w:t xml:space="preserve"> pubblicazione del dato, volti ad assicurare la trasparenza dell’Ordine ai sensi del d.lgs. n. 33/2013 è definita tenendo conto dell’assetto organizzativo estremamente semplice dell’Ente, composto da un’unica Unità Organizzativa, la segreteria dell’Ordine composta da soli </w:t>
      </w:r>
      <w:r w:rsidR="00A41D03">
        <w:rPr>
          <w:rFonts w:asciiTheme="minorHAnsi" w:hAnsiTheme="minorHAnsi" w:cstheme="minorHAnsi"/>
          <w:sz w:val="22"/>
          <w:szCs w:val="22"/>
        </w:rPr>
        <w:t>2</w:t>
      </w:r>
      <w:r w:rsidRPr="00A41D03">
        <w:rPr>
          <w:rFonts w:asciiTheme="minorHAnsi" w:hAnsiTheme="minorHAnsi" w:cstheme="minorHAnsi"/>
          <w:sz w:val="22"/>
          <w:szCs w:val="22"/>
        </w:rPr>
        <w:t xml:space="preserve"> dipendenti, e privo di figure dirigenziali. </w:t>
      </w:r>
    </w:p>
    <w:p w14:paraId="075DFFA4" w14:textId="77777777" w:rsidR="008A1904" w:rsidRPr="00A41D03" w:rsidRDefault="008A1904" w:rsidP="00A41D03">
      <w:pPr>
        <w:pStyle w:val="Corpotesto"/>
        <w:ind w:left="0"/>
        <w:jc w:val="both"/>
        <w:rPr>
          <w:rFonts w:asciiTheme="minorHAnsi" w:hAnsiTheme="minorHAnsi" w:cstheme="minorHAnsi"/>
          <w:sz w:val="22"/>
          <w:szCs w:val="22"/>
        </w:rPr>
      </w:pPr>
      <w:r w:rsidRPr="00A41D03">
        <w:rPr>
          <w:rFonts w:asciiTheme="minorHAnsi" w:hAnsiTheme="minorHAnsi" w:cstheme="minorHAnsi"/>
          <w:sz w:val="22"/>
          <w:szCs w:val="22"/>
        </w:rPr>
        <w:t xml:space="preserve">Alla segreteria compete l’elaborazione/raccolta, la pubblicazione e l’aggiornamento dei dati e delle informazioni, garantendo il regolare flusso di informazioni da pubblicare nel sito secondo le tempistiche indicate nella tabella 2 allegata al presente Piano. Al RPCT è invece assegnato un ruolo di regia, di coordinamento e di monitoraggio sull’attività di pubblicazione svolgendo inoltre un’attività di controllo, assicurando, ai sensi dell’art. 43, c. 1 d.lgs. n. 33/2013, la completezza, la chiarezza e l’aggiornamento delle informazioni pubblicate. </w:t>
      </w:r>
    </w:p>
    <w:p w14:paraId="3C24F7FE" w14:textId="77777777" w:rsidR="008A1904" w:rsidRPr="008A1904" w:rsidRDefault="008A1904" w:rsidP="008A1904">
      <w:pPr>
        <w:pStyle w:val="Corpotesto"/>
        <w:rPr>
          <w:rFonts w:asciiTheme="minorHAnsi" w:hAnsiTheme="minorHAnsi" w:cstheme="minorHAnsi"/>
        </w:rPr>
      </w:pPr>
    </w:p>
    <w:p w14:paraId="714A94B3" w14:textId="09FF123A" w:rsidR="008A1904" w:rsidRPr="00C676A8" w:rsidRDefault="00C676A8" w:rsidP="008A1904">
      <w:pPr>
        <w:pStyle w:val="Titolo5"/>
        <w:rPr>
          <w:i/>
          <w:iCs/>
        </w:rPr>
      </w:pPr>
      <w:r w:rsidRPr="00C676A8">
        <w:rPr>
          <w:i/>
          <w:iCs/>
        </w:rPr>
        <w:t>2</w:t>
      </w:r>
      <w:r w:rsidR="00A137FF">
        <w:rPr>
          <w:i/>
          <w:iCs/>
        </w:rPr>
        <w:t>1</w:t>
      </w:r>
      <w:r w:rsidRPr="00C676A8">
        <w:rPr>
          <w:i/>
          <w:iCs/>
        </w:rPr>
        <w:t>.</w:t>
      </w:r>
      <w:r w:rsidR="008A1904" w:rsidRPr="00C676A8">
        <w:rPr>
          <w:i/>
          <w:iCs/>
        </w:rPr>
        <w:t>Adeguamento pagina “Amministrazione Trasparente” alla Delibera ANAC 777</w:t>
      </w:r>
    </w:p>
    <w:p w14:paraId="55379787" w14:textId="5DE6860D" w:rsidR="008A1904" w:rsidRPr="00A41D03" w:rsidRDefault="008A1904" w:rsidP="008A1904">
      <w:pPr>
        <w:pStyle w:val="Corpotesto"/>
        <w:ind w:left="0"/>
        <w:rPr>
          <w:rFonts w:asciiTheme="minorHAnsi" w:hAnsiTheme="minorHAnsi" w:cstheme="minorHAnsi"/>
          <w:sz w:val="22"/>
          <w:szCs w:val="22"/>
        </w:rPr>
      </w:pPr>
      <w:r w:rsidRPr="00A41D03">
        <w:rPr>
          <w:rFonts w:asciiTheme="minorHAnsi" w:hAnsiTheme="minorHAnsi" w:cstheme="minorHAnsi"/>
          <w:sz w:val="22"/>
          <w:szCs w:val="22"/>
        </w:rPr>
        <w:t>Nel corso del 202</w:t>
      </w:r>
      <w:r w:rsidR="00A137FF">
        <w:rPr>
          <w:rFonts w:asciiTheme="minorHAnsi" w:hAnsiTheme="minorHAnsi" w:cstheme="minorHAnsi"/>
          <w:sz w:val="22"/>
          <w:szCs w:val="22"/>
        </w:rPr>
        <w:t>1</w:t>
      </w:r>
      <w:r w:rsidRPr="00A41D03">
        <w:rPr>
          <w:rFonts w:asciiTheme="minorHAnsi" w:hAnsiTheme="minorHAnsi" w:cstheme="minorHAnsi"/>
          <w:sz w:val="22"/>
          <w:szCs w:val="22"/>
        </w:rPr>
        <w:t xml:space="preserve"> l’Autorità Nazionale Anticorruzione ha costituito un apposito gruppo di lavoro per valutare l’applicabilità della vigente normativa in materia di trasparenza agli Ordini e Collegi professionali in ragione della loro specifica natura, realtà organizzativa e alle attività istituzionali svolte. In tal senso, il gruppo di lavoro ha rivalutato gli obblighi di trasparenza e le relative modalità di attuazione tenendo conto dei seguenti criteri: </w:t>
      </w:r>
    </w:p>
    <w:p w14:paraId="50BD03AA" w14:textId="77777777" w:rsidR="008A1904" w:rsidRPr="00A41D03" w:rsidRDefault="008A1904" w:rsidP="008A1904">
      <w:pPr>
        <w:pStyle w:val="Corpotesto"/>
        <w:ind w:left="0"/>
        <w:rPr>
          <w:rFonts w:asciiTheme="minorHAnsi" w:hAnsiTheme="minorHAnsi" w:cstheme="minorHAnsi"/>
          <w:sz w:val="22"/>
          <w:szCs w:val="22"/>
        </w:rPr>
      </w:pPr>
      <w:r w:rsidRPr="00A41D03">
        <w:rPr>
          <w:rFonts w:asciiTheme="minorHAnsi" w:hAnsiTheme="minorHAnsi" w:cstheme="minorHAnsi"/>
          <w:sz w:val="22"/>
          <w:szCs w:val="22"/>
        </w:rPr>
        <w:t>Principio di compatibilità</w:t>
      </w:r>
    </w:p>
    <w:p w14:paraId="7E4260A1" w14:textId="615EEDDA" w:rsidR="008A1904" w:rsidRPr="00A41D03" w:rsidRDefault="008A1904" w:rsidP="00CE45D8">
      <w:pPr>
        <w:pStyle w:val="Corpotesto"/>
        <w:numPr>
          <w:ilvl w:val="0"/>
          <w:numId w:val="16"/>
        </w:numPr>
        <w:rPr>
          <w:rFonts w:asciiTheme="minorHAnsi" w:hAnsiTheme="minorHAnsi" w:cstheme="minorHAnsi"/>
          <w:sz w:val="22"/>
          <w:szCs w:val="22"/>
        </w:rPr>
      </w:pPr>
      <w:r w:rsidRPr="00A41D03">
        <w:rPr>
          <w:rFonts w:asciiTheme="minorHAnsi" w:hAnsiTheme="minorHAnsi" w:cstheme="minorHAnsi"/>
          <w:sz w:val="22"/>
          <w:szCs w:val="22"/>
        </w:rPr>
        <w:t>Riduzione degli oneri connessi ai tempi di aggiornamento</w:t>
      </w:r>
    </w:p>
    <w:p w14:paraId="5381F274" w14:textId="1958277F" w:rsidR="008A1904" w:rsidRPr="00A41D03" w:rsidRDefault="008A1904" w:rsidP="00CE45D8">
      <w:pPr>
        <w:pStyle w:val="Corpotesto"/>
        <w:numPr>
          <w:ilvl w:val="0"/>
          <w:numId w:val="16"/>
        </w:numPr>
        <w:rPr>
          <w:rFonts w:asciiTheme="minorHAnsi" w:hAnsiTheme="minorHAnsi" w:cstheme="minorHAnsi"/>
          <w:sz w:val="22"/>
          <w:szCs w:val="22"/>
        </w:rPr>
      </w:pPr>
      <w:r w:rsidRPr="00A41D03">
        <w:rPr>
          <w:rFonts w:asciiTheme="minorHAnsi" w:hAnsiTheme="minorHAnsi" w:cstheme="minorHAnsi"/>
          <w:sz w:val="22"/>
          <w:szCs w:val="22"/>
        </w:rPr>
        <w:t>Riduzione degli oneri per gli Ordini territoriali secondo una logica di proporzionalità tenendo conto delle dimensioni organizzative, solitamente ridotte di questi enti</w:t>
      </w:r>
    </w:p>
    <w:p w14:paraId="3B3F309F" w14:textId="364804D4" w:rsidR="008A1904" w:rsidRPr="00A41D03" w:rsidRDefault="008A1904" w:rsidP="00CE45D8">
      <w:pPr>
        <w:pStyle w:val="Corpotesto"/>
        <w:numPr>
          <w:ilvl w:val="0"/>
          <w:numId w:val="16"/>
        </w:numPr>
        <w:rPr>
          <w:rFonts w:asciiTheme="minorHAnsi" w:hAnsiTheme="minorHAnsi" w:cstheme="minorHAnsi"/>
          <w:sz w:val="22"/>
          <w:szCs w:val="22"/>
        </w:rPr>
      </w:pPr>
      <w:r w:rsidRPr="00A41D03">
        <w:rPr>
          <w:rFonts w:asciiTheme="minorHAnsi" w:hAnsiTheme="minorHAnsi" w:cstheme="minorHAnsi"/>
          <w:sz w:val="22"/>
          <w:szCs w:val="22"/>
        </w:rPr>
        <w:t xml:space="preserve">Riformulazione dei contenuti di alcuni dati da pubblicare </w:t>
      </w:r>
    </w:p>
    <w:p w14:paraId="3A4A8E4C" w14:textId="77777777" w:rsidR="008A1904" w:rsidRPr="008A1904" w:rsidRDefault="008A1904" w:rsidP="008A1904">
      <w:pPr>
        <w:pStyle w:val="Corpotesto"/>
        <w:rPr>
          <w:rFonts w:asciiTheme="minorHAnsi" w:hAnsiTheme="minorHAnsi" w:cstheme="minorHAnsi"/>
        </w:rPr>
      </w:pPr>
    </w:p>
    <w:p w14:paraId="770F7A21" w14:textId="77777777" w:rsidR="008A1904" w:rsidRPr="008A1904" w:rsidRDefault="008A1904" w:rsidP="008A1904">
      <w:pPr>
        <w:pStyle w:val="Corpotesto"/>
        <w:rPr>
          <w:rFonts w:asciiTheme="minorHAnsi" w:hAnsiTheme="minorHAnsi" w:cstheme="minorHAnsi"/>
        </w:rPr>
      </w:pPr>
    </w:p>
    <w:p w14:paraId="27CD4D8F" w14:textId="34265B5D" w:rsidR="008A1904" w:rsidRPr="00C676A8" w:rsidRDefault="00C676A8" w:rsidP="00CE45D8">
      <w:pPr>
        <w:pStyle w:val="Titolo5"/>
        <w:rPr>
          <w:i/>
          <w:iCs/>
        </w:rPr>
      </w:pPr>
      <w:r w:rsidRPr="00C676A8">
        <w:rPr>
          <w:i/>
          <w:iCs/>
        </w:rPr>
        <w:t>2</w:t>
      </w:r>
      <w:r w:rsidR="00A137FF">
        <w:rPr>
          <w:i/>
          <w:iCs/>
        </w:rPr>
        <w:t>2</w:t>
      </w:r>
      <w:r w:rsidRPr="00C676A8">
        <w:rPr>
          <w:i/>
          <w:iCs/>
        </w:rPr>
        <w:t>.</w:t>
      </w:r>
      <w:r w:rsidR="008A1904" w:rsidRPr="00C676A8">
        <w:rPr>
          <w:i/>
          <w:iCs/>
        </w:rPr>
        <w:t>Digitalizzazione dei processi</w:t>
      </w:r>
    </w:p>
    <w:p w14:paraId="0A252D4F" w14:textId="77777777" w:rsidR="008A1904" w:rsidRPr="00D76357" w:rsidRDefault="008A1904" w:rsidP="00CE45D8">
      <w:pPr>
        <w:pStyle w:val="Corpotesto"/>
        <w:ind w:left="0"/>
        <w:rPr>
          <w:rFonts w:asciiTheme="minorHAnsi" w:hAnsiTheme="minorHAnsi" w:cstheme="minorHAnsi"/>
          <w:sz w:val="22"/>
          <w:szCs w:val="22"/>
        </w:rPr>
      </w:pPr>
      <w:r w:rsidRPr="00D76357">
        <w:rPr>
          <w:rFonts w:asciiTheme="minorHAnsi" w:hAnsiTheme="minorHAnsi" w:cstheme="minorHAnsi"/>
          <w:sz w:val="22"/>
          <w:szCs w:val="22"/>
        </w:rPr>
        <w:t>Perseguendo obiettivi di sempre maggiore digitalizzazione, l’Ordine ha avviato e implementato i servizi online che consentono agli iscritti</w:t>
      </w:r>
      <w:r w:rsidRPr="00D76357">
        <w:rPr>
          <w:rFonts w:asciiTheme="minorHAnsi" w:eastAsiaTheme="minorEastAsia" w:hAnsiTheme="minorHAnsi" w:cstheme="minorHAnsi"/>
          <w:sz w:val="22"/>
          <w:szCs w:val="22"/>
        </w:rPr>
        <w:t>, accedendo con credenziali</w:t>
      </w:r>
      <w:r w:rsidRPr="00D76357">
        <w:rPr>
          <w:rFonts w:asciiTheme="minorHAnsi" w:hAnsiTheme="minorHAnsi" w:cstheme="minorHAnsi"/>
          <w:sz w:val="22"/>
          <w:szCs w:val="22"/>
        </w:rPr>
        <w:t xml:space="preserve"> SPID o CIE, direttamente dal sito istituzionale dell’Ordine, di: </w:t>
      </w:r>
    </w:p>
    <w:p w14:paraId="4F47F8AE" w14:textId="77777777" w:rsidR="008A1904" w:rsidRPr="00D76357" w:rsidRDefault="008A1904" w:rsidP="00CE45D8">
      <w:pPr>
        <w:pStyle w:val="Corpotesto"/>
        <w:ind w:left="0"/>
        <w:rPr>
          <w:rFonts w:asciiTheme="minorHAnsi" w:hAnsiTheme="minorHAnsi" w:cstheme="minorHAnsi"/>
          <w:sz w:val="22"/>
          <w:szCs w:val="22"/>
        </w:rPr>
      </w:pPr>
      <w:r w:rsidRPr="00D76357">
        <w:rPr>
          <w:rFonts w:asciiTheme="minorHAnsi" w:hAnsiTheme="minorHAnsi" w:cstheme="minorHAnsi"/>
          <w:sz w:val="22"/>
          <w:szCs w:val="22"/>
        </w:rPr>
        <w:t>Effettuare la procedura di prima iscrizione</w:t>
      </w:r>
    </w:p>
    <w:p w14:paraId="171C01E8" w14:textId="6A5A947A" w:rsidR="008A1904" w:rsidRPr="00D76357" w:rsidRDefault="008A1904" w:rsidP="00CE45D8">
      <w:pPr>
        <w:pStyle w:val="Corpotesto"/>
        <w:numPr>
          <w:ilvl w:val="0"/>
          <w:numId w:val="24"/>
        </w:numPr>
        <w:rPr>
          <w:rFonts w:asciiTheme="minorHAnsi" w:hAnsiTheme="minorHAnsi" w:cstheme="minorHAnsi"/>
          <w:sz w:val="22"/>
          <w:szCs w:val="22"/>
        </w:rPr>
      </w:pPr>
      <w:r w:rsidRPr="00D76357">
        <w:rPr>
          <w:rFonts w:asciiTheme="minorHAnsi" w:hAnsiTheme="minorHAnsi" w:cstheme="minorHAnsi"/>
          <w:sz w:val="22"/>
          <w:szCs w:val="22"/>
        </w:rPr>
        <w:t xml:space="preserve">Scaricare autocertificazioni e certificati di iscrizione all’Albo </w:t>
      </w:r>
    </w:p>
    <w:p w14:paraId="2881DAD4" w14:textId="77777777" w:rsidR="008A1904" w:rsidRPr="00D76357" w:rsidRDefault="008A1904" w:rsidP="00CE45D8">
      <w:pPr>
        <w:pStyle w:val="Corpotesto"/>
        <w:numPr>
          <w:ilvl w:val="0"/>
          <w:numId w:val="24"/>
        </w:numPr>
        <w:rPr>
          <w:rFonts w:asciiTheme="minorHAnsi" w:hAnsiTheme="minorHAnsi" w:cstheme="minorHAnsi"/>
          <w:sz w:val="22"/>
          <w:szCs w:val="22"/>
        </w:rPr>
      </w:pPr>
      <w:r w:rsidRPr="00D76357">
        <w:rPr>
          <w:rFonts w:asciiTheme="minorHAnsi" w:hAnsiTheme="minorHAnsi" w:cstheme="minorHAnsi"/>
          <w:sz w:val="22"/>
          <w:szCs w:val="22"/>
        </w:rPr>
        <w:t>Controllare lo stato dei pagamenti delle quote annuali e scaricare la ricevuta di pagamento</w:t>
      </w:r>
    </w:p>
    <w:p w14:paraId="616BBD95" w14:textId="77777777" w:rsidR="00223643" w:rsidRDefault="00223643" w:rsidP="00D76357">
      <w:pPr>
        <w:pStyle w:val="Corpotesto"/>
        <w:ind w:left="0"/>
        <w:jc w:val="both"/>
        <w:rPr>
          <w:rFonts w:asciiTheme="minorHAnsi" w:eastAsia="Times New Roman" w:hAnsiTheme="minorHAnsi" w:cstheme="minorHAnsi"/>
          <w:sz w:val="22"/>
          <w:szCs w:val="22"/>
        </w:rPr>
      </w:pPr>
    </w:p>
    <w:p w14:paraId="7034363D" w14:textId="7BEFC604" w:rsidR="008A1904" w:rsidRPr="00D76357" w:rsidRDefault="00223643" w:rsidP="00D76357">
      <w:pPr>
        <w:pStyle w:val="Corpotesto"/>
        <w:ind w:left="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E’</w:t>
      </w:r>
      <w:r w:rsidR="008A1904" w:rsidRPr="00D76357">
        <w:rPr>
          <w:rFonts w:asciiTheme="minorHAnsi" w:eastAsia="Times New Roman" w:hAnsiTheme="minorHAnsi" w:cstheme="minorHAnsi"/>
          <w:sz w:val="22"/>
          <w:szCs w:val="22"/>
        </w:rPr>
        <w:t xml:space="preserve"> stato infine avviato il progetto che porterà ad una totale digitalizzazione delle procedure di variazioni Albi, permettendo agli iscritti di presentare telematicamente l’istanza </w:t>
      </w:r>
      <w:r>
        <w:rPr>
          <w:rFonts w:asciiTheme="minorHAnsi" w:eastAsia="Times New Roman" w:hAnsiTheme="minorHAnsi" w:cstheme="minorHAnsi"/>
          <w:sz w:val="22"/>
          <w:szCs w:val="22"/>
        </w:rPr>
        <w:t xml:space="preserve">di iscrizione, </w:t>
      </w:r>
      <w:r w:rsidR="008A1904" w:rsidRPr="00D76357">
        <w:rPr>
          <w:rFonts w:asciiTheme="minorHAnsi" w:eastAsia="Times New Roman" w:hAnsiTheme="minorHAnsi" w:cstheme="minorHAnsi"/>
          <w:sz w:val="22"/>
          <w:szCs w:val="22"/>
        </w:rPr>
        <w:t xml:space="preserve">cancellazione e di trasferimento. Tali servizi verranno resi disponibili per gli iscritti. </w:t>
      </w:r>
    </w:p>
    <w:p w14:paraId="28C4EDD8" w14:textId="77777777" w:rsidR="008A1904" w:rsidRPr="008A1904" w:rsidRDefault="008A1904" w:rsidP="008A1904">
      <w:pPr>
        <w:pStyle w:val="Corpotesto"/>
        <w:rPr>
          <w:rFonts w:asciiTheme="minorHAnsi" w:eastAsia="Times New Roman" w:hAnsiTheme="minorHAnsi" w:cstheme="minorHAnsi"/>
        </w:rPr>
      </w:pPr>
    </w:p>
    <w:p w14:paraId="25E53E0E" w14:textId="4EFF6E94" w:rsidR="008A1904" w:rsidRPr="00C676A8" w:rsidRDefault="00C676A8" w:rsidP="00CE45D8">
      <w:pPr>
        <w:pStyle w:val="Titolo5"/>
        <w:rPr>
          <w:i/>
          <w:iCs/>
        </w:rPr>
      </w:pPr>
      <w:r w:rsidRPr="00C676A8">
        <w:rPr>
          <w:i/>
          <w:iCs/>
        </w:rPr>
        <w:t>2</w:t>
      </w:r>
      <w:r w:rsidR="00A137FF">
        <w:rPr>
          <w:i/>
          <w:iCs/>
        </w:rPr>
        <w:t>3.</w:t>
      </w:r>
      <w:r w:rsidR="008A1904" w:rsidRPr="00C676A8">
        <w:rPr>
          <w:i/>
          <w:iCs/>
        </w:rPr>
        <w:t>Trasparenza e disciplina della tutela dei dati personali (Reg. UE 2016/679)</w:t>
      </w:r>
    </w:p>
    <w:p w14:paraId="018AD1CD" w14:textId="77777777" w:rsidR="00223643" w:rsidRPr="00223643" w:rsidRDefault="00223643" w:rsidP="00223643"/>
    <w:p w14:paraId="668A569B" w14:textId="77777777" w:rsidR="008A1904" w:rsidRPr="00D76357" w:rsidRDefault="008A1904" w:rsidP="00223643">
      <w:pPr>
        <w:pStyle w:val="Corpotesto"/>
        <w:ind w:left="0"/>
        <w:jc w:val="both"/>
        <w:rPr>
          <w:rFonts w:asciiTheme="minorHAnsi" w:hAnsiTheme="minorHAnsi" w:cstheme="minorHAnsi"/>
          <w:sz w:val="22"/>
          <w:szCs w:val="22"/>
        </w:rPr>
      </w:pPr>
      <w:r w:rsidRPr="00D76357">
        <w:rPr>
          <w:rFonts w:asciiTheme="minorHAnsi" w:hAnsiTheme="minorHAnsi" w:cstheme="minorHAnsi"/>
          <w:sz w:val="22"/>
          <w:szCs w:val="22"/>
        </w:rPr>
        <w:t xml:space="preserve">Alla luce delle disposizioni contenute nel Regolamento (UE) 2016/679 del Parlamento Europeo e del Consiglio del 27 aprile 2016 (di seguito RGPD) e nel Codice in materia di protezione dei dati personali come modificato dal decreto legislativo 10 agosto 2018, n. 101, il trattamento dei dati personali è consentito unicamente se ammesso da una norma di legge o, nei casi previsti dalla legge, di regolamento. </w:t>
      </w:r>
    </w:p>
    <w:p w14:paraId="64296900" w14:textId="77777777" w:rsidR="008A1904" w:rsidRPr="00D76357" w:rsidRDefault="008A1904" w:rsidP="00223643">
      <w:pPr>
        <w:pStyle w:val="Corpotesto"/>
        <w:ind w:left="0"/>
        <w:jc w:val="both"/>
        <w:rPr>
          <w:rFonts w:asciiTheme="minorHAnsi" w:hAnsiTheme="minorHAnsi" w:cstheme="minorHAnsi"/>
          <w:sz w:val="22"/>
          <w:szCs w:val="22"/>
        </w:rPr>
      </w:pPr>
      <w:r w:rsidRPr="00D76357">
        <w:rPr>
          <w:rFonts w:asciiTheme="minorHAnsi" w:hAnsiTheme="minorHAnsi" w:cstheme="minorHAnsi"/>
          <w:sz w:val="22"/>
          <w:szCs w:val="22"/>
        </w:rPr>
        <w:t xml:space="preserve">Pertanto, la pubblicazione dei dati in “Amministrazione trasparente” è effettuata previa verifica dell’esistenza di uno specifico obbligo di pubblicazione previsto dal d.lgs. n. 33/2013 o da altre fonti normative. Anche in questi casi, viene comunque assicurato il rispetto dei principi di liceità, correttezza, trasparenza, minimizzazione, esattezza, integrità, adeguatezza, pertinenza e limitazione a quanto necessario rispetto alle finalità del trattamento. </w:t>
      </w:r>
    </w:p>
    <w:p w14:paraId="23AE0609" w14:textId="77777777" w:rsidR="008A1904" w:rsidRPr="00D76357" w:rsidRDefault="008A1904" w:rsidP="00223643">
      <w:pPr>
        <w:pStyle w:val="Corpotesto"/>
        <w:ind w:left="0"/>
        <w:jc w:val="both"/>
        <w:rPr>
          <w:rFonts w:asciiTheme="minorHAnsi" w:hAnsiTheme="minorHAnsi" w:cstheme="minorHAnsi"/>
          <w:sz w:val="22"/>
          <w:szCs w:val="22"/>
        </w:rPr>
      </w:pPr>
      <w:r w:rsidRPr="00D76357">
        <w:rPr>
          <w:rFonts w:asciiTheme="minorHAnsi" w:hAnsiTheme="minorHAnsi" w:cstheme="minorHAnsi"/>
          <w:sz w:val="22"/>
          <w:szCs w:val="22"/>
        </w:rPr>
        <w:t xml:space="preserve">Il Regolamento ha introdotto la figura del Responsabile della protezione dei dati (RPD) che può essere individuato in una professionalità interna all’ente o assolvere ai suoi compiti in base ad un contratto di servizi stipulato con persona fisica o giuridica esterna all’ente. Il RPD, che si occupa delle questioni di carattere generale riguardanti la protezione dei dati personali dell’ente, rappresenta una figura di riferimento per il RPCT, a cui chiedere consulenza o supporto, ancor prima di richiedere il parere del Garante per la Privacy. Al RPD spetta, infatti, il delicato compito di ricercare il giusto bilanciamento tra due diritti fondamentali, quello alla conoscibilità e quello alla protezione dei dati personali, facendo una valutazione degli interessi in gioco alla luce dei principi che permeano la normativa europea sulla protezione dei dati e la normativa nazionale sulla trasparenza. </w:t>
      </w:r>
    </w:p>
    <w:p w14:paraId="537E4144" w14:textId="77777777" w:rsidR="008A1904" w:rsidRPr="00D76357" w:rsidRDefault="008A1904" w:rsidP="00223643">
      <w:pPr>
        <w:pStyle w:val="Titolo5"/>
        <w:jc w:val="both"/>
      </w:pPr>
    </w:p>
    <w:p w14:paraId="2D9AA0A6" w14:textId="559141A7" w:rsidR="008A1904" w:rsidRPr="00C676A8" w:rsidRDefault="00C676A8" w:rsidP="00CE45D8">
      <w:pPr>
        <w:pStyle w:val="Titolo5"/>
        <w:rPr>
          <w:i/>
          <w:iCs/>
        </w:rPr>
      </w:pPr>
      <w:r w:rsidRPr="00C676A8">
        <w:rPr>
          <w:i/>
          <w:iCs/>
        </w:rPr>
        <w:t>2</w:t>
      </w:r>
      <w:r w:rsidR="00A137FF">
        <w:rPr>
          <w:i/>
          <w:iCs/>
        </w:rPr>
        <w:t>4</w:t>
      </w:r>
      <w:r w:rsidRPr="00C676A8">
        <w:rPr>
          <w:i/>
          <w:iCs/>
        </w:rPr>
        <w:t>.</w:t>
      </w:r>
      <w:r w:rsidR="008A1904" w:rsidRPr="00C676A8">
        <w:rPr>
          <w:i/>
          <w:iCs/>
        </w:rPr>
        <w:t xml:space="preserve">Accesso civico semplice. </w:t>
      </w:r>
    </w:p>
    <w:p w14:paraId="25D3B5D9" w14:textId="77777777" w:rsidR="00C005AB" w:rsidRPr="00C005AB" w:rsidRDefault="00C005AB" w:rsidP="00C005AB"/>
    <w:p w14:paraId="2011DD11" w14:textId="04999369" w:rsidR="008A1904" w:rsidRPr="00223643" w:rsidRDefault="008A1904" w:rsidP="00CE45D8">
      <w:pPr>
        <w:pStyle w:val="Corpotesto"/>
        <w:ind w:left="0"/>
        <w:rPr>
          <w:rFonts w:asciiTheme="minorHAnsi" w:hAnsiTheme="minorHAnsi" w:cstheme="minorHAnsi"/>
          <w:sz w:val="22"/>
          <w:szCs w:val="22"/>
        </w:rPr>
      </w:pPr>
      <w:r w:rsidRPr="00223643">
        <w:rPr>
          <w:rFonts w:asciiTheme="minorHAnsi" w:hAnsiTheme="minorHAnsi" w:cstheme="minorHAnsi"/>
          <w:sz w:val="22"/>
          <w:szCs w:val="22"/>
        </w:rPr>
        <w:t>Il Consiglio Direttivo ha approvato il “Regolamento per l’esercizio del diritto d’accesso ai documenti amministrativi e del diritto di accesso civico “semplice</w:t>
      </w:r>
      <w:r w:rsidR="00C005AB">
        <w:rPr>
          <w:rFonts w:asciiTheme="minorHAnsi" w:hAnsiTheme="minorHAnsi" w:cstheme="minorHAnsi"/>
          <w:sz w:val="22"/>
          <w:szCs w:val="22"/>
        </w:rPr>
        <w:t xml:space="preserve">” </w:t>
      </w:r>
      <w:r w:rsidRPr="00223643">
        <w:rPr>
          <w:rFonts w:asciiTheme="minorHAnsi" w:hAnsiTheme="minorHAnsi" w:cstheme="minorHAnsi"/>
          <w:sz w:val="22"/>
          <w:szCs w:val="22"/>
        </w:rPr>
        <w:t xml:space="preserve">che disciplina i criteri e le modalità per l’esercizio di tutte le forme normativamente previste di accesso a documenti, dati ed informazioni detenuti dall’Ordine, ovvero: </w:t>
      </w:r>
    </w:p>
    <w:p w14:paraId="685AAA11" w14:textId="77777777" w:rsidR="008A1904" w:rsidRPr="00223643" w:rsidRDefault="008A1904" w:rsidP="00CE45D8">
      <w:pPr>
        <w:pStyle w:val="Corpotesto"/>
        <w:numPr>
          <w:ilvl w:val="0"/>
          <w:numId w:val="26"/>
        </w:numPr>
        <w:rPr>
          <w:rFonts w:asciiTheme="minorHAnsi" w:hAnsiTheme="minorHAnsi" w:cstheme="minorHAnsi"/>
          <w:sz w:val="22"/>
          <w:szCs w:val="22"/>
        </w:rPr>
      </w:pPr>
      <w:r w:rsidRPr="00223643">
        <w:rPr>
          <w:rFonts w:asciiTheme="minorHAnsi" w:hAnsiTheme="minorHAnsi" w:cstheme="minorHAnsi"/>
          <w:sz w:val="22"/>
          <w:szCs w:val="22"/>
        </w:rPr>
        <w:t>l’accesso civico obbligatorio, da parte di chiunque ne abbia interesse (ai sensi dell’art. 5, co. 1, d.lgs. n. 33/2013), a documenti, informazioni e dati soggetti ad un obbligo di pubblicazione;</w:t>
      </w:r>
    </w:p>
    <w:p w14:paraId="72129E3A" w14:textId="77777777" w:rsidR="008A1904" w:rsidRPr="00223643" w:rsidRDefault="008A1904" w:rsidP="00CE45D8">
      <w:pPr>
        <w:pStyle w:val="Corpotesto"/>
        <w:numPr>
          <w:ilvl w:val="0"/>
          <w:numId w:val="26"/>
        </w:numPr>
        <w:rPr>
          <w:rFonts w:asciiTheme="minorHAnsi" w:hAnsiTheme="minorHAnsi" w:cstheme="minorHAnsi"/>
          <w:sz w:val="22"/>
          <w:szCs w:val="22"/>
        </w:rPr>
      </w:pPr>
      <w:r w:rsidRPr="00223643">
        <w:rPr>
          <w:rFonts w:asciiTheme="minorHAnsi" w:hAnsiTheme="minorHAnsi" w:cstheme="minorHAnsi"/>
          <w:sz w:val="22"/>
          <w:szCs w:val="22"/>
        </w:rPr>
        <w:t xml:space="preserve">l’accesso ai documenti amministrativi formati o detenuti dall’Ordine ai sensi della legge 7 agosto 1990, n. 241. </w:t>
      </w:r>
    </w:p>
    <w:p w14:paraId="2B4C7550" w14:textId="77777777" w:rsidR="008A1904" w:rsidRPr="00223643" w:rsidRDefault="008A1904" w:rsidP="008A1904">
      <w:pPr>
        <w:pStyle w:val="Corpotesto"/>
        <w:rPr>
          <w:rFonts w:asciiTheme="minorHAnsi" w:hAnsiTheme="minorHAnsi" w:cstheme="minorHAnsi"/>
          <w:sz w:val="22"/>
          <w:szCs w:val="22"/>
        </w:rPr>
      </w:pPr>
      <w:r w:rsidRPr="00223643">
        <w:rPr>
          <w:rFonts w:asciiTheme="minorHAnsi" w:hAnsiTheme="minorHAnsi" w:cstheme="minorHAnsi"/>
          <w:sz w:val="22"/>
          <w:szCs w:val="22"/>
        </w:rPr>
        <w:t xml:space="preserve">Vengono inoltre resi disponibili i moduli per presentare istanza di accesso. </w:t>
      </w:r>
    </w:p>
    <w:p w14:paraId="5FBE0673" w14:textId="77777777" w:rsidR="008A1904" w:rsidRPr="00223643" w:rsidRDefault="008A1904" w:rsidP="008A1904">
      <w:pPr>
        <w:pStyle w:val="Corpotesto"/>
        <w:rPr>
          <w:rFonts w:asciiTheme="minorHAnsi" w:hAnsiTheme="minorHAnsi" w:cstheme="minorHAnsi"/>
          <w:color w:val="4F81BD" w:themeColor="accent1"/>
          <w:sz w:val="22"/>
          <w:szCs w:val="22"/>
        </w:rPr>
      </w:pPr>
    </w:p>
    <w:p w14:paraId="180A58C0" w14:textId="62A361C2" w:rsidR="008A1904" w:rsidRPr="00C676A8" w:rsidRDefault="008A1904" w:rsidP="00CE45D8">
      <w:pPr>
        <w:pStyle w:val="Titolo5"/>
        <w:rPr>
          <w:i/>
          <w:iCs/>
        </w:rPr>
      </w:pPr>
      <w:r w:rsidRPr="00C676A8">
        <w:rPr>
          <w:i/>
          <w:iCs/>
        </w:rPr>
        <w:t>Sistema di monitoraggio interno sull’attuazione del piano</w:t>
      </w:r>
    </w:p>
    <w:p w14:paraId="11DD1008" w14:textId="77777777" w:rsidR="00C005AB" w:rsidRPr="00C005AB" w:rsidRDefault="00C005AB" w:rsidP="00C005AB"/>
    <w:p w14:paraId="5FFB7199" w14:textId="77777777" w:rsidR="008A1904" w:rsidRPr="00C005AB" w:rsidRDefault="008A1904" w:rsidP="00C005AB">
      <w:pPr>
        <w:pStyle w:val="Corpotesto"/>
        <w:jc w:val="both"/>
        <w:rPr>
          <w:rFonts w:asciiTheme="minorHAnsi" w:hAnsiTheme="minorHAnsi" w:cstheme="minorHAnsi"/>
          <w:color w:val="000000" w:themeColor="text1"/>
          <w:sz w:val="22"/>
          <w:szCs w:val="22"/>
        </w:rPr>
      </w:pPr>
      <w:r w:rsidRPr="00C005AB">
        <w:rPr>
          <w:rFonts w:asciiTheme="minorHAnsi" w:hAnsiTheme="minorHAnsi" w:cstheme="minorHAnsi"/>
          <w:color w:val="000000" w:themeColor="text1"/>
          <w:sz w:val="22"/>
          <w:szCs w:val="22"/>
        </w:rPr>
        <w:t>Il Responsabile della prevenzione della corruzione e della trasparenza è il soggetto preposto ad effettuare il monitoraggio interno del Piano, così come previsto dall’art. 43 del d.lgs 33/2013, verificandone l’efficace attuazione e proponendone l’aggiornamento nel caso vengano accertate importanti violazioni delle prescrizioni o quando intervengano significativi mutamenti del contesto interno ed esterno dell’Ente.</w:t>
      </w:r>
    </w:p>
    <w:p w14:paraId="187E56DE" w14:textId="77777777" w:rsidR="008A1904" w:rsidRPr="00C005AB" w:rsidRDefault="008A1904" w:rsidP="00C005AB">
      <w:pPr>
        <w:pStyle w:val="Corpotesto"/>
        <w:jc w:val="both"/>
        <w:rPr>
          <w:rFonts w:asciiTheme="minorHAnsi" w:hAnsiTheme="minorHAnsi" w:cstheme="minorHAnsi"/>
          <w:color w:val="000000" w:themeColor="text1"/>
          <w:sz w:val="22"/>
          <w:szCs w:val="22"/>
        </w:rPr>
      </w:pPr>
      <w:r w:rsidRPr="00C005AB">
        <w:rPr>
          <w:rFonts w:asciiTheme="minorHAnsi" w:hAnsiTheme="minorHAnsi" w:cstheme="minorHAnsi"/>
          <w:color w:val="000000" w:themeColor="text1"/>
          <w:sz w:val="22"/>
          <w:szCs w:val="22"/>
        </w:rPr>
        <w:t xml:space="preserve">Per gli obblighi di </w:t>
      </w:r>
      <w:r w:rsidRPr="00C005AB">
        <w:rPr>
          <w:rFonts w:asciiTheme="minorHAnsi" w:hAnsiTheme="minorHAnsi" w:cstheme="minorHAnsi"/>
          <w:bCs/>
          <w:i/>
          <w:iCs/>
          <w:color w:val="000000" w:themeColor="text1"/>
          <w:sz w:val="22"/>
          <w:szCs w:val="22"/>
        </w:rPr>
        <w:t>prevenzione e contrasto della corruzione</w:t>
      </w:r>
      <w:r w:rsidRPr="00C005AB">
        <w:rPr>
          <w:rFonts w:asciiTheme="minorHAnsi" w:hAnsiTheme="minorHAnsi" w:cstheme="minorHAnsi"/>
          <w:color w:val="000000" w:themeColor="text1"/>
          <w:sz w:val="22"/>
          <w:szCs w:val="22"/>
        </w:rPr>
        <w:t>, il monitoraggio è annuale;</w:t>
      </w:r>
    </w:p>
    <w:p w14:paraId="41D752BF" w14:textId="77777777" w:rsidR="008A1904" w:rsidRPr="00C005AB" w:rsidRDefault="008A1904" w:rsidP="00C005AB">
      <w:pPr>
        <w:pStyle w:val="Corpotesto"/>
        <w:jc w:val="both"/>
        <w:rPr>
          <w:rFonts w:asciiTheme="minorHAnsi" w:hAnsiTheme="minorHAnsi" w:cstheme="minorHAnsi"/>
          <w:color w:val="000000" w:themeColor="text1"/>
          <w:sz w:val="22"/>
          <w:szCs w:val="22"/>
        </w:rPr>
      </w:pPr>
      <w:r w:rsidRPr="00C005AB">
        <w:rPr>
          <w:rFonts w:asciiTheme="minorHAnsi" w:hAnsiTheme="minorHAnsi" w:cstheme="minorHAnsi"/>
          <w:color w:val="000000" w:themeColor="text1"/>
          <w:sz w:val="22"/>
          <w:szCs w:val="22"/>
        </w:rPr>
        <w:t xml:space="preserve">Per quanto attiene gli obblighi di </w:t>
      </w:r>
      <w:r w:rsidRPr="00C005AB">
        <w:rPr>
          <w:rFonts w:asciiTheme="minorHAnsi" w:hAnsiTheme="minorHAnsi" w:cstheme="minorHAnsi"/>
          <w:i/>
          <w:iCs/>
          <w:color w:val="000000" w:themeColor="text1"/>
          <w:sz w:val="22"/>
          <w:szCs w:val="22"/>
        </w:rPr>
        <w:t>trasparenza</w:t>
      </w:r>
      <w:r w:rsidRPr="00C005AB">
        <w:rPr>
          <w:rFonts w:asciiTheme="minorHAnsi" w:hAnsiTheme="minorHAnsi" w:cstheme="minorHAnsi"/>
          <w:color w:val="000000" w:themeColor="text1"/>
          <w:sz w:val="22"/>
          <w:szCs w:val="22"/>
        </w:rPr>
        <w:t xml:space="preserve"> la periodicità del monitoraggio è duplice:</w:t>
      </w:r>
    </w:p>
    <w:p w14:paraId="7C8E49E4" w14:textId="57D5C163" w:rsidR="008A1904" w:rsidRPr="00C005AB" w:rsidRDefault="008A1904" w:rsidP="00C005AB">
      <w:pPr>
        <w:pStyle w:val="Corpotesto"/>
        <w:jc w:val="both"/>
        <w:rPr>
          <w:rFonts w:asciiTheme="minorHAnsi" w:hAnsiTheme="minorHAnsi" w:cstheme="minorHAnsi"/>
          <w:color w:val="000000" w:themeColor="text1"/>
          <w:sz w:val="22"/>
          <w:szCs w:val="22"/>
        </w:rPr>
      </w:pPr>
      <w:r w:rsidRPr="00C005AB">
        <w:rPr>
          <w:rFonts w:asciiTheme="minorHAnsi" w:hAnsiTheme="minorHAnsi" w:cstheme="minorHAnsi"/>
          <w:color w:val="000000" w:themeColor="text1"/>
          <w:sz w:val="22"/>
          <w:szCs w:val="22"/>
        </w:rPr>
        <w:t>Lo stato di pubblicazione e di aggiornamento dei dati e dei documenti oggetto di pubblicazione obbligatoria è monitorato dal personale di segreteria</w:t>
      </w:r>
      <w:r w:rsidR="00C005AB">
        <w:rPr>
          <w:rFonts w:asciiTheme="minorHAnsi" w:hAnsiTheme="minorHAnsi" w:cstheme="minorHAnsi"/>
          <w:color w:val="000000" w:themeColor="text1"/>
          <w:sz w:val="22"/>
          <w:szCs w:val="22"/>
        </w:rPr>
        <w:t>.</w:t>
      </w:r>
      <w:r w:rsidRPr="00C005AB">
        <w:rPr>
          <w:rFonts w:asciiTheme="minorHAnsi" w:hAnsiTheme="minorHAnsi" w:cstheme="minorHAnsi"/>
          <w:color w:val="000000" w:themeColor="text1"/>
          <w:sz w:val="22"/>
          <w:szCs w:val="22"/>
        </w:rPr>
        <w:t xml:space="preserve"> </w:t>
      </w:r>
    </w:p>
    <w:p w14:paraId="2FD29DBA" w14:textId="77777777" w:rsidR="008A1904" w:rsidRPr="00C005AB" w:rsidRDefault="008A1904" w:rsidP="008A1904">
      <w:pPr>
        <w:pStyle w:val="Corpotesto"/>
        <w:rPr>
          <w:rFonts w:asciiTheme="minorHAnsi" w:hAnsiTheme="minorHAnsi" w:cstheme="minorHAnsi"/>
          <w:color w:val="000000" w:themeColor="text1"/>
          <w:sz w:val="22"/>
          <w:szCs w:val="22"/>
        </w:rPr>
      </w:pPr>
      <w:r w:rsidRPr="00C005AB">
        <w:rPr>
          <w:rFonts w:asciiTheme="minorHAnsi" w:hAnsiTheme="minorHAnsi" w:cstheme="minorHAnsi"/>
          <w:color w:val="000000" w:themeColor="text1"/>
          <w:sz w:val="22"/>
          <w:szCs w:val="22"/>
        </w:rPr>
        <w:lastRenderedPageBreak/>
        <w:t>Nel caso in cui il Responsabile della prevenzione della corruzione e della trasparenza riscontri:</w:t>
      </w:r>
    </w:p>
    <w:p w14:paraId="3DF9B0A7" w14:textId="77777777" w:rsidR="008A1904" w:rsidRPr="008A1904" w:rsidRDefault="008A1904" w:rsidP="008A1904">
      <w:pPr>
        <w:pStyle w:val="Corpotesto"/>
        <w:rPr>
          <w:rFonts w:asciiTheme="minorHAnsi" w:hAnsiTheme="minorHAnsi" w:cstheme="minorHAnsi"/>
          <w:color w:val="000000" w:themeColor="text1"/>
        </w:rPr>
      </w:pPr>
      <w:r w:rsidRPr="00C005AB">
        <w:rPr>
          <w:rFonts w:asciiTheme="minorHAnsi" w:hAnsiTheme="minorHAnsi" w:cstheme="minorHAnsi"/>
          <w:color w:val="000000" w:themeColor="text1"/>
          <w:sz w:val="22"/>
          <w:szCs w:val="22"/>
        </w:rPr>
        <w:t>1. fatti suscettibili di dar luogo a responsabilità amministrativa, deve presentare tempestiva denuncia circostanziata alla competente procura della Corte dei Conti per le eventuali iniziative in ordine all'accertamento del danno erariale (art. 20</w:t>
      </w:r>
      <w:r w:rsidRPr="008A1904">
        <w:rPr>
          <w:rFonts w:asciiTheme="minorHAnsi" w:hAnsiTheme="minorHAnsi" w:cstheme="minorHAnsi"/>
          <w:color w:val="000000" w:themeColor="text1"/>
        </w:rPr>
        <w:t xml:space="preserve"> D.P.R. n. 3 del 1957; art. 1, comma 3, l. n. 20 del 1994);</w:t>
      </w:r>
    </w:p>
    <w:p w14:paraId="2EFAC678" w14:textId="77777777" w:rsidR="008A1904" w:rsidRPr="00C005AB" w:rsidRDefault="008A1904" w:rsidP="00C005AB">
      <w:pPr>
        <w:pStyle w:val="Corpotesto"/>
        <w:jc w:val="both"/>
        <w:rPr>
          <w:rFonts w:asciiTheme="minorHAnsi" w:hAnsiTheme="minorHAnsi" w:cstheme="minorHAnsi"/>
          <w:color w:val="000000" w:themeColor="text1"/>
          <w:sz w:val="22"/>
          <w:szCs w:val="22"/>
        </w:rPr>
      </w:pPr>
      <w:r w:rsidRPr="00C005AB">
        <w:rPr>
          <w:rFonts w:asciiTheme="minorHAnsi" w:hAnsiTheme="minorHAnsi" w:cstheme="minorHAnsi"/>
          <w:color w:val="000000" w:themeColor="text1"/>
          <w:sz w:val="22"/>
          <w:szCs w:val="22"/>
        </w:rPr>
        <w:t>2. fatti che rappresentano notizia di reato deve presentare denuncia alla procura della Repubblica o ad un ufficiale di polizia giudiziaria con le modalità previste dalla legge (art. 331 c.p.p.) e deve darne tempestiva informazione all'Autorità nazionale anticorruzione.</w:t>
      </w:r>
    </w:p>
    <w:p w14:paraId="46D4CF98" w14:textId="77777777" w:rsidR="008A1904" w:rsidRPr="00C005AB" w:rsidRDefault="008A1904" w:rsidP="00C005AB">
      <w:pPr>
        <w:pStyle w:val="Corpotesto"/>
        <w:jc w:val="both"/>
        <w:rPr>
          <w:rFonts w:asciiTheme="minorHAnsi" w:hAnsiTheme="minorHAnsi" w:cstheme="minorHAnsi"/>
          <w:color w:val="000000" w:themeColor="text1"/>
          <w:sz w:val="22"/>
          <w:szCs w:val="22"/>
        </w:rPr>
      </w:pPr>
      <w:r w:rsidRPr="00C005AB">
        <w:rPr>
          <w:rFonts w:asciiTheme="minorHAnsi" w:hAnsiTheme="minorHAnsi" w:cstheme="minorHAnsi"/>
          <w:color w:val="000000" w:themeColor="text1"/>
          <w:sz w:val="22"/>
          <w:szCs w:val="22"/>
        </w:rPr>
        <w:t xml:space="preserve">Si evidenzia pertanto l'attribuzione al responsabile per la trasparenza di un'attività di controllo sull'osservanza delle disposizioni sulla trasparenza nelle pubbliche amministrazioni e di un'attività di segnalazione dei casi di mancato o ritardato adempimento. </w:t>
      </w:r>
    </w:p>
    <w:p w14:paraId="6E0C1B62" w14:textId="77777777" w:rsidR="008A1904" w:rsidRPr="008A1904" w:rsidRDefault="008A1904" w:rsidP="008A1904">
      <w:pPr>
        <w:pStyle w:val="Corpotesto"/>
        <w:rPr>
          <w:rFonts w:asciiTheme="minorHAnsi" w:hAnsiTheme="minorHAnsi" w:cstheme="minorHAnsi"/>
          <w:color w:val="4F81BD" w:themeColor="accent1"/>
        </w:rPr>
      </w:pPr>
    </w:p>
    <w:p w14:paraId="61836FF7" w14:textId="4363E948" w:rsidR="008A1904" w:rsidRPr="008A1904" w:rsidRDefault="008A1904" w:rsidP="008A1904">
      <w:pPr>
        <w:pStyle w:val="Corpotesto"/>
        <w:rPr>
          <w:rFonts w:asciiTheme="minorHAnsi" w:hAnsiTheme="minorHAnsi" w:cstheme="minorHAnsi"/>
          <w:color w:val="C0504D" w:themeColor="accent2"/>
        </w:rPr>
      </w:pPr>
    </w:p>
    <w:sectPr w:rsidR="008A1904" w:rsidRPr="008A1904">
      <w:headerReference w:type="default" r:id="rId13"/>
      <w:footerReference w:type="default" r:id="rId14"/>
      <w:pgSz w:w="11910" w:h="16840"/>
      <w:pgMar w:top="1180" w:right="600" w:bottom="1560" w:left="1020" w:header="567" w:footer="13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9EB72" w14:textId="77777777" w:rsidR="00875320" w:rsidRDefault="00966082">
      <w:r>
        <w:separator/>
      </w:r>
    </w:p>
  </w:endnote>
  <w:endnote w:type="continuationSeparator" w:id="0">
    <w:p w14:paraId="09AF82D5" w14:textId="77777777" w:rsidR="00875320" w:rsidRDefault="0096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1A67" w14:textId="41FD1150" w:rsidR="008C6A10" w:rsidRDefault="007B1796">
    <w:pPr>
      <w:pStyle w:val="Corpotesto"/>
      <w:spacing w:line="14" w:lineRule="auto"/>
      <w:ind w:left="0"/>
    </w:pPr>
    <w:r>
      <w:rPr>
        <w:noProof/>
      </w:rPr>
      <mc:AlternateContent>
        <mc:Choice Requires="wps">
          <w:drawing>
            <wp:anchor distT="0" distB="0" distL="114300" distR="114300" simplePos="0" relativeHeight="485593600" behindDoc="1" locked="0" layoutInCell="1" allowOverlap="1" wp14:anchorId="64D72D35" wp14:editId="5717AAB7">
              <wp:simplePos x="0" y="0"/>
              <wp:positionH relativeFrom="page">
                <wp:posOffset>3707130</wp:posOffset>
              </wp:positionH>
              <wp:positionV relativeFrom="page">
                <wp:posOffset>9685655</wp:posOffset>
              </wp:positionV>
              <wp:extent cx="160020" cy="165735"/>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FE73C" w14:textId="77777777" w:rsidR="008C6A10" w:rsidRDefault="0096608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72D35" id="_x0000_t202" coordsize="21600,21600" o:spt="202" path="m,l,21600r21600,l21600,xe">
              <v:stroke joinstyle="miter"/>
              <v:path gradientshapeok="t" o:connecttype="rect"/>
            </v:shapetype>
            <v:shape id="docshape1" o:spid="_x0000_s1026" type="#_x0000_t202" style="position:absolute;margin-left:291.9pt;margin-top:762.65pt;width:12.6pt;height:13.05pt;z-index:-1772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" filled="f" stroked="f">
              <v:textbox inset="0,0,0,0">
                <w:txbxContent>
                  <w:p w14:paraId="5FDFE73C" w14:textId="77777777" w:rsidR="008C6A10" w:rsidRDefault="0096608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D4DE" w14:textId="7A6BCF62" w:rsidR="008C6A10" w:rsidRDefault="007B1796">
    <w:pPr>
      <w:pStyle w:val="Corpotesto"/>
      <w:spacing w:line="14" w:lineRule="auto"/>
      <w:ind w:left="0"/>
      <w:rPr>
        <w:sz w:val="19"/>
      </w:rPr>
    </w:pPr>
    <w:r>
      <w:rPr>
        <w:noProof/>
      </w:rPr>
      <mc:AlternateContent>
        <mc:Choice Requires="wps">
          <w:drawing>
            <wp:anchor distT="0" distB="0" distL="114300" distR="114300" simplePos="0" relativeHeight="485596160" behindDoc="1" locked="0" layoutInCell="1" allowOverlap="1" wp14:anchorId="581FB280" wp14:editId="457025ED">
              <wp:simplePos x="0" y="0"/>
              <wp:positionH relativeFrom="page">
                <wp:posOffset>3670935</wp:posOffset>
              </wp:positionH>
              <wp:positionV relativeFrom="page">
                <wp:posOffset>9685655</wp:posOffset>
              </wp:positionV>
              <wp:extent cx="232410" cy="16573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D1A64" w14:textId="77777777" w:rsidR="008C6A10" w:rsidRDefault="0096608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FB280" id="_x0000_t202" coordsize="21600,21600" o:spt="202" path="m,l,21600r21600,l21600,xe">
              <v:stroke joinstyle="miter"/>
              <v:path gradientshapeok="t" o:connecttype="rect"/>
            </v:shapetype>
            <v:shape id="docshape4" o:spid="_x0000_s1027" type="#_x0000_t202" style="position:absolute;margin-left:289.05pt;margin-top:762.65pt;width:18.3pt;height:13.05pt;z-index:-1772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" filled="f" stroked="f">
              <v:textbox inset="0,0,0,0">
                <w:txbxContent>
                  <w:p w14:paraId="365D1A64" w14:textId="77777777" w:rsidR="008C6A10" w:rsidRDefault="0096608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FC1E8" w14:textId="77777777" w:rsidR="00875320" w:rsidRDefault="00966082">
      <w:r>
        <w:separator/>
      </w:r>
    </w:p>
  </w:footnote>
  <w:footnote w:type="continuationSeparator" w:id="0">
    <w:p w14:paraId="3AA6715F" w14:textId="77777777" w:rsidR="00875320" w:rsidRDefault="00966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7EB9" w14:textId="56A010AC" w:rsidR="008C6A10" w:rsidRDefault="008C6A10">
    <w:pPr>
      <w:pStyle w:val="Corpotesto"/>
      <w:spacing w:line="14"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FE25" w14:textId="1BDDFF77" w:rsidR="008C6A10" w:rsidRDefault="008C6A10">
    <w:pPr>
      <w:pStyle w:val="Corpotesto"/>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52C2"/>
    <w:multiLevelType w:val="hybridMultilevel"/>
    <w:tmpl w:val="B040FD16"/>
    <w:lvl w:ilvl="0" w:tplc="0536372A">
      <w:numFmt w:val="bullet"/>
      <w:lvlText w:val="-"/>
      <w:lvlJc w:val="left"/>
      <w:pPr>
        <w:ind w:left="1069" w:hanging="360"/>
      </w:pPr>
      <w:rPr>
        <w:rFonts w:ascii="Calibri" w:eastAsia="Times New Roman" w:hAnsi="Calibri" w:cs="Calibri"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 w15:restartNumberingAfterBreak="0">
    <w:nsid w:val="08485FB5"/>
    <w:multiLevelType w:val="hybridMultilevel"/>
    <w:tmpl w:val="58F4DBA0"/>
    <w:lvl w:ilvl="0" w:tplc="0536372A">
      <w:numFmt w:val="bullet"/>
      <w:lvlText w:val="-"/>
      <w:lvlJc w:val="left"/>
      <w:pPr>
        <w:ind w:left="1069"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7C5412"/>
    <w:multiLevelType w:val="hybridMultilevel"/>
    <w:tmpl w:val="EA02E2B6"/>
    <w:lvl w:ilvl="0" w:tplc="E31C337C">
      <w:numFmt w:val="bullet"/>
      <w:lvlText w:val=""/>
      <w:lvlJc w:val="left"/>
      <w:pPr>
        <w:ind w:left="833" w:hanging="360"/>
      </w:pPr>
      <w:rPr>
        <w:rFonts w:ascii="Symbol" w:eastAsia="Symbol" w:hAnsi="Symbol" w:cs="Symbol" w:hint="default"/>
        <w:b w:val="0"/>
        <w:bCs w:val="0"/>
        <w:i w:val="0"/>
        <w:iCs w:val="0"/>
        <w:color w:val="000009"/>
        <w:w w:val="99"/>
        <w:sz w:val="20"/>
        <w:szCs w:val="20"/>
        <w:lang w:val="it-IT" w:eastAsia="en-US" w:bidi="ar-SA"/>
      </w:rPr>
    </w:lvl>
    <w:lvl w:ilvl="1" w:tplc="766C8036">
      <w:numFmt w:val="bullet"/>
      <w:lvlText w:val="•"/>
      <w:lvlJc w:val="left"/>
      <w:pPr>
        <w:ind w:left="1784" w:hanging="360"/>
      </w:pPr>
      <w:rPr>
        <w:rFonts w:hint="default"/>
        <w:lang w:val="it-IT" w:eastAsia="en-US" w:bidi="ar-SA"/>
      </w:rPr>
    </w:lvl>
    <w:lvl w:ilvl="2" w:tplc="3CBC6A9E">
      <w:numFmt w:val="bullet"/>
      <w:lvlText w:val="•"/>
      <w:lvlJc w:val="left"/>
      <w:pPr>
        <w:ind w:left="2729" w:hanging="360"/>
      </w:pPr>
      <w:rPr>
        <w:rFonts w:hint="default"/>
        <w:lang w:val="it-IT" w:eastAsia="en-US" w:bidi="ar-SA"/>
      </w:rPr>
    </w:lvl>
    <w:lvl w:ilvl="3" w:tplc="94A87066">
      <w:numFmt w:val="bullet"/>
      <w:lvlText w:val="•"/>
      <w:lvlJc w:val="left"/>
      <w:pPr>
        <w:ind w:left="3673" w:hanging="360"/>
      </w:pPr>
      <w:rPr>
        <w:rFonts w:hint="default"/>
        <w:lang w:val="it-IT" w:eastAsia="en-US" w:bidi="ar-SA"/>
      </w:rPr>
    </w:lvl>
    <w:lvl w:ilvl="4" w:tplc="9740F5FC">
      <w:numFmt w:val="bullet"/>
      <w:lvlText w:val="•"/>
      <w:lvlJc w:val="left"/>
      <w:pPr>
        <w:ind w:left="4618" w:hanging="360"/>
      </w:pPr>
      <w:rPr>
        <w:rFonts w:hint="default"/>
        <w:lang w:val="it-IT" w:eastAsia="en-US" w:bidi="ar-SA"/>
      </w:rPr>
    </w:lvl>
    <w:lvl w:ilvl="5" w:tplc="909C2BBC">
      <w:numFmt w:val="bullet"/>
      <w:lvlText w:val="•"/>
      <w:lvlJc w:val="left"/>
      <w:pPr>
        <w:ind w:left="5563" w:hanging="360"/>
      </w:pPr>
      <w:rPr>
        <w:rFonts w:hint="default"/>
        <w:lang w:val="it-IT" w:eastAsia="en-US" w:bidi="ar-SA"/>
      </w:rPr>
    </w:lvl>
    <w:lvl w:ilvl="6" w:tplc="2E060BB0">
      <w:numFmt w:val="bullet"/>
      <w:lvlText w:val="•"/>
      <w:lvlJc w:val="left"/>
      <w:pPr>
        <w:ind w:left="6507" w:hanging="360"/>
      </w:pPr>
      <w:rPr>
        <w:rFonts w:hint="default"/>
        <w:lang w:val="it-IT" w:eastAsia="en-US" w:bidi="ar-SA"/>
      </w:rPr>
    </w:lvl>
    <w:lvl w:ilvl="7" w:tplc="C016A45A">
      <w:numFmt w:val="bullet"/>
      <w:lvlText w:val="•"/>
      <w:lvlJc w:val="left"/>
      <w:pPr>
        <w:ind w:left="7452" w:hanging="360"/>
      </w:pPr>
      <w:rPr>
        <w:rFonts w:hint="default"/>
        <w:lang w:val="it-IT" w:eastAsia="en-US" w:bidi="ar-SA"/>
      </w:rPr>
    </w:lvl>
    <w:lvl w:ilvl="8" w:tplc="96D4C37A">
      <w:numFmt w:val="bullet"/>
      <w:lvlText w:val="•"/>
      <w:lvlJc w:val="left"/>
      <w:pPr>
        <w:ind w:left="8397" w:hanging="360"/>
      </w:pPr>
      <w:rPr>
        <w:rFonts w:hint="default"/>
        <w:lang w:val="it-IT" w:eastAsia="en-US" w:bidi="ar-SA"/>
      </w:rPr>
    </w:lvl>
  </w:abstractNum>
  <w:abstractNum w:abstractNumId="3" w15:restartNumberingAfterBreak="0">
    <w:nsid w:val="0BC9414E"/>
    <w:multiLevelType w:val="hybridMultilevel"/>
    <w:tmpl w:val="0D40A186"/>
    <w:lvl w:ilvl="0" w:tplc="2398F098">
      <w:numFmt w:val="bullet"/>
      <w:lvlText w:val=""/>
      <w:lvlJc w:val="left"/>
      <w:pPr>
        <w:ind w:left="1101" w:hanging="708"/>
      </w:pPr>
      <w:rPr>
        <w:rFonts w:ascii="Symbol" w:eastAsia="Symbol" w:hAnsi="Symbol" w:cs="Symbol" w:hint="default"/>
        <w:b w:val="0"/>
        <w:bCs w:val="0"/>
        <w:i w:val="0"/>
        <w:iCs w:val="0"/>
        <w:w w:val="99"/>
        <w:sz w:val="20"/>
        <w:szCs w:val="20"/>
        <w:lang w:val="it-IT" w:eastAsia="en-US" w:bidi="ar-SA"/>
      </w:rPr>
    </w:lvl>
    <w:lvl w:ilvl="1" w:tplc="8C0E98B8">
      <w:numFmt w:val="bullet"/>
      <w:lvlText w:val="•"/>
      <w:lvlJc w:val="left"/>
      <w:pPr>
        <w:ind w:left="2004" w:hanging="708"/>
      </w:pPr>
      <w:rPr>
        <w:rFonts w:hint="default"/>
        <w:lang w:val="it-IT" w:eastAsia="en-US" w:bidi="ar-SA"/>
      </w:rPr>
    </w:lvl>
    <w:lvl w:ilvl="2" w:tplc="68E827A2">
      <w:numFmt w:val="bullet"/>
      <w:lvlText w:val="•"/>
      <w:lvlJc w:val="left"/>
      <w:pPr>
        <w:ind w:left="2909" w:hanging="708"/>
      </w:pPr>
      <w:rPr>
        <w:rFonts w:hint="default"/>
        <w:lang w:val="it-IT" w:eastAsia="en-US" w:bidi="ar-SA"/>
      </w:rPr>
    </w:lvl>
    <w:lvl w:ilvl="3" w:tplc="D91698EE">
      <w:numFmt w:val="bullet"/>
      <w:lvlText w:val="•"/>
      <w:lvlJc w:val="left"/>
      <w:pPr>
        <w:ind w:left="3813" w:hanging="708"/>
      </w:pPr>
      <w:rPr>
        <w:rFonts w:hint="default"/>
        <w:lang w:val="it-IT" w:eastAsia="en-US" w:bidi="ar-SA"/>
      </w:rPr>
    </w:lvl>
    <w:lvl w:ilvl="4" w:tplc="7654D422">
      <w:numFmt w:val="bullet"/>
      <w:lvlText w:val="•"/>
      <w:lvlJc w:val="left"/>
      <w:pPr>
        <w:ind w:left="4718" w:hanging="708"/>
      </w:pPr>
      <w:rPr>
        <w:rFonts w:hint="default"/>
        <w:lang w:val="it-IT" w:eastAsia="en-US" w:bidi="ar-SA"/>
      </w:rPr>
    </w:lvl>
    <w:lvl w:ilvl="5" w:tplc="DB3C46FA">
      <w:numFmt w:val="bullet"/>
      <w:lvlText w:val="•"/>
      <w:lvlJc w:val="left"/>
      <w:pPr>
        <w:ind w:left="5623" w:hanging="708"/>
      </w:pPr>
      <w:rPr>
        <w:rFonts w:hint="default"/>
        <w:lang w:val="it-IT" w:eastAsia="en-US" w:bidi="ar-SA"/>
      </w:rPr>
    </w:lvl>
    <w:lvl w:ilvl="6" w:tplc="7458C764">
      <w:numFmt w:val="bullet"/>
      <w:lvlText w:val="•"/>
      <w:lvlJc w:val="left"/>
      <w:pPr>
        <w:ind w:left="6527" w:hanging="708"/>
      </w:pPr>
      <w:rPr>
        <w:rFonts w:hint="default"/>
        <w:lang w:val="it-IT" w:eastAsia="en-US" w:bidi="ar-SA"/>
      </w:rPr>
    </w:lvl>
    <w:lvl w:ilvl="7" w:tplc="EFCE4DCA">
      <w:numFmt w:val="bullet"/>
      <w:lvlText w:val="•"/>
      <w:lvlJc w:val="left"/>
      <w:pPr>
        <w:ind w:left="7432" w:hanging="708"/>
      </w:pPr>
      <w:rPr>
        <w:rFonts w:hint="default"/>
        <w:lang w:val="it-IT" w:eastAsia="en-US" w:bidi="ar-SA"/>
      </w:rPr>
    </w:lvl>
    <w:lvl w:ilvl="8" w:tplc="9ADA38DA">
      <w:numFmt w:val="bullet"/>
      <w:lvlText w:val="•"/>
      <w:lvlJc w:val="left"/>
      <w:pPr>
        <w:ind w:left="8337" w:hanging="708"/>
      </w:pPr>
      <w:rPr>
        <w:rFonts w:hint="default"/>
        <w:lang w:val="it-IT" w:eastAsia="en-US" w:bidi="ar-SA"/>
      </w:rPr>
    </w:lvl>
  </w:abstractNum>
  <w:abstractNum w:abstractNumId="4" w15:restartNumberingAfterBreak="0">
    <w:nsid w:val="0E6D1B53"/>
    <w:multiLevelType w:val="hybridMultilevel"/>
    <w:tmpl w:val="FCF6F1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10072D"/>
    <w:multiLevelType w:val="hybridMultilevel"/>
    <w:tmpl w:val="D90EA4C6"/>
    <w:lvl w:ilvl="0" w:tplc="D9AC5520">
      <w:start w:val="1"/>
      <w:numFmt w:val="lowerLetter"/>
      <w:lvlText w:val="%1)"/>
      <w:lvlJc w:val="left"/>
      <w:pPr>
        <w:ind w:left="1541" w:hanging="360"/>
      </w:pPr>
      <w:rPr>
        <w:rFonts w:hint="default"/>
        <w:spacing w:val="-1"/>
        <w:w w:val="100"/>
        <w:lang w:val="it-IT" w:eastAsia="en-US" w:bidi="ar-SA"/>
      </w:rPr>
    </w:lvl>
    <w:lvl w:ilvl="1" w:tplc="473050DE">
      <w:numFmt w:val="bullet"/>
      <w:lvlText w:val="•"/>
      <w:lvlJc w:val="left"/>
      <w:pPr>
        <w:ind w:left="2414" w:hanging="360"/>
      </w:pPr>
      <w:rPr>
        <w:rFonts w:hint="default"/>
        <w:lang w:val="it-IT" w:eastAsia="en-US" w:bidi="ar-SA"/>
      </w:rPr>
    </w:lvl>
    <w:lvl w:ilvl="2" w:tplc="CC7AE2F2">
      <w:numFmt w:val="bullet"/>
      <w:lvlText w:val="•"/>
      <w:lvlJc w:val="left"/>
      <w:pPr>
        <w:ind w:left="3289" w:hanging="360"/>
      </w:pPr>
      <w:rPr>
        <w:rFonts w:hint="default"/>
        <w:lang w:val="it-IT" w:eastAsia="en-US" w:bidi="ar-SA"/>
      </w:rPr>
    </w:lvl>
    <w:lvl w:ilvl="3" w:tplc="01EE6BA6">
      <w:numFmt w:val="bullet"/>
      <w:lvlText w:val="•"/>
      <w:lvlJc w:val="left"/>
      <w:pPr>
        <w:ind w:left="4163" w:hanging="360"/>
      </w:pPr>
      <w:rPr>
        <w:rFonts w:hint="default"/>
        <w:lang w:val="it-IT" w:eastAsia="en-US" w:bidi="ar-SA"/>
      </w:rPr>
    </w:lvl>
    <w:lvl w:ilvl="4" w:tplc="1F789C9A">
      <w:numFmt w:val="bullet"/>
      <w:lvlText w:val="•"/>
      <w:lvlJc w:val="left"/>
      <w:pPr>
        <w:ind w:left="5038" w:hanging="360"/>
      </w:pPr>
      <w:rPr>
        <w:rFonts w:hint="default"/>
        <w:lang w:val="it-IT" w:eastAsia="en-US" w:bidi="ar-SA"/>
      </w:rPr>
    </w:lvl>
    <w:lvl w:ilvl="5" w:tplc="4C70BA44">
      <w:numFmt w:val="bullet"/>
      <w:lvlText w:val="•"/>
      <w:lvlJc w:val="left"/>
      <w:pPr>
        <w:ind w:left="5913" w:hanging="360"/>
      </w:pPr>
      <w:rPr>
        <w:rFonts w:hint="default"/>
        <w:lang w:val="it-IT" w:eastAsia="en-US" w:bidi="ar-SA"/>
      </w:rPr>
    </w:lvl>
    <w:lvl w:ilvl="6" w:tplc="4D145916">
      <w:numFmt w:val="bullet"/>
      <w:lvlText w:val="•"/>
      <w:lvlJc w:val="left"/>
      <w:pPr>
        <w:ind w:left="6787" w:hanging="360"/>
      </w:pPr>
      <w:rPr>
        <w:rFonts w:hint="default"/>
        <w:lang w:val="it-IT" w:eastAsia="en-US" w:bidi="ar-SA"/>
      </w:rPr>
    </w:lvl>
    <w:lvl w:ilvl="7" w:tplc="3DEACAD0">
      <w:numFmt w:val="bullet"/>
      <w:lvlText w:val="•"/>
      <w:lvlJc w:val="left"/>
      <w:pPr>
        <w:ind w:left="7662" w:hanging="360"/>
      </w:pPr>
      <w:rPr>
        <w:rFonts w:hint="default"/>
        <w:lang w:val="it-IT" w:eastAsia="en-US" w:bidi="ar-SA"/>
      </w:rPr>
    </w:lvl>
    <w:lvl w:ilvl="8" w:tplc="36967C64">
      <w:numFmt w:val="bullet"/>
      <w:lvlText w:val="•"/>
      <w:lvlJc w:val="left"/>
      <w:pPr>
        <w:ind w:left="8537" w:hanging="360"/>
      </w:pPr>
      <w:rPr>
        <w:rFonts w:hint="default"/>
        <w:lang w:val="it-IT" w:eastAsia="en-US" w:bidi="ar-SA"/>
      </w:rPr>
    </w:lvl>
  </w:abstractNum>
  <w:abstractNum w:abstractNumId="6" w15:restartNumberingAfterBreak="0">
    <w:nsid w:val="0F4F0549"/>
    <w:multiLevelType w:val="hybridMultilevel"/>
    <w:tmpl w:val="C69C0AA0"/>
    <w:lvl w:ilvl="0" w:tplc="1444DCA0">
      <w:start w:val="1"/>
      <w:numFmt w:val="decimal"/>
      <w:lvlText w:val="%1."/>
      <w:lvlJc w:val="left"/>
      <w:pPr>
        <w:ind w:left="1101" w:hanging="708"/>
      </w:pPr>
      <w:rPr>
        <w:rFonts w:ascii="Trebuchet MS" w:eastAsia="Trebuchet MS" w:hAnsi="Trebuchet MS" w:cs="Trebuchet MS" w:hint="default"/>
        <w:b w:val="0"/>
        <w:bCs w:val="0"/>
        <w:i w:val="0"/>
        <w:iCs w:val="0"/>
        <w:spacing w:val="0"/>
        <w:w w:val="99"/>
        <w:sz w:val="20"/>
        <w:szCs w:val="20"/>
        <w:lang w:val="it-IT" w:eastAsia="en-US" w:bidi="ar-SA"/>
      </w:rPr>
    </w:lvl>
    <w:lvl w:ilvl="1" w:tplc="7E506B06">
      <w:numFmt w:val="bullet"/>
      <w:lvlText w:val="•"/>
      <w:lvlJc w:val="left"/>
      <w:pPr>
        <w:ind w:left="2004" w:hanging="708"/>
      </w:pPr>
      <w:rPr>
        <w:rFonts w:hint="default"/>
        <w:lang w:val="it-IT" w:eastAsia="en-US" w:bidi="ar-SA"/>
      </w:rPr>
    </w:lvl>
    <w:lvl w:ilvl="2" w:tplc="25E2AB76">
      <w:numFmt w:val="bullet"/>
      <w:lvlText w:val="•"/>
      <w:lvlJc w:val="left"/>
      <w:pPr>
        <w:ind w:left="2909" w:hanging="708"/>
      </w:pPr>
      <w:rPr>
        <w:rFonts w:hint="default"/>
        <w:lang w:val="it-IT" w:eastAsia="en-US" w:bidi="ar-SA"/>
      </w:rPr>
    </w:lvl>
    <w:lvl w:ilvl="3" w:tplc="5294728E">
      <w:numFmt w:val="bullet"/>
      <w:lvlText w:val="•"/>
      <w:lvlJc w:val="left"/>
      <w:pPr>
        <w:ind w:left="3813" w:hanging="708"/>
      </w:pPr>
      <w:rPr>
        <w:rFonts w:hint="default"/>
        <w:lang w:val="it-IT" w:eastAsia="en-US" w:bidi="ar-SA"/>
      </w:rPr>
    </w:lvl>
    <w:lvl w:ilvl="4" w:tplc="32B25788">
      <w:numFmt w:val="bullet"/>
      <w:lvlText w:val="•"/>
      <w:lvlJc w:val="left"/>
      <w:pPr>
        <w:ind w:left="4718" w:hanging="708"/>
      </w:pPr>
      <w:rPr>
        <w:rFonts w:hint="default"/>
        <w:lang w:val="it-IT" w:eastAsia="en-US" w:bidi="ar-SA"/>
      </w:rPr>
    </w:lvl>
    <w:lvl w:ilvl="5" w:tplc="944E14E4">
      <w:numFmt w:val="bullet"/>
      <w:lvlText w:val="•"/>
      <w:lvlJc w:val="left"/>
      <w:pPr>
        <w:ind w:left="5623" w:hanging="708"/>
      </w:pPr>
      <w:rPr>
        <w:rFonts w:hint="default"/>
        <w:lang w:val="it-IT" w:eastAsia="en-US" w:bidi="ar-SA"/>
      </w:rPr>
    </w:lvl>
    <w:lvl w:ilvl="6" w:tplc="D1B49E66">
      <w:numFmt w:val="bullet"/>
      <w:lvlText w:val="•"/>
      <w:lvlJc w:val="left"/>
      <w:pPr>
        <w:ind w:left="6527" w:hanging="708"/>
      </w:pPr>
      <w:rPr>
        <w:rFonts w:hint="default"/>
        <w:lang w:val="it-IT" w:eastAsia="en-US" w:bidi="ar-SA"/>
      </w:rPr>
    </w:lvl>
    <w:lvl w:ilvl="7" w:tplc="3C54E94C">
      <w:numFmt w:val="bullet"/>
      <w:lvlText w:val="•"/>
      <w:lvlJc w:val="left"/>
      <w:pPr>
        <w:ind w:left="7432" w:hanging="708"/>
      </w:pPr>
      <w:rPr>
        <w:rFonts w:hint="default"/>
        <w:lang w:val="it-IT" w:eastAsia="en-US" w:bidi="ar-SA"/>
      </w:rPr>
    </w:lvl>
    <w:lvl w:ilvl="8" w:tplc="8CBCB1C6">
      <w:numFmt w:val="bullet"/>
      <w:lvlText w:val="•"/>
      <w:lvlJc w:val="left"/>
      <w:pPr>
        <w:ind w:left="8337" w:hanging="708"/>
      </w:pPr>
      <w:rPr>
        <w:rFonts w:hint="default"/>
        <w:lang w:val="it-IT" w:eastAsia="en-US" w:bidi="ar-SA"/>
      </w:rPr>
    </w:lvl>
  </w:abstractNum>
  <w:abstractNum w:abstractNumId="7" w15:restartNumberingAfterBreak="0">
    <w:nsid w:val="170C64EF"/>
    <w:multiLevelType w:val="hybridMultilevel"/>
    <w:tmpl w:val="083407CE"/>
    <w:lvl w:ilvl="0" w:tplc="0536372A">
      <w:numFmt w:val="bullet"/>
      <w:lvlText w:val="-"/>
      <w:lvlJc w:val="left"/>
      <w:pPr>
        <w:ind w:left="1069"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5D0237"/>
    <w:multiLevelType w:val="hybridMultilevel"/>
    <w:tmpl w:val="3B64F9CE"/>
    <w:lvl w:ilvl="0" w:tplc="6FAEF6EE">
      <w:numFmt w:val="bullet"/>
      <w:lvlText w:val="•"/>
      <w:lvlJc w:val="left"/>
      <w:pPr>
        <w:ind w:left="1429" w:hanging="360"/>
      </w:pPr>
      <w:rPr>
        <w:rFonts w:hint="default"/>
        <w:lang w:val="it-IT" w:eastAsia="it-IT" w:bidi="it-I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1AD524A8"/>
    <w:multiLevelType w:val="hybridMultilevel"/>
    <w:tmpl w:val="4CA83768"/>
    <w:lvl w:ilvl="0" w:tplc="04100001">
      <w:start w:val="1"/>
      <w:numFmt w:val="bullet"/>
      <w:lvlText w:val=""/>
      <w:lvlJc w:val="left"/>
      <w:pPr>
        <w:ind w:left="473" w:hanging="360"/>
      </w:pPr>
      <w:rPr>
        <w:rFonts w:ascii="Symbol" w:hAnsi="Symbol"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10" w15:restartNumberingAfterBreak="0">
    <w:nsid w:val="1DFD19DE"/>
    <w:multiLevelType w:val="hybridMultilevel"/>
    <w:tmpl w:val="34AACA66"/>
    <w:lvl w:ilvl="0" w:tplc="25FA325C">
      <w:numFmt w:val="bullet"/>
      <w:lvlText w:val=""/>
      <w:lvlJc w:val="left"/>
      <w:pPr>
        <w:ind w:left="1246" w:hanging="1004"/>
      </w:pPr>
      <w:rPr>
        <w:rFonts w:ascii="Symbol" w:eastAsia="Symbol" w:hAnsi="Symbol" w:cs="Symbol" w:hint="default"/>
        <w:b w:val="0"/>
        <w:bCs w:val="0"/>
        <w:i w:val="0"/>
        <w:iCs w:val="0"/>
        <w:color w:val="000009"/>
        <w:w w:val="99"/>
        <w:sz w:val="20"/>
        <w:szCs w:val="20"/>
        <w:lang w:val="it-IT" w:eastAsia="en-US" w:bidi="ar-SA"/>
      </w:rPr>
    </w:lvl>
    <w:lvl w:ilvl="1" w:tplc="452AD856">
      <w:numFmt w:val="bullet"/>
      <w:lvlText w:val="•"/>
      <w:lvlJc w:val="left"/>
      <w:pPr>
        <w:ind w:left="2144" w:hanging="1004"/>
      </w:pPr>
      <w:rPr>
        <w:rFonts w:hint="default"/>
        <w:lang w:val="it-IT" w:eastAsia="en-US" w:bidi="ar-SA"/>
      </w:rPr>
    </w:lvl>
    <w:lvl w:ilvl="2" w:tplc="1514128A">
      <w:numFmt w:val="bullet"/>
      <w:lvlText w:val="•"/>
      <w:lvlJc w:val="left"/>
      <w:pPr>
        <w:ind w:left="3049" w:hanging="1004"/>
      </w:pPr>
      <w:rPr>
        <w:rFonts w:hint="default"/>
        <w:lang w:val="it-IT" w:eastAsia="en-US" w:bidi="ar-SA"/>
      </w:rPr>
    </w:lvl>
    <w:lvl w:ilvl="3" w:tplc="969EDB5A">
      <w:numFmt w:val="bullet"/>
      <w:lvlText w:val="•"/>
      <w:lvlJc w:val="left"/>
      <w:pPr>
        <w:ind w:left="3953" w:hanging="1004"/>
      </w:pPr>
      <w:rPr>
        <w:rFonts w:hint="default"/>
        <w:lang w:val="it-IT" w:eastAsia="en-US" w:bidi="ar-SA"/>
      </w:rPr>
    </w:lvl>
    <w:lvl w:ilvl="4" w:tplc="A796B97E">
      <w:numFmt w:val="bullet"/>
      <w:lvlText w:val="•"/>
      <w:lvlJc w:val="left"/>
      <w:pPr>
        <w:ind w:left="4858" w:hanging="1004"/>
      </w:pPr>
      <w:rPr>
        <w:rFonts w:hint="default"/>
        <w:lang w:val="it-IT" w:eastAsia="en-US" w:bidi="ar-SA"/>
      </w:rPr>
    </w:lvl>
    <w:lvl w:ilvl="5" w:tplc="B6EE70D0">
      <w:numFmt w:val="bullet"/>
      <w:lvlText w:val="•"/>
      <w:lvlJc w:val="left"/>
      <w:pPr>
        <w:ind w:left="5763" w:hanging="1004"/>
      </w:pPr>
      <w:rPr>
        <w:rFonts w:hint="default"/>
        <w:lang w:val="it-IT" w:eastAsia="en-US" w:bidi="ar-SA"/>
      </w:rPr>
    </w:lvl>
    <w:lvl w:ilvl="6" w:tplc="73F4E982">
      <w:numFmt w:val="bullet"/>
      <w:lvlText w:val="•"/>
      <w:lvlJc w:val="left"/>
      <w:pPr>
        <w:ind w:left="6667" w:hanging="1004"/>
      </w:pPr>
      <w:rPr>
        <w:rFonts w:hint="default"/>
        <w:lang w:val="it-IT" w:eastAsia="en-US" w:bidi="ar-SA"/>
      </w:rPr>
    </w:lvl>
    <w:lvl w:ilvl="7" w:tplc="B0927D6A">
      <w:numFmt w:val="bullet"/>
      <w:lvlText w:val="•"/>
      <w:lvlJc w:val="left"/>
      <w:pPr>
        <w:ind w:left="7572" w:hanging="1004"/>
      </w:pPr>
      <w:rPr>
        <w:rFonts w:hint="default"/>
        <w:lang w:val="it-IT" w:eastAsia="en-US" w:bidi="ar-SA"/>
      </w:rPr>
    </w:lvl>
    <w:lvl w:ilvl="8" w:tplc="D6724B96">
      <w:numFmt w:val="bullet"/>
      <w:lvlText w:val="•"/>
      <w:lvlJc w:val="left"/>
      <w:pPr>
        <w:ind w:left="8477" w:hanging="1004"/>
      </w:pPr>
      <w:rPr>
        <w:rFonts w:hint="default"/>
        <w:lang w:val="it-IT" w:eastAsia="en-US" w:bidi="ar-SA"/>
      </w:rPr>
    </w:lvl>
  </w:abstractNum>
  <w:abstractNum w:abstractNumId="11" w15:restartNumberingAfterBreak="0">
    <w:nsid w:val="1F7C7D96"/>
    <w:multiLevelType w:val="hybridMultilevel"/>
    <w:tmpl w:val="D90EA4C6"/>
    <w:lvl w:ilvl="0" w:tplc="FFFFFFFF">
      <w:start w:val="1"/>
      <w:numFmt w:val="lowerLetter"/>
      <w:lvlText w:val="%1)"/>
      <w:lvlJc w:val="left"/>
      <w:pPr>
        <w:ind w:left="1541" w:hanging="360"/>
      </w:pPr>
      <w:rPr>
        <w:rFonts w:hint="default"/>
        <w:spacing w:val="-1"/>
        <w:w w:val="100"/>
        <w:lang w:val="it-IT" w:eastAsia="en-US" w:bidi="ar-SA"/>
      </w:rPr>
    </w:lvl>
    <w:lvl w:ilvl="1" w:tplc="FFFFFFFF">
      <w:numFmt w:val="bullet"/>
      <w:lvlText w:val="•"/>
      <w:lvlJc w:val="left"/>
      <w:pPr>
        <w:ind w:left="2414" w:hanging="360"/>
      </w:pPr>
      <w:rPr>
        <w:rFonts w:hint="default"/>
        <w:lang w:val="it-IT" w:eastAsia="en-US" w:bidi="ar-SA"/>
      </w:rPr>
    </w:lvl>
    <w:lvl w:ilvl="2" w:tplc="FFFFFFFF">
      <w:numFmt w:val="bullet"/>
      <w:lvlText w:val="•"/>
      <w:lvlJc w:val="left"/>
      <w:pPr>
        <w:ind w:left="3289" w:hanging="360"/>
      </w:pPr>
      <w:rPr>
        <w:rFonts w:hint="default"/>
        <w:lang w:val="it-IT" w:eastAsia="en-US" w:bidi="ar-SA"/>
      </w:rPr>
    </w:lvl>
    <w:lvl w:ilvl="3" w:tplc="FFFFFFFF">
      <w:numFmt w:val="bullet"/>
      <w:lvlText w:val="•"/>
      <w:lvlJc w:val="left"/>
      <w:pPr>
        <w:ind w:left="4163" w:hanging="360"/>
      </w:pPr>
      <w:rPr>
        <w:rFonts w:hint="default"/>
        <w:lang w:val="it-IT" w:eastAsia="en-US" w:bidi="ar-SA"/>
      </w:rPr>
    </w:lvl>
    <w:lvl w:ilvl="4" w:tplc="FFFFFFFF">
      <w:numFmt w:val="bullet"/>
      <w:lvlText w:val="•"/>
      <w:lvlJc w:val="left"/>
      <w:pPr>
        <w:ind w:left="5038" w:hanging="360"/>
      </w:pPr>
      <w:rPr>
        <w:rFonts w:hint="default"/>
        <w:lang w:val="it-IT" w:eastAsia="en-US" w:bidi="ar-SA"/>
      </w:rPr>
    </w:lvl>
    <w:lvl w:ilvl="5" w:tplc="FFFFFFFF">
      <w:numFmt w:val="bullet"/>
      <w:lvlText w:val="•"/>
      <w:lvlJc w:val="left"/>
      <w:pPr>
        <w:ind w:left="5913" w:hanging="360"/>
      </w:pPr>
      <w:rPr>
        <w:rFonts w:hint="default"/>
        <w:lang w:val="it-IT" w:eastAsia="en-US" w:bidi="ar-SA"/>
      </w:rPr>
    </w:lvl>
    <w:lvl w:ilvl="6" w:tplc="FFFFFFFF">
      <w:numFmt w:val="bullet"/>
      <w:lvlText w:val="•"/>
      <w:lvlJc w:val="left"/>
      <w:pPr>
        <w:ind w:left="6787" w:hanging="360"/>
      </w:pPr>
      <w:rPr>
        <w:rFonts w:hint="default"/>
        <w:lang w:val="it-IT" w:eastAsia="en-US" w:bidi="ar-SA"/>
      </w:rPr>
    </w:lvl>
    <w:lvl w:ilvl="7" w:tplc="FFFFFFFF">
      <w:numFmt w:val="bullet"/>
      <w:lvlText w:val="•"/>
      <w:lvlJc w:val="left"/>
      <w:pPr>
        <w:ind w:left="7662" w:hanging="360"/>
      </w:pPr>
      <w:rPr>
        <w:rFonts w:hint="default"/>
        <w:lang w:val="it-IT" w:eastAsia="en-US" w:bidi="ar-SA"/>
      </w:rPr>
    </w:lvl>
    <w:lvl w:ilvl="8" w:tplc="FFFFFFFF">
      <w:numFmt w:val="bullet"/>
      <w:lvlText w:val="•"/>
      <w:lvlJc w:val="left"/>
      <w:pPr>
        <w:ind w:left="8537" w:hanging="360"/>
      </w:pPr>
      <w:rPr>
        <w:rFonts w:hint="default"/>
        <w:lang w:val="it-IT" w:eastAsia="en-US" w:bidi="ar-SA"/>
      </w:rPr>
    </w:lvl>
  </w:abstractNum>
  <w:abstractNum w:abstractNumId="12" w15:restartNumberingAfterBreak="0">
    <w:nsid w:val="1FDD1AFF"/>
    <w:multiLevelType w:val="hybridMultilevel"/>
    <w:tmpl w:val="CF42D5E6"/>
    <w:lvl w:ilvl="0" w:tplc="53DC8124">
      <w:numFmt w:val="bullet"/>
      <w:lvlText w:val=""/>
      <w:lvlJc w:val="left"/>
      <w:pPr>
        <w:ind w:left="113" w:hanging="708"/>
      </w:pPr>
      <w:rPr>
        <w:rFonts w:ascii="Symbol" w:eastAsia="Symbol" w:hAnsi="Symbol" w:cs="Symbol" w:hint="default"/>
        <w:b w:val="0"/>
        <w:bCs w:val="0"/>
        <w:i w:val="0"/>
        <w:iCs w:val="0"/>
        <w:color w:val="000009"/>
        <w:w w:val="99"/>
        <w:sz w:val="20"/>
        <w:szCs w:val="20"/>
        <w:lang w:val="it-IT" w:eastAsia="en-US" w:bidi="ar-SA"/>
      </w:rPr>
    </w:lvl>
    <w:lvl w:ilvl="1" w:tplc="B208689C">
      <w:numFmt w:val="bullet"/>
      <w:lvlText w:val="•"/>
      <w:lvlJc w:val="left"/>
      <w:pPr>
        <w:ind w:left="1136" w:hanging="708"/>
      </w:pPr>
      <w:rPr>
        <w:rFonts w:hint="default"/>
        <w:lang w:val="it-IT" w:eastAsia="en-US" w:bidi="ar-SA"/>
      </w:rPr>
    </w:lvl>
    <w:lvl w:ilvl="2" w:tplc="9D703F36">
      <w:numFmt w:val="bullet"/>
      <w:lvlText w:val="•"/>
      <w:lvlJc w:val="left"/>
      <w:pPr>
        <w:ind w:left="2153" w:hanging="708"/>
      </w:pPr>
      <w:rPr>
        <w:rFonts w:hint="default"/>
        <w:lang w:val="it-IT" w:eastAsia="en-US" w:bidi="ar-SA"/>
      </w:rPr>
    </w:lvl>
    <w:lvl w:ilvl="3" w:tplc="7FF07FDA">
      <w:numFmt w:val="bullet"/>
      <w:lvlText w:val="•"/>
      <w:lvlJc w:val="left"/>
      <w:pPr>
        <w:ind w:left="3169" w:hanging="708"/>
      </w:pPr>
      <w:rPr>
        <w:rFonts w:hint="default"/>
        <w:lang w:val="it-IT" w:eastAsia="en-US" w:bidi="ar-SA"/>
      </w:rPr>
    </w:lvl>
    <w:lvl w:ilvl="4" w:tplc="307095F0">
      <w:numFmt w:val="bullet"/>
      <w:lvlText w:val="•"/>
      <w:lvlJc w:val="left"/>
      <w:pPr>
        <w:ind w:left="4186" w:hanging="708"/>
      </w:pPr>
      <w:rPr>
        <w:rFonts w:hint="default"/>
        <w:lang w:val="it-IT" w:eastAsia="en-US" w:bidi="ar-SA"/>
      </w:rPr>
    </w:lvl>
    <w:lvl w:ilvl="5" w:tplc="ACEC5E32">
      <w:numFmt w:val="bullet"/>
      <w:lvlText w:val="•"/>
      <w:lvlJc w:val="left"/>
      <w:pPr>
        <w:ind w:left="5203" w:hanging="708"/>
      </w:pPr>
      <w:rPr>
        <w:rFonts w:hint="default"/>
        <w:lang w:val="it-IT" w:eastAsia="en-US" w:bidi="ar-SA"/>
      </w:rPr>
    </w:lvl>
    <w:lvl w:ilvl="6" w:tplc="26829F24">
      <w:numFmt w:val="bullet"/>
      <w:lvlText w:val="•"/>
      <w:lvlJc w:val="left"/>
      <w:pPr>
        <w:ind w:left="6219" w:hanging="708"/>
      </w:pPr>
      <w:rPr>
        <w:rFonts w:hint="default"/>
        <w:lang w:val="it-IT" w:eastAsia="en-US" w:bidi="ar-SA"/>
      </w:rPr>
    </w:lvl>
    <w:lvl w:ilvl="7" w:tplc="9A50726E">
      <w:numFmt w:val="bullet"/>
      <w:lvlText w:val="•"/>
      <w:lvlJc w:val="left"/>
      <w:pPr>
        <w:ind w:left="7236" w:hanging="708"/>
      </w:pPr>
      <w:rPr>
        <w:rFonts w:hint="default"/>
        <w:lang w:val="it-IT" w:eastAsia="en-US" w:bidi="ar-SA"/>
      </w:rPr>
    </w:lvl>
    <w:lvl w:ilvl="8" w:tplc="437AF2C2">
      <w:numFmt w:val="bullet"/>
      <w:lvlText w:val="•"/>
      <w:lvlJc w:val="left"/>
      <w:pPr>
        <w:ind w:left="8253" w:hanging="708"/>
      </w:pPr>
      <w:rPr>
        <w:rFonts w:hint="default"/>
        <w:lang w:val="it-IT" w:eastAsia="en-US" w:bidi="ar-SA"/>
      </w:rPr>
    </w:lvl>
  </w:abstractNum>
  <w:abstractNum w:abstractNumId="13" w15:restartNumberingAfterBreak="0">
    <w:nsid w:val="24A05223"/>
    <w:multiLevelType w:val="hybridMultilevel"/>
    <w:tmpl w:val="910E6322"/>
    <w:lvl w:ilvl="0" w:tplc="6D2C9942">
      <w:start w:val="16"/>
      <w:numFmt w:val="decimal"/>
      <w:lvlText w:val="%1."/>
      <w:lvlJc w:val="left"/>
      <w:pPr>
        <w:ind w:left="1101" w:hanging="408"/>
      </w:pPr>
      <w:rPr>
        <w:rFonts w:ascii="Trebuchet MS" w:eastAsia="Trebuchet MS" w:hAnsi="Trebuchet MS" w:cs="Trebuchet MS" w:hint="default"/>
        <w:b/>
        <w:bCs/>
        <w:i/>
        <w:iCs/>
        <w:w w:val="100"/>
        <w:sz w:val="22"/>
        <w:szCs w:val="22"/>
        <w:lang w:val="it-IT" w:eastAsia="en-US" w:bidi="ar-SA"/>
      </w:rPr>
    </w:lvl>
    <w:lvl w:ilvl="1" w:tplc="FDA09630">
      <w:numFmt w:val="bullet"/>
      <w:lvlText w:val="•"/>
      <w:lvlJc w:val="left"/>
      <w:pPr>
        <w:ind w:left="2004" w:hanging="408"/>
      </w:pPr>
      <w:rPr>
        <w:rFonts w:hint="default"/>
        <w:lang w:val="it-IT" w:eastAsia="en-US" w:bidi="ar-SA"/>
      </w:rPr>
    </w:lvl>
    <w:lvl w:ilvl="2" w:tplc="2A30DB48">
      <w:numFmt w:val="bullet"/>
      <w:lvlText w:val="•"/>
      <w:lvlJc w:val="left"/>
      <w:pPr>
        <w:ind w:left="2909" w:hanging="408"/>
      </w:pPr>
      <w:rPr>
        <w:rFonts w:hint="default"/>
        <w:lang w:val="it-IT" w:eastAsia="en-US" w:bidi="ar-SA"/>
      </w:rPr>
    </w:lvl>
    <w:lvl w:ilvl="3" w:tplc="E93C631A">
      <w:numFmt w:val="bullet"/>
      <w:lvlText w:val="•"/>
      <w:lvlJc w:val="left"/>
      <w:pPr>
        <w:ind w:left="3813" w:hanging="408"/>
      </w:pPr>
      <w:rPr>
        <w:rFonts w:hint="default"/>
        <w:lang w:val="it-IT" w:eastAsia="en-US" w:bidi="ar-SA"/>
      </w:rPr>
    </w:lvl>
    <w:lvl w:ilvl="4" w:tplc="5CA835D8">
      <w:numFmt w:val="bullet"/>
      <w:lvlText w:val="•"/>
      <w:lvlJc w:val="left"/>
      <w:pPr>
        <w:ind w:left="4718" w:hanging="408"/>
      </w:pPr>
      <w:rPr>
        <w:rFonts w:hint="default"/>
        <w:lang w:val="it-IT" w:eastAsia="en-US" w:bidi="ar-SA"/>
      </w:rPr>
    </w:lvl>
    <w:lvl w:ilvl="5" w:tplc="E990FF74">
      <w:numFmt w:val="bullet"/>
      <w:lvlText w:val="•"/>
      <w:lvlJc w:val="left"/>
      <w:pPr>
        <w:ind w:left="5623" w:hanging="408"/>
      </w:pPr>
      <w:rPr>
        <w:rFonts w:hint="default"/>
        <w:lang w:val="it-IT" w:eastAsia="en-US" w:bidi="ar-SA"/>
      </w:rPr>
    </w:lvl>
    <w:lvl w:ilvl="6" w:tplc="8BD6005C">
      <w:numFmt w:val="bullet"/>
      <w:lvlText w:val="•"/>
      <w:lvlJc w:val="left"/>
      <w:pPr>
        <w:ind w:left="6527" w:hanging="408"/>
      </w:pPr>
      <w:rPr>
        <w:rFonts w:hint="default"/>
        <w:lang w:val="it-IT" w:eastAsia="en-US" w:bidi="ar-SA"/>
      </w:rPr>
    </w:lvl>
    <w:lvl w:ilvl="7" w:tplc="4886A7F4">
      <w:numFmt w:val="bullet"/>
      <w:lvlText w:val="•"/>
      <w:lvlJc w:val="left"/>
      <w:pPr>
        <w:ind w:left="7432" w:hanging="408"/>
      </w:pPr>
      <w:rPr>
        <w:rFonts w:hint="default"/>
        <w:lang w:val="it-IT" w:eastAsia="en-US" w:bidi="ar-SA"/>
      </w:rPr>
    </w:lvl>
    <w:lvl w:ilvl="8" w:tplc="B24A5E00">
      <w:numFmt w:val="bullet"/>
      <w:lvlText w:val="•"/>
      <w:lvlJc w:val="left"/>
      <w:pPr>
        <w:ind w:left="8337" w:hanging="408"/>
      </w:pPr>
      <w:rPr>
        <w:rFonts w:hint="default"/>
        <w:lang w:val="it-IT" w:eastAsia="en-US" w:bidi="ar-SA"/>
      </w:rPr>
    </w:lvl>
  </w:abstractNum>
  <w:abstractNum w:abstractNumId="14" w15:restartNumberingAfterBreak="0">
    <w:nsid w:val="30E73F36"/>
    <w:multiLevelType w:val="hybridMultilevel"/>
    <w:tmpl w:val="58F2B6A2"/>
    <w:lvl w:ilvl="0" w:tplc="E47C0BD8">
      <w:start w:val="1"/>
      <w:numFmt w:val="decimal"/>
      <w:lvlText w:val="%1)"/>
      <w:lvlJc w:val="left"/>
      <w:pPr>
        <w:ind w:left="113" w:hanging="708"/>
      </w:pPr>
      <w:rPr>
        <w:rFonts w:ascii="Trebuchet MS" w:eastAsia="Trebuchet MS" w:hAnsi="Trebuchet MS" w:cs="Trebuchet MS" w:hint="default"/>
        <w:b w:val="0"/>
        <w:bCs w:val="0"/>
        <w:i w:val="0"/>
        <w:iCs w:val="0"/>
        <w:color w:val="000009"/>
        <w:spacing w:val="0"/>
        <w:w w:val="99"/>
        <w:sz w:val="20"/>
        <w:szCs w:val="20"/>
        <w:lang w:val="it-IT" w:eastAsia="en-US" w:bidi="ar-SA"/>
      </w:rPr>
    </w:lvl>
    <w:lvl w:ilvl="1" w:tplc="9B384CAC">
      <w:start w:val="1"/>
      <w:numFmt w:val="lowerLetter"/>
      <w:lvlText w:val="%2)"/>
      <w:lvlJc w:val="left"/>
      <w:pPr>
        <w:ind w:left="113" w:hanging="708"/>
      </w:pPr>
      <w:rPr>
        <w:rFonts w:ascii="Trebuchet MS" w:eastAsia="Trebuchet MS" w:hAnsi="Trebuchet MS" w:cs="Trebuchet MS" w:hint="default"/>
        <w:b w:val="0"/>
        <w:bCs w:val="0"/>
        <w:i w:val="0"/>
        <w:iCs w:val="0"/>
        <w:color w:val="000009"/>
        <w:w w:val="99"/>
        <w:sz w:val="20"/>
        <w:szCs w:val="20"/>
        <w:lang w:val="it-IT" w:eastAsia="en-US" w:bidi="ar-SA"/>
      </w:rPr>
    </w:lvl>
    <w:lvl w:ilvl="2" w:tplc="EF5C65C2">
      <w:numFmt w:val="bullet"/>
      <w:lvlText w:val="•"/>
      <w:lvlJc w:val="left"/>
      <w:pPr>
        <w:ind w:left="2153" w:hanging="708"/>
      </w:pPr>
      <w:rPr>
        <w:rFonts w:hint="default"/>
        <w:lang w:val="it-IT" w:eastAsia="en-US" w:bidi="ar-SA"/>
      </w:rPr>
    </w:lvl>
    <w:lvl w:ilvl="3" w:tplc="4036CA68">
      <w:numFmt w:val="bullet"/>
      <w:lvlText w:val="•"/>
      <w:lvlJc w:val="left"/>
      <w:pPr>
        <w:ind w:left="3169" w:hanging="708"/>
      </w:pPr>
      <w:rPr>
        <w:rFonts w:hint="default"/>
        <w:lang w:val="it-IT" w:eastAsia="en-US" w:bidi="ar-SA"/>
      </w:rPr>
    </w:lvl>
    <w:lvl w:ilvl="4" w:tplc="A2CAA80E">
      <w:numFmt w:val="bullet"/>
      <w:lvlText w:val="•"/>
      <w:lvlJc w:val="left"/>
      <w:pPr>
        <w:ind w:left="4186" w:hanging="708"/>
      </w:pPr>
      <w:rPr>
        <w:rFonts w:hint="default"/>
        <w:lang w:val="it-IT" w:eastAsia="en-US" w:bidi="ar-SA"/>
      </w:rPr>
    </w:lvl>
    <w:lvl w:ilvl="5" w:tplc="8DC40534">
      <w:numFmt w:val="bullet"/>
      <w:lvlText w:val="•"/>
      <w:lvlJc w:val="left"/>
      <w:pPr>
        <w:ind w:left="5203" w:hanging="708"/>
      </w:pPr>
      <w:rPr>
        <w:rFonts w:hint="default"/>
        <w:lang w:val="it-IT" w:eastAsia="en-US" w:bidi="ar-SA"/>
      </w:rPr>
    </w:lvl>
    <w:lvl w:ilvl="6" w:tplc="D7B6E700">
      <w:numFmt w:val="bullet"/>
      <w:lvlText w:val="•"/>
      <w:lvlJc w:val="left"/>
      <w:pPr>
        <w:ind w:left="6219" w:hanging="708"/>
      </w:pPr>
      <w:rPr>
        <w:rFonts w:hint="default"/>
        <w:lang w:val="it-IT" w:eastAsia="en-US" w:bidi="ar-SA"/>
      </w:rPr>
    </w:lvl>
    <w:lvl w:ilvl="7" w:tplc="9EE07154">
      <w:numFmt w:val="bullet"/>
      <w:lvlText w:val="•"/>
      <w:lvlJc w:val="left"/>
      <w:pPr>
        <w:ind w:left="7236" w:hanging="708"/>
      </w:pPr>
      <w:rPr>
        <w:rFonts w:hint="default"/>
        <w:lang w:val="it-IT" w:eastAsia="en-US" w:bidi="ar-SA"/>
      </w:rPr>
    </w:lvl>
    <w:lvl w:ilvl="8" w:tplc="16147ECE">
      <w:numFmt w:val="bullet"/>
      <w:lvlText w:val="•"/>
      <w:lvlJc w:val="left"/>
      <w:pPr>
        <w:ind w:left="8253" w:hanging="708"/>
      </w:pPr>
      <w:rPr>
        <w:rFonts w:hint="default"/>
        <w:lang w:val="it-IT" w:eastAsia="en-US" w:bidi="ar-SA"/>
      </w:rPr>
    </w:lvl>
  </w:abstractNum>
  <w:abstractNum w:abstractNumId="15" w15:restartNumberingAfterBreak="0">
    <w:nsid w:val="374D43E7"/>
    <w:multiLevelType w:val="hybridMultilevel"/>
    <w:tmpl w:val="77F803F4"/>
    <w:lvl w:ilvl="0" w:tplc="F9D0655C">
      <w:start w:val="1"/>
      <w:numFmt w:val="decimal"/>
      <w:lvlText w:val="%1."/>
      <w:lvlJc w:val="left"/>
      <w:pPr>
        <w:ind w:left="570" w:hanging="286"/>
        <w:jc w:val="right"/>
      </w:pPr>
      <w:rPr>
        <w:rFonts w:hint="default"/>
        <w:spacing w:val="-2"/>
        <w:w w:val="100"/>
        <w:lang w:val="it-IT" w:eastAsia="en-US" w:bidi="ar-SA"/>
      </w:rPr>
    </w:lvl>
    <w:lvl w:ilvl="1" w:tplc="1276A44A">
      <w:start w:val="1"/>
      <w:numFmt w:val="decimal"/>
      <w:lvlText w:val="%2."/>
      <w:lvlJc w:val="left"/>
      <w:pPr>
        <w:ind w:left="821" w:hanging="708"/>
      </w:pPr>
      <w:rPr>
        <w:rFonts w:ascii="Trebuchet MS" w:eastAsia="Trebuchet MS" w:hAnsi="Trebuchet MS" w:cs="Trebuchet MS" w:hint="default"/>
        <w:b w:val="0"/>
        <w:bCs w:val="0"/>
        <w:i w:val="0"/>
        <w:iCs w:val="0"/>
        <w:spacing w:val="0"/>
        <w:w w:val="99"/>
        <w:sz w:val="20"/>
        <w:szCs w:val="20"/>
        <w:lang w:val="it-IT" w:eastAsia="en-US" w:bidi="ar-SA"/>
      </w:rPr>
    </w:lvl>
    <w:lvl w:ilvl="2" w:tplc="344CD96E">
      <w:numFmt w:val="bullet"/>
      <w:lvlText w:val="•"/>
      <w:lvlJc w:val="left"/>
      <w:pPr>
        <w:ind w:left="1825" w:hanging="708"/>
      </w:pPr>
      <w:rPr>
        <w:rFonts w:hint="default"/>
        <w:lang w:val="it-IT" w:eastAsia="en-US" w:bidi="ar-SA"/>
      </w:rPr>
    </w:lvl>
    <w:lvl w:ilvl="3" w:tplc="D67E5D5A">
      <w:numFmt w:val="bullet"/>
      <w:lvlText w:val="•"/>
      <w:lvlJc w:val="left"/>
      <w:pPr>
        <w:ind w:left="2830" w:hanging="708"/>
      </w:pPr>
      <w:rPr>
        <w:rFonts w:hint="default"/>
        <w:lang w:val="it-IT" w:eastAsia="en-US" w:bidi="ar-SA"/>
      </w:rPr>
    </w:lvl>
    <w:lvl w:ilvl="4" w:tplc="AB72A860">
      <w:numFmt w:val="bullet"/>
      <w:lvlText w:val="•"/>
      <w:lvlJc w:val="left"/>
      <w:pPr>
        <w:ind w:left="3835" w:hanging="708"/>
      </w:pPr>
      <w:rPr>
        <w:rFonts w:hint="default"/>
        <w:lang w:val="it-IT" w:eastAsia="en-US" w:bidi="ar-SA"/>
      </w:rPr>
    </w:lvl>
    <w:lvl w:ilvl="5" w:tplc="1DB4CBC0">
      <w:numFmt w:val="bullet"/>
      <w:lvlText w:val="•"/>
      <w:lvlJc w:val="left"/>
      <w:pPr>
        <w:ind w:left="4840" w:hanging="708"/>
      </w:pPr>
      <w:rPr>
        <w:rFonts w:hint="default"/>
        <w:lang w:val="it-IT" w:eastAsia="en-US" w:bidi="ar-SA"/>
      </w:rPr>
    </w:lvl>
    <w:lvl w:ilvl="6" w:tplc="3A88E5E4">
      <w:numFmt w:val="bullet"/>
      <w:lvlText w:val="•"/>
      <w:lvlJc w:val="left"/>
      <w:pPr>
        <w:ind w:left="5845" w:hanging="708"/>
      </w:pPr>
      <w:rPr>
        <w:rFonts w:hint="default"/>
        <w:lang w:val="it-IT" w:eastAsia="en-US" w:bidi="ar-SA"/>
      </w:rPr>
    </w:lvl>
    <w:lvl w:ilvl="7" w:tplc="E37A3D32">
      <w:numFmt w:val="bullet"/>
      <w:lvlText w:val="•"/>
      <w:lvlJc w:val="left"/>
      <w:pPr>
        <w:ind w:left="6850" w:hanging="708"/>
      </w:pPr>
      <w:rPr>
        <w:rFonts w:hint="default"/>
        <w:lang w:val="it-IT" w:eastAsia="en-US" w:bidi="ar-SA"/>
      </w:rPr>
    </w:lvl>
    <w:lvl w:ilvl="8" w:tplc="082E4A10">
      <w:numFmt w:val="bullet"/>
      <w:lvlText w:val="•"/>
      <w:lvlJc w:val="left"/>
      <w:pPr>
        <w:ind w:left="7856" w:hanging="708"/>
      </w:pPr>
      <w:rPr>
        <w:rFonts w:hint="default"/>
        <w:lang w:val="it-IT" w:eastAsia="en-US" w:bidi="ar-SA"/>
      </w:rPr>
    </w:lvl>
  </w:abstractNum>
  <w:abstractNum w:abstractNumId="16" w15:restartNumberingAfterBreak="0">
    <w:nsid w:val="3CD16C7E"/>
    <w:multiLevelType w:val="hybridMultilevel"/>
    <w:tmpl w:val="B6101E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F4681F"/>
    <w:multiLevelType w:val="hybridMultilevel"/>
    <w:tmpl w:val="86DC4A0E"/>
    <w:lvl w:ilvl="0" w:tplc="81B216BE">
      <w:start w:val="23"/>
      <w:numFmt w:val="decimal"/>
      <w:lvlText w:val="%1."/>
      <w:lvlJc w:val="left"/>
      <w:pPr>
        <w:ind w:left="1573" w:hanging="473"/>
      </w:pPr>
      <w:rPr>
        <w:rFonts w:ascii="Trebuchet MS" w:eastAsia="Trebuchet MS" w:hAnsi="Trebuchet MS" w:cs="Trebuchet MS" w:hint="default"/>
        <w:b/>
        <w:bCs/>
        <w:i/>
        <w:iCs/>
        <w:w w:val="100"/>
        <w:sz w:val="22"/>
        <w:szCs w:val="22"/>
        <w:lang w:val="it-IT" w:eastAsia="en-US" w:bidi="ar-SA"/>
      </w:rPr>
    </w:lvl>
    <w:lvl w:ilvl="1" w:tplc="B8981672">
      <w:numFmt w:val="bullet"/>
      <w:lvlText w:val="•"/>
      <w:lvlJc w:val="left"/>
      <w:pPr>
        <w:ind w:left="2436" w:hanging="473"/>
      </w:pPr>
      <w:rPr>
        <w:rFonts w:hint="default"/>
        <w:lang w:val="it-IT" w:eastAsia="en-US" w:bidi="ar-SA"/>
      </w:rPr>
    </w:lvl>
    <w:lvl w:ilvl="2" w:tplc="972013F6">
      <w:numFmt w:val="bullet"/>
      <w:lvlText w:val="•"/>
      <w:lvlJc w:val="left"/>
      <w:pPr>
        <w:ind w:left="3293" w:hanging="473"/>
      </w:pPr>
      <w:rPr>
        <w:rFonts w:hint="default"/>
        <w:lang w:val="it-IT" w:eastAsia="en-US" w:bidi="ar-SA"/>
      </w:rPr>
    </w:lvl>
    <w:lvl w:ilvl="3" w:tplc="30C45A08">
      <w:numFmt w:val="bullet"/>
      <w:lvlText w:val="•"/>
      <w:lvlJc w:val="left"/>
      <w:pPr>
        <w:ind w:left="4149" w:hanging="473"/>
      </w:pPr>
      <w:rPr>
        <w:rFonts w:hint="default"/>
        <w:lang w:val="it-IT" w:eastAsia="en-US" w:bidi="ar-SA"/>
      </w:rPr>
    </w:lvl>
    <w:lvl w:ilvl="4" w:tplc="74545EA6">
      <w:numFmt w:val="bullet"/>
      <w:lvlText w:val="•"/>
      <w:lvlJc w:val="left"/>
      <w:pPr>
        <w:ind w:left="5006" w:hanging="473"/>
      </w:pPr>
      <w:rPr>
        <w:rFonts w:hint="default"/>
        <w:lang w:val="it-IT" w:eastAsia="en-US" w:bidi="ar-SA"/>
      </w:rPr>
    </w:lvl>
    <w:lvl w:ilvl="5" w:tplc="72BCF0A6">
      <w:numFmt w:val="bullet"/>
      <w:lvlText w:val="•"/>
      <w:lvlJc w:val="left"/>
      <w:pPr>
        <w:ind w:left="5863" w:hanging="473"/>
      </w:pPr>
      <w:rPr>
        <w:rFonts w:hint="default"/>
        <w:lang w:val="it-IT" w:eastAsia="en-US" w:bidi="ar-SA"/>
      </w:rPr>
    </w:lvl>
    <w:lvl w:ilvl="6" w:tplc="D464AD60">
      <w:numFmt w:val="bullet"/>
      <w:lvlText w:val="•"/>
      <w:lvlJc w:val="left"/>
      <w:pPr>
        <w:ind w:left="6719" w:hanging="473"/>
      </w:pPr>
      <w:rPr>
        <w:rFonts w:hint="default"/>
        <w:lang w:val="it-IT" w:eastAsia="en-US" w:bidi="ar-SA"/>
      </w:rPr>
    </w:lvl>
    <w:lvl w:ilvl="7" w:tplc="C44E65C8">
      <w:numFmt w:val="bullet"/>
      <w:lvlText w:val="•"/>
      <w:lvlJc w:val="left"/>
      <w:pPr>
        <w:ind w:left="7576" w:hanging="473"/>
      </w:pPr>
      <w:rPr>
        <w:rFonts w:hint="default"/>
        <w:lang w:val="it-IT" w:eastAsia="en-US" w:bidi="ar-SA"/>
      </w:rPr>
    </w:lvl>
    <w:lvl w:ilvl="8" w:tplc="06729F62">
      <w:numFmt w:val="bullet"/>
      <w:lvlText w:val="•"/>
      <w:lvlJc w:val="left"/>
      <w:pPr>
        <w:ind w:left="8433" w:hanging="473"/>
      </w:pPr>
      <w:rPr>
        <w:rFonts w:hint="default"/>
        <w:lang w:val="it-IT" w:eastAsia="en-US" w:bidi="ar-SA"/>
      </w:rPr>
    </w:lvl>
  </w:abstractNum>
  <w:abstractNum w:abstractNumId="18" w15:restartNumberingAfterBreak="0">
    <w:nsid w:val="4EF551E5"/>
    <w:multiLevelType w:val="hybridMultilevel"/>
    <w:tmpl w:val="0B1A52D0"/>
    <w:lvl w:ilvl="0" w:tplc="0536372A">
      <w:numFmt w:val="bullet"/>
      <w:lvlText w:val="-"/>
      <w:lvlJc w:val="left"/>
      <w:pPr>
        <w:ind w:left="1069"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0D76CAB"/>
    <w:multiLevelType w:val="hybridMultilevel"/>
    <w:tmpl w:val="4E1C0B56"/>
    <w:lvl w:ilvl="0" w:tplc="EDA6C0C4">
      <w:start w:val="17"/>
      <w:numFmt w:val="decimal"/>
      <w:lvlText w:val="%1."/>
      <w:lvlJc w:val="left"/>
      <w:pPr>
        <w:ind w:left="1573" w:hanging="473"/>
      </w:pPr>
      <w:rPr>
        <w:rFonts w:ascii="Trebuchet MS" w:eastAsia="Trebuchet MS" w:hAnsi="Trebuchet MS" w:cs="Trebuchet MS" w:hint="default"/>
        <w:b/>
        <w:bCs/>
        <w:i/>
        <w:iCs/>
        <w:w w:val="1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15543AD"/>
    <w:multiLevelType w:val="hybridMultilevel"/>
    <w:tmpl w:val="51325736"/>
    <w:lvl w:ilvl="0" w:tplc="B03C9EB4">
      <w:start w:val="11"/>
      <w:numFmt w:val="decimal"/>
      <w:lvlText w:val="%1."/>
      <w:lvlJc w:val="left"/>
      <w:pPr>
        <w:ind w:left="1506" w:hanging="406"/>
      </w:pPr>
      <w:rPr>
        <w:rFonts w:ascii="Trebuchet MS" w:eastAsia="Trebuchet MS" w:hAnsi="Trebuchet MS" w:cs="Trebuchet MS" w:hint="default"/>
        <w:b/>
        <w:bCs/>
        <w:i/>
        <w:iCs/>
        <w:w w:val="100"/>
        <w:sz w:val="22"/>
        <w:szCs w:val="22"/>
        <w:lang w:val="it-IT" w:eastAsia="en-US" w:bidi="ar-SA"/>
      </w:rPr>
    </w:lvl>
    <w:lvl w:ilvl="1" w:tplc="DF068BB4">
      <w:numFmt w:val="bullet"/>
      <w:lvlText w:val="•"/>
      <w:lvlJc w:val="left"/>
      <w:pPr>
        <w:ind w:left="2364" w:hanging="406"/>
      </w:pPr>
      <w:rPr>
        <w:rFonts w:hint="default"/>
        <w:lang w:val="it-IT" w:eastAsia="en-US" w:bidi="ar-SA"/>
      </w:rPr>
    </w:lvl>
    <w:lvl w:ilvl="2" w:tplc="DCF8B236">
      <w:numFmt w:val="bullet"/>
      <w:lvlText w:val="•"/>
      <w:lvlJc w:val="left"/>
      <w:pPr>
        <w:ind w:left="3229" w:hanging="406"/>
      </w:pPr>
      <w:rPr>
        <w:rFonts w:hint="default"/>
        <w:lang w:val="it-IT" w:eastAsia="en-US" w:bidi="ar-SA"/>
      </w:rPr>
    </w:lvl>
    <w:lvl w:ilvl="3" w:tplc="60F4E5F8">
      <w:numFmt w:val="bullet"/>
      <w:lvlText w:val="•"/>
      <w:lvlJc w:val="left"/>
      <w:pPr>
        <w:ind w:left="4093" w:hanging="406"/>
      </w:pPr>
      <w:rPr>
        <w:rFonts w:hint="default"/>
        <w:lang w:val="it-IT" w:eastAsia="en-US" w:bidi="ar-SA"/>
      </w:rPr>
    </w:lvl>
    <w:lvl w:ilvl="4" w:tplc="06D8F174">
      <w:numFmt w:val="bullet"/>
      <w:lvlText w:val="•"/>
      <w:lvlJc w:val="left"/>
      <w:pPr>
        <w:ind w:left="4958" w:hanging="406"/>
      </w:pPr>
      <w:rPr>
        <w:rFonts w:hint="default"/>
        <w:lang w:val="it-IT" w:eastAsia="en-US" w:bidi="ar-SA"/>
      </w:rPr>
    </w:lvl>
    <w:lvl w:ilvl="5" w:tplc="75688EFA">
      <w:numFmt w:val="bullet"/>
      <w:lvlText w:val="•"/>
      <w:lvlJc w:val="left"/>
      <w:pPr>
        <w:ind w:left="5823" w:hanging="406"/>
      </w:pPr>
      <w:rPr>
        <w:rFonts w:hint="default"/>
        <w:lang w:val="it-IT" w:eastAsia="en-US" w:bidi="ar-SA"/>
      </w:rPr>
    </w:lvl>
    <w:lvl w:ilvl="6" w:tplc="94785DE0">
      <w:numFmt w:val="bullet"/>
      <w:lvlText w:val="•"/>
      <w:lvlJc w:val="left"/>
      <w:pPr>
        <w:ind w:left="6687" w:hanging="406"/>
      </w:pPr>
      <w:rPr>
        <w:rFonts w:hint="default"/>
        <w:lang w:val="it-IT" w:eastAsia="en-US" w:bidi="ar-SA"/>
      </w:rPr>
    </w:lvl>
    <w:lvl w:ilvl="7" w:tplc="B36480C2">
      <w:numFmt w:val="bullet"/>
      <w:lvlText w:val="•"/>
      <w:lvlJc w:val="left"/>
      <w:pPr>
        <w:ind w:left="7552" w:hanging="406"/>
      </w:pPr>
      <w:rPr>
        <w:rFonts w:hint="default"/>
        <w:lang w:val="it-IT" w:eastAsia="en-US" w:bidi="ar-SA"/>
      </w:rPr>
    </w:lvl>
    <w:lvl w:ilvl="8" w:tplc="34C26D2C">
      <w:numFmt w:val="bullet"/>
      <w:lvlText w:val="•"/>
      <w:lvlJc w:val="left"/>
      <w:pPr>
        <w:ind w:left="8417" w:hanging="406"/>
      </w:pPr>
      <w:rPr>
        <w:rFonts w:hint="default"/>
        <w:lang w:val="it-IT" w:eastAsia="en-US" w:bidi="ar-SA"/>
      </w:rPr>
    </w:lvl>
  </w:abstractNum>
  <w:abstractNum w:abstractNumId="21" w15:restartNumberingAfterBreak="0">
    <w:nsid w:val="61B07356"/>
    <w:multiLevelType w:val="hybridMultilevel"/>
    <w:tmpl w:val="F4A64E78"/>
    <w:lvl w:ilvl="0" w:tplc="B17A2092">
      <w:numFmt w:val="bullet"/>
      <w:lvlText w:val=""/>
      <w:lvlJc w:val="left"/>
      <w:pPr>
        <w:ind w:left="833" w:hanging="360"/>
      </w:pPr>
      <w:rPr>
        <w:rFonts w:ascii="Symbol" w:eastAsia="Symbol" w:hAnsi="Symbol" w:cs="Symbol" w:hint="default"/>
        <w:b w:val="0"/>
        <w:bCs w:val="0"/>
        <w:i w:val="0"/>
        <w:iCs w:val="0"/>
        <w:color w:val="000009"/>
        <w:w w:val="99"/>
        <w:sz w:val="20"/>
        <w:szCs w:val="20"/>
        <w:lang w:val="it-IT" w:eastAsia="en-US" w:bidi="ar-SA"/>
      </w:rPr>
    </w:lvl>
    <w:lvl w:ilvl="1" w:tplc="099049C6">
      <w:numFmt w:val="bullet"/>
      <w:lvlText w:val="•"/>
      <w:lvlJc w:val="left"/>
      <w:pPr>
        <w:ind w:left="1784" w:hanging="360"/>
      </w:pPr>
      <w:rPr>
        <w:rFonts w:hint="default"/>
        <w:lang w:val="it-IT" w:eastAsia="en-US" w:bidi="ar-SA"/>
      </w:rPr>
    </w:lvl>
    <w:lvl w:ilvl="2" w:tplc="A45AB3FC">
      <w:numFmt w:val="bullet"/>
      <w:lvlText w:val="•"/>
      <w:lvlJc w:val="left"/>
      <w:pPr>
        <w:ind w:left="2729" w:hanging="360"/>
      </w:pPr>
      <w:rPr>
        <w:rFonts w:hint="default"/>
        <w:lang w:val="it-IT" w:eastAsia="en-US" w:bidi="ar-SA"/>
      </w:rPr>
    </w:lvl>
    <w:lvl w:ilvl="3" w:tplc="65DC27F0">
      <w:numFmt w:val="bullet"/>
      <w:lvlText w:val="•"/>
      <w:lvlJc w:val="left"/>
      <w:pPr>
        <w:ind w:left="3673" w:hanging="360"/>
      </w:pPr>
      <w:rPr>
        <w:rFonts w:hint="default"/>
        <w:lang w:val="it-IT" w:eastAsia="en-US" w:bidi="ar-SA"/>
      </w:rPr>
    </w:lvl>
    <w:lvl w:ilvl="4" w:tplc="A16AEC2E">
      <w:numFmt w:val="bullet"/>
      <w:lvlText w:val="•"/>
      <w:lvlJc w:val="left"/>
      <w:pPr>
        <w:ind w:left="4618" w:hanging="360"/>
      </w:pPr>
      <w:rPr>
        <w:rFonts w:hint="default"/>
        <w:lang w:val="it-IT" w:eastAsia="en-US" w:bidi="ar-SA"/>
      </w:rPr>
    </w:lvl>
    <w:lvl w:ilvl="5" w:tplc="3E5011CE">
      <w:numFmt w:val="bullet"/>
      <w:lvlText w:val="•"/>
      <w:lvlJc w:val="left"/>
      <w:pPr>
        <w:ind w:left="5563" w:hanging="360"/>
      </w:pPr>
      <w:rPr>
        <w:rFonts w:hint="default"/>
        <w:lang w:val="it-IT" w:eastAsia="en-US" w:bidi="ar-SA"/>
      </w:rPr>
    </w:lvl>
    <w:lvl w:ilvl="6" w:tplc="5F54A0D6">
      <w:numFmt w:val="bullet"/>
      <w:lvlText w:val="•"/>
      <w:lvlJc w:val="left"/>
      <w:pPr>
        <w:ind w:left="6507" w:hanging="360"/>
      </w:pPr>
      <w:rPr>
        <w:rFonts w:hint="default"/>
        <w:lang w:val="it-IT" w:eastAsia="en-US" w:bidi="ar-SA"/>
      </w:rPr>
    </w:lvl>
    <w:lvl w:ilvl="7" w:tplc="D854C20C">
      <w:numFmt w:val="bullet"/>
      <w:lvlText w:val="•"/>
      <w:lvlJc w:val="left"/>
      <w:pPr>
        <w:ind w:left="7452" w:hanging="360"/>
      </w:pPr>
      <w:rPr>
        <w:rFonts w:hint="default"/>
        <w:lang w:val="it-IT" w:eastAsia="en-US" w:bidi="ar-SA"/>
      </w:rPr>
    </w:lvl>
    <w:lvl w:ilvl="8" w:tplc="F24292A4">
      <w:numFmt w:val="bullet"/>
      <w:lvlText w:val="•"/>
      <w:lvlJc w:val="left"/>
      <w:pPr>
        <w:ind w:left="8397" w:hanging="360"/>
      </w:pPr>
      <w:rPr>
        <w:rFonts w:hint="default"/>
        <w:lang w:val="it-IT" w:eastAsia="en-US" w:bidi="ar-SA"/>
      </w:rPr>
    </w:lvl>
  </w:abstractNum>
  <w:abstractNum w:abstractNumId="22" w15:restartNumberingAfterBreak="0">
    <w:nsid w:val="63FA3D05"/>
    <w:multiLevelType w:val="hybridMultilevel"/>
    <w:tmpl w:val="439AC5C2"/>
    <w:lvl w:ilvl="0" w:tplc="41E6891C">
      <w:start w:val="1"/>
      <w:numFmt w:val="decimal"/>
      <w:lvlText w:val="%1."/>
      <w:lvlJc w:val="left"/>
      <w:pPr>
        <w:ind w:left="1379" w:hanging="279"/>
      </w:pPr>
      <w:rPr>
        <w:rFonts w:ascii="Trebuchet MS" w:eastAsia="Trebuchet MS" w:hAnsi="Trebuchet MS" w:cs="Trebuchet MS" w:hint="default"/>
        <w:b/>
        <w:bCs/>
        <w:i/>
        <w:iCs/>
        <w:w w:val="100"/>
        <w:sz w:val="22"/>
        <w:szCs w:val="22"/>
        <w:lang w:val="it-IT" w:eastAsia="en-US" w:bidi="ar-SA"/>
      </w:rPr>
    </w:lvl>
    <w:lvl w:ilvl="1" w:tplc="5CA46AAA">
      <w:numFmt w:val="bullet"/>
      <w:lvlText w:val="•"/>
      <w:lvlJc w:val="left"/>
      <w:pPr>
        <w:ind w:left="2256" w:hanging="279"/>
      </w:pPr>
      <w:rPr>
        <w:rFonts w:hint="default"/>
        <w:lang w:val="it-IT" w:eastAsia="en-US" w:bidi="ar-SA"/>
      </w:rPr>
    </w:lvl>
    <w:lvl w:ilvl="2" w:tplc="85322E88">
      <w:numFmt w:val="bullet"/>
      <w:lvlText w:val="•"/>
      <w:lvlJc w:val="left"/>
      <w:pPr>
        <w:ind w:left="3133" w:hanging="279"/>
      </w:pPr>
      <w:rPr>
        <w:rFonts w:hint="default"/>
        <w:lang w:val="it-IT" w:eastAsia="en-US" w:bidi="ar-SA"/>
      </w:rPr>
    </w:lvl>
    <w:lvl w:ilvl="3" w:tplc="7CE02718">
      <w:numFmt w:val="bullet"/>
      <w:lvlText w:val="•"/>
      <w:lvlJc w:val="left"/>
      <w:pPr>
        <w:ind w:left="4009" w:hanging="279"/>
      </w:pPr>
      <w:rPr>
        <w:rFonts w:hint="default"/>
        <w:lang w:val="it-IT" w:eastAsia="en-US" w:bidi="ar-SA"/>
      </w:rPr>
    </w:lvl>
    <w:lvl w:ilvl="4" w:tplc="3EA6D4EA">
      <w:numFmt w:val="bullet"/>
      <w:lvlText w:val="•"/>
      <w:lvlJc w:val="left"/>
      <w:pPr>
        <w:ind w:left="4886" w:hanging="279"/>
      </w:pPr>
      <w:rPr>
        <w:rFonts w:hint="default"/>
        <w:lang w:val="it-IT" w:eastAsia="en-US" w:bidi="ar-SA"/>
      </w:rPr>
    </w:lvl>
    <w:lvl w:ilvl="5" w:tplc="93D4905C">
      <w:numFmt w:val="bullet"/>
      <w:lvlText w:val="•"/>
      <w:lvlJc w:val="left"/>
      <w:pPr>
        <w:ind w:left="5763" w:hanging="279"/>
      </w:pPr>
      <w:rPr>
        <w:rFonts w:hint="default"/>
        <w:lang w:val="it-IT" w:eastAsia="en-US" w:bidi="ar-SA"/>
      </w:rPr>
    </w:lvl>
    <w:lvl w:ilvl="6" w:tplc="B9A0DCE0">
      <w:numFmt w:val="bullet"/>
      <w:lvlText w:val="•"/>
      <w:lvlJc w:val="left"/>
      <w:pPr>
        <w:ind w:left="6639" w:hanging="279"/>
      </w:pPr>
      <w:rPr>
        <w:rFonts w:hint="default"/>
        <w:lang w:val="it-IT" w:eastAsia="en-US" w:bidi="ar-SA"/>
      </w:rPr>
    </w:lvl>
    <w:lvl w:ilvl="7" w:tplc="17800BE4">
      <w:numFmt w:val="bullet"/>
      <w:lvlText w:val="•"/>
      <w:lvlJc w:val="left"/>
      <w:pPr>
        <w:ind w:left="7516" w:hanging="279"/>
      </w:pPr>
      <w:rPr>
        <w:rFonts w:hint="default"/>
        <w:lang w:val="it-IT" w:eastAsia="en-US" w:bidi="ar-SA"/>
      </w:rPr>
    </w:lvl>
    <w:lvl w:ilvl="8" w:tplc="A16AD2A0">
      <w:numFmt w:val="bullet"/>
      <w:lvlText w:val="•"/>
      <w:lvlJc w:val="left"/>
      <w:pPr>
        <w:ind w:left="8393" w:hanging="279"/>
      </w:pPr>
      <w:rPr>
        <w:rFonts w:hint="default"/>
        <w:lang w:val="it-IT" w:eastAsia="en-US" w:bidi="ar-SA"/>
      </w:rPr>
    </w:lvl>
  </w:abstractNum>
  <w:abstractNum w:abstractNumId="23" w15:restartNumberingAfterBreak="0">
    <w:nsid w:val="66563330"/>
    <w:multiLevelType w:val="hybridMultilevel"/>
    <w:tmpl w:val="2526841C"/>
    <w:lvl w:ilvl="0" w:tplc="268AD81C">
      <w:start w:val="7"/>
      <w:numFmt w:val="bullet"/>
      <w:lvlText w:val="-"/>
      <w:lvlJc w:val="left"/>
      <w:pPr>
        <w:ind w:left="473" w:hanging="360"/>
      </w:pPr>
      <w:rPr>
        <w:rFonts w:ascii="Calibri" w:eastAsia="Trebuchet MS" w:hAnsi="Calibri" w:cs="Calibri"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24" w15:restartNumberingAfterBreak="0">
    <w:nsid w:val="77D32018"/>
    <w:multiLevelType w:val="hybridMultilevel"/>
    <w:tmpl w:val="0330A8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D1B532A"/>
    <w:multiLevelType w:val="hybridMultilevel"/>
    <w:tmpl w:val="73D6636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D5A490E"/>
    <w:multiLevelType w:val="hybridMultilevel"/>
    <w:tmpl w:val="DEB41A88"/>
    <w:lvl w:ilvl="0" w:tplc="2DA0A0A6">
      <w:numFmt w:val="bullet"/>
      <w:lvlText w:val="•"/>
      <w:lvlJc w:val="left"/>
      <w:pPr>
        <w:ind w:left="821" w:hanging="708"/>
      </w:pPr>
      <w:rPr>
        <w:rFonts w:ascii="Trebuchet MS" w:eastAsia="Trebuchet MS" w:hAnsi="Trebuchet MS" w:cs="Trebuchet MS" w:hint="default"/>
        <w:b w:val="0"/>
        <w:bCs w:val="0"/>
        <w:i w:val="0"/>
        <w:iCs w:val="0"/>
        <w:color w:val="000009"/>
        <w:w w:val="99"/>
        <w:sz w:val="20"/>
        <w:szCs w:val="20"/>
        <w:lang w:val="it-IT" w:eastAsia="en-US" w:bidi="ar-SA"/>
      </w:rPr>
    </w:lvl>
    <w:lvl w:ilvl="1" w:tplc="74823994">
      <w:numFmt w:val="bullet"/>
      <w:lvlText w:val="•"/>
      <w:lvlJc w:val="left"/>
      <w:pPr>
        <w:ind w:left="1766" w:hanging="708"/>
      </w:pPr>
      <w:rPr>
        <w:rFonts w:hint="default"/>
        <w:lang w:val="it-IT" w:eastAsia="en-US" w:bidi="ar-SA"/>
      </w:rPr>
    </w:lvl>
    <w:lvl w:ilvl="2" w:tplc="72B04C66">
      <w:numFmt w:val="bullet"/>
      <w:lvlText w:val="•"/>
      <w:lvlJc w:val="left"/>
      <w:pPr>
        <w:ind w:left="2713" w:hanging="708"/>
      </w:pPr>
      <w:rPr>
        <w:rFonts w:hint="default"/>
        <w:lang w:val="it-IT" w:eastAsia="en-US" w:bidi="ar-SA"/>
      </w:rPr>
    </w:lvl>
    <w:lvl w:ilvl="3" w:tplc="4B404804">
      <w:numFmt w:val="bullet"/>
      <w:lvlText w:val="•"/>
      <w:lvlJc w:val="left"/>
      <w:pPr>
        <w:ind w:left="3659" w:hanging="708"/>
      </w:pPr>
      <w:rPr>
        <w:rFonts w:hint="default"/>
        <w:lang w:val="it-IT" w:eastAsia="en-US" w:bidi="ar-SA"/>
      </w:rPr>
    </w:lvl>
    <w:lvl w:ilvl="4" w:tplc="0E12293A">
      <w:numFmt w:val="bullet"/>
      <w:lvlText w:val="•"/>
      <w:lvlJc w:val="left"/>
      <w:pPr>
        <w:ind w:left="4606" w:hanging="708"/>
      </w:pPr>
      <w:rPr>
        <w:rFonts w:hint="default"/>
        <w:lang w:val="it-IT" w:eastAsia="en-US" w:bidi="ar-SA"/>
      </w:rPr>
    </w:lvl>
    <w:lvl w:ilvl="5" w:tplc="E5F8F1A0">
      <w:numFmt w:val="bullet"/>
      <w:lvlText w:val="•"/>
      <w:lvlJc w:val="left"/>
      <w:pPr>
        <w:ind w:left="5553" w:hanging="708"/>
      </w:pPr>
      <w:rPr>
        <w:rFonts w:hint="default"/>
        <w:lang w:val="it-IT" w:eastAsia="en-US" w:bidi="ar-SA"/>
      </w:rPr>
    </w:lvl>
    <w:lvl w:ilvl="6" w:tplc="06A66140">
      <w:numFmt w:val="bullet"/>
      <w:lvlText w:val="•"/>
      <w:lvlJc w:val="left"/>
      <w:pPr>
        <w:ind w:left="6499" w:hanging="708"/>
      </w:pPr>
      <w:rPr>
        <w:rFonts w:hint="default"/>
        <w:lang w:val="it-IT" w:eastAsia="en-US" w:bidi="ar-SA"/>
      </w:rPr>
    </w:lvl>
    <w:lvl w:ilvl="7" w:tplc="35566F24">
      <w:numFmt w:val="bullet"/>
      <w:lvlText w:val="•"/>
      <w:lvlJc w:val="left"/>
      <w:pPr>
        <w:ind w:left="7446" w:hanging="708"/>
      </w:pPr>
      <w:rPr>
        <w:rFonts w:hint="default"/>
        <w:lang w:val="it-IT" w:eastAsia="en-US" w:bidi="ar-SA"/>
      </w:rPr>
    </w:lvl>
    <w:lvl w:ilvl="8" w:tplc="5C28E6C4">
      <w:numFmt w:val="bullet"/>
      <w:lvlText w:val="•"/>
      <w:lvlJc w:val="left"/>
      <w:pPr>
        <w:ind w:left="8393" w:hanging="708"/>
      </w:pPr>
      <w:rPr>
        <w:rFonts w:hint="default"/>
        <w:lang w:val="it-IT" w:eastAsia="en-US" w:bidi="ar-SA"/>
      </w:rPr>
    </w:lvl>
  </w:abstractNum>
  <w:num w:numId="1" w16cid:durableId="2097750586">
    <w:abstractNumId w:val="21"/>
  </w:num>
  <w:num w:numId="2" w16cid:durableId="256669619">
    <w:abstractNumId w:val="12"/>
  </w:num>
  <w:num w:numId="3" w16cid:durableId="944189417">
    <w:abstractNumId w:val="2"/>
  </w:num>
  <w:num w:numId="4" w16cid:durableId="909540949">
    <w:abstractNumId w:val="5"/>
  </w:num>
  <w:num w:numId="5" w16cid:durableId="806777478">
    <w:abstractNumId w:val="10"/>
  </w:num>
  <w:num w:numId="6" w16cid:durableId="428550050">
    <w:abstractNumId w:val="26"/>
  </w:num>
  <w:num w:numId="7" w16cid:durableId="819542481">
    <w:abstractNumId w:val="14"/>
  </w:num>
  <w:num w:numId="8" w16cid:durableId="1040978297">
    <w:abstractNumId w:val="6"/>
  </w:num>
  <w:num w:numId="9" w16cid:durableId="1204904119">
    <w:abstractNumId w:val="15"/>
  </w:num>
  <w:num w:numId="10" w16cid:durableId="1810316267">
    <w:abstractNumId w:val="3"/>
  </w:num>
  <w:num w:numId="11" w16cid:durableId="1130711725">
    <w:abstractNumId w:val="17"/>
  </w:num>
  <w:num w:numId="12" w16cid:durableId="1467114948">
    <w:abstractNumId w:val="13"/>
  </w:num>
  <w:num w:numId="13" w16cid:durableId="333730143">
    <w:abstractNumId w:val="20"/>
  </w:num>
  <w:num w:numId="14" w16cid:durableId="1088186710">
    <w:abstractNumId w:val="22"/>
  </w:num>
  <w:num w:numId="15" w16cid:durableId="1442988632">
    <w:abstractNumId w:val="24"/>
  </w:num>
  <w:num w:numId="16" w16cid:durableId="453867155">
    <w:abstractNumId w:val="0"/>
  </w:num>
  <w:num w:numId="17" w16cid:durableId="709887599">
    <w:abstractNumId w:val="8"/>
  </w:num>
  <w:num w:numId="18" w16cid:durableId="1314722538">
    <w:abstractNumId w:val="16"/>
  </w:num>
  <w:num w:numId="19" w16cid:durableId="1082024487">
    <w:abstractNumId w:val="11"/>
  </w:num>
  <w:num w:numId="20" w16cid:durableId="922372631">
    <w:abstractNumId w:val="23"/>
  </w:num>
  <w:num w:numId="21" w16cid:durableId="1824739243">
    <w:abstractNumId w:val="9"/>
  </w:num>
  <w:num w:numId="22" w16cid:durableId="446972748">
    <w:abstractNumId w:val="25"/>
  </w:num>
  <w:num w:numId="23" w16cid:durableId="423503852">
    <w:abstractNumId w:val="18"/>
  </w:num>
  <w:num w:numId="24" w16cid:durableId="80025988">
    <w:abstractNumId w:val="1"/>
  </w:num>
  <w:num w:numId="25" w16cid:durableId="740104290">
    <w:abstractNumId w:val="7"/>
  </w:num>
  <w:num w:numId="26" w16cid:durableId="834760364">
    <w:abstractNumId w:val="4"/>
  </w:num>
  <w:num w:numId="27" w16cid:durableId="1235361665">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A10"/>
    <w:rsid w:val="00002B6B"/>
    <w:rsid w:val="00014DDC"/>
    <w:rsid w:val="000224D9"/>
    <w:rsid w:val="00086BBF"/>
    <w:rsid w:val="0008744B"/>
    <w:rsid w:val="00096DB3"/>
    <w:rsid w:val="000975CC"/>
    <w:rsid w:val="00097E64"/>
    <w:rsid w:val="000B4AD2"/>
    <w:rsid w:val="000D4669"/>
    <w:rsid w:val="00101282"/>
    <w:rsid w:val="00150C1A"/>
    <w:rsid w:val="001632CB"/>
    <w:rsid w:val="00170A27"/>
    <w:rsid w:val="00171F5A"/>
    <w:rsid w:val="00174D36"/>
    <w:rsid w:val="0018703E"/>
    <w:rsid w:val="0018733B"/>
    <w:rsid w:val="001906E7"/>
    <w:rsid w:val="001B4559"/>
    <w:rsid w:val="001C1BFC"/>
    <w:rsid w:val="001C69E6"/>
    <w:rsid w:val="001D3648"/>
    <w:rsid w:val="001E1DA3"/>
    <w:rsid w:val="00207BB0"/>
    <w:rsid w:val="00210A13"/>
    <w:rsid w:val="00223643"/>
    <w:rsid w:val="00223B9A"/>
    <w:rsid w:val="00245A8E"/>
    <w:rsid w:val="00257BF9"/>
    <w:rsid w:val="002609CD"/>
    <w:rsid w:val="00277308"/>
    <w:rsid w:val="002D5881"/>
    <w:rsid w:val="002F4D5D"/>
    <w:rsid w:val="002F5DBA"/>
    <w:rsid w:val="00322E38"/>
    <w:rsid w:val="00344754"/>
    <w:rsid w:val="00363141"/>
    <w:rsid w:val="00366AE0"/>
    <w:rsid w:val="00381ECB"/>
    <w:rsid w:val="003871D3"/>
    <w:rsid w:val="003907E1"/>
    <w:rsid w:val="003C3226"/>
    <w:rsid w:val="003D7927"/>
    <w:rsid w:val="003E5514"/>
    <w:rsid w:val="004031ED"/>
    <w:rsid w:val="00417ABC"/>
    <w:rsid w:val="00420B24"/>
    <w:rsid w:val="00421F2B"/>
    <w:rsid w:val="00431323"/>
    <w:rsid w:val="00434BCA"/>
    <w:rsid w:val="004711A7"/>
    <w:rsid w:val="0047600B"/>
    <w:rsid w:val="00477D52"/>
    <w:rsid w:val="004A45F6"/>
    <w:rsid w:val="004A709E"/>
    <w:rsid w:val="004B396A"/>
    <w:rsid w:val="004B43A2"/>
    <w:rsid w:val="004C2AF8"/>
    <w:rsid w:val="004C2F9B"/>
    <w:rsid w:val="004E1FF0"/>
    <w:rsid w:val="004E5072"/>
    <w:rsid w:val="0050774F"/>
    <w:rsid w:val="00535EC0"/>
    <w:rsid w:val="00541248"/>
    <w:rsid w:val="00554F15"/>
    <w:rsid w:val="00561132"/>
    <w:rsid w:val="0059302D"/>
    <w:rsid w:val="005A1940"/>
    <w:rsid w:val="005C6E91"/>
    <w:rsid w:val="005E3E8E"/>
    <w:rsid w:val="006063A3"/>
    <w:rsid w:val="00634A03"/>
    <w:rsid w:val="00637F07"/>
    <w:rsid w:val="00662974"/>
    <w:rsid w:val="00663D5B"/>
    <w:rsid w:val="0067459B"/>
    <w:rsid w:val="006848C0"/>
    <w:rsid w:val="00693441"/>
    <w:rsid w:val="006D39CD"/>
    <w:rsid w:val="006E2D13"/>
    <w:rsid w:val="00733F53"/>
    <w:rsid w:val="00740E4A"/>
    <w:rsid w:val="007466E4"/>
    <w:rsid w:val="00777A9B"/>
    <w:rsid w:val="007825D8"/>
    <w:rsid w:val="00795F47"/>
    <w:rsid w:val="007966D4"/>
    <w:rsid w:val="00796F82"/>
    <w:rsid w:val="007A0C57"/>
    <w:rsid w:val="007A0F3A"/>
    <w:rsid w:val="007A3462"/>
    <w:rsid w:val="007B1796"/>
    <w:rsid w:val="007E1CD9"/>
    <w:rsid w:val="007E613B"/>
    <w:rsid w:val="007F3B0A"/>
    <w:rsid w:val="007F4496"/>
    <w:rsid w:val="007F575F"/>
    <w:rsid w:val="0080267D"/>
    <w:rsid w:val="00816E7D"/>
    <w:rsid w:val="0087348B"/>
    <w:rsid w:val="00875320"/>
    <w:rsid w:val="008817AB"/>
    <w:rsid w:val="00885A87"/>
    <w:rsid w:val="00886900"/>
    <w:rsid w:val="008A1904"/>
    <w:rsid w:val="008A2BAC"/>
    <w:rsid w:val="008B6D82"/>
    <w:rsid w:val="008C6A10"/>
    <w:rsid w:val="008D71CB"/>
    <w:rsid w:val="00931414"/>
    <w:rsid w:val="0095531A"/>
    <w:rsid w:val="00966082"/>
    <w:rsid w:val="00967B9C"/>
    <w:rsid w:val="00976803"/>
    <w:rsid w:val="00993706"/>
    <w:rsid w:val="00997B6B"/>
    <w:rsid w:val="009C1EB2"/>
    <w:rsid w:val="00A044F6"/>
    <w:rsid w:val="00A137FF"/>
    <w:rsid w:val="00A34ACE"/>
    <w:rsid w:val="00A41D03"/>
    <w:rsid w:val="00A575FF"/>
    <w:rsid w:val="00A577A7"/>
    <w:rsid w:val="00A77C27"/>
    <w:rsid w:val="00A83059"/>
    <w:rsid w:val="00AA5F48"/>
    <w:rsid w:val="00AE263F"/>
    <w:rsid w:val="00B05057"/>
    <w:rsid w:val="00B121B4"/>
    <w:rsid w:val="00B2341A"/>
    <w:rsid w:val="00B37597"/>
    <w:rsid w:val="00B46321"/>
    <w:rsid w:val="00B6115E"/>
    <w:rsid w:val="00B708F5"/>
    <w:rsid w:val="00B74980"/>
    <w:rsid w:val="00B96EA3"/>
    <w:rsid w:val="00BB5282"/>
    <w:rsid w:val="00BE133D"/>
    <w:rsid w:val="00BE7EB8"/>
    <w:rsid w:val="00BF130D"/>
    <w:rsid w:val="00C005AB"/>
    <w:rsid w:val="00C036C9"/>
    <w:rsid w:val="00C22BCF"/>
    <w:rsid w:val="00C676A8"/>
    <w:rsid w:val="00C8379E"/>
    <w:rsid w:val="00C86ABD"/>
    <w:rsid w:val="00CC151D"/>
    <w:rsid w:val="00CD1AB2"/>
    <w:rsid w:val="00CE45D8"/>
    <w:rsid w:val="00D47361"/>
    <w:rsid w:val="00D5069E"/>
    <w:rsid w:val="00D56CC8"/>
    <w:rsid w:val="00D67971"/>
    <w:rsid w:val="00D76357"/>
    <w:rsid w:val="00D811BB"/>
    <w:rsid w:val="00DA0A8D"/>
    <w:rsid w:val="00DD2E33"/>
    <w:rsid w:val="00DD69F1"/>
    <w:rsid w:val="00E318EF"/>
    <w:rsid w:val="00E431C4"/>
    <w:rsid w:val="00EA7D4D"/>
    <w:rsid w:val="00EC1D5D"/>
    <w:rsid w:val="00ED6CA1"/>
    <w:rsid w:val="00F03264"/>
    <w:rsid w:val="00F531E1"/>
    <w:rsid w:val="00F532E2"/>
    <w:rsid w:val="00F60269"/>
    <w:rsid w:val="00F65A2D"/>
    <w:rsid w:val="00F86B4A"/>
    <w:rsid w:val="00F9217D"/>
    <w:rsid w:val="00F94E15"/>
    <w:rsid w:val="00FC0051"/>
    <w:rsid w:val="00FC4C3C"/>
    <w:rsid w:val="00FD030A"/>
    <w:rsid w:val="00FD12B6"/>
    <w:rsid w:val="00FE6CB2"/>
    <w:rsid w:val="00FF735B"/>
    <w:rsid w:val="00FF79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8A4DD"/>
  <w15:docId w15:val="{349A2845-0259-4A22-AFC2-B27F7AC2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575F"/>
    <w:rPr>
      <w:rFonts w:ascii="Trebuchet MS" w:eastAsia="Trebuchet MS" w:hAnsi="Trebuchet MS" w:cs="Trebuchet MS"/>
      <w:lang w:val="it-IT"/>
    </w:rPr>
  </w:style>
  <w:style w:type="paragraph" w:styleId="Titolo1">
    <w:name w:val="heading 1"/>
    <w:basedOn w:val="Normale"/>
    <w:uiPriority w:val="9"/>
    <w:qFormat/>
    <w:pPr>
      <w:spacing w:before="100"/>
      <w:ind w:left="1554" w:right="1983"/>
      <w:jc w:val="center"/>
      <w:outlineLvl w:val="0"/>
    </w:pPr>
    <w:rPr>
      <w:i/>
      <w:iCs/>
      <w:sz w:val="36"/>
      <w:szCs w:val="36"/>
      <w:u w:val="single" w:color="000000"/>
    </w:rPr>
  </w:style>
  <w:style w:type="paragraph" w:styleId="Titolo2">
    <w:name w:val="heading 2"/>
    <w:basedOn w:val="Normale"/>
    <w:link w:val="Titolo2Carattere"/>
    <w:uiPriority w:val="9"/>
    <w:unhideWhenUsed/>
    <w:qFormat/>
    <w:pPr>
      <w:spacing w:before="144"/>
      <w:ind w:left="523" w:hanging="411"/>
      <w:outlineLvl w:val="1"/>
    </w:pPr>
    <w:rPr>
      <w:i/>
      <w:iCs/>
      <w:sz w:val="24"/>
      <w:szCs w:val="24"/>
    </w:rPr>
  </w:style>
  <w:style w:type="paragraph" w:styleId="Titolo3">
    <w:name w:val="heading 3"/>
    <w:basedOn w:val="Normale"/>
    <w:uiPriority w:val="9"/>
    <w:unhideWhenUsed/>
    <w:qFormat/>
    <w:pPr>
      <w:spacing w:line="245" w:lineRule="exact"/>
      <w:ind w:left="60"/>
      <w:outlineLvl w:val="2"/>
    </w:pPr>
    <w:rPr>
      <w:rFonts w:ascii="Calibri" w:eastAsia="Calibri" w:hAnsi="Calibri" w:cs="Calibri"/>
    </w:rPr>
  </w:style>
  <w:style w:type="paragraph" w:styleId="Titolo4">
    <w:name w:val="heading 4"/>
    <w:basedOn w:val="Normale"/>
    <w:uiPriority w:val="9"/>
    <w:unhideWhenUsed/>
    <w:qFormat/>
    <w:pPr>
      <w:ind w:left="113"/>
      <w:outlineLvl w:val="3"/>
    </w:pPr>
    <w:rPr>
      <w:b/>
      <w:bCs/>
      <w:sz w:val="20"/>
      <w:szCs w:val="20"/>
    </w:rPr>
  </w:style>
  <w:style w:type="paragraph" w:styleId="Titolo5">
    <w:name w:val="heading 5"/>
    <w:basedOn w:val="Normale"/>
    <w:next w:val="Normale"/>
    <w:link w:val="Titolo5Carattere"/>
    <w:uiPriority w:val="9"/>
    <w:unhideWhenUsed/>
    <w:qFormat/>
    <w:rsid w:val="008A1904"/>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99"/>
      <w:ind w:left="1377" w:hanging="277"/>
    </w:pPr>
    <w:rPr>
      <w:b/>
      <w:bCs/>
      <w:i/>
      <w:iCs/>
    </w:rPr>
  </w:style>
  <w:style w:type="paragraph" w:styleId="Sommario2">
    <w:name w:val="toc 2"/>
    <w:basedOn w:val="Normale"/>
    <w:uiPriority w:val="1"/>
    <w:qFormat/>
    <w:pPr>
      <w:spacing w:before="119"/>
      <w:ind w:left="1101"/>
    </w:pPr>
    <w:rPr>
      <w:b/>
      <w:bCs/>
      <w:i/>
      <w:iCs/>
    </w:rPr>
  </w:style>
  <w:style w:type="paragraph" w:styleId="Corpotesto">
    <w:name w:val="Body Text"/>
    <w:basedOn w:val="Normale"/>
    <w:link w:val="CorpotestoCarattere"/>
    <w:uiPriority w:val="1"/>
    <w:qFormat/>
    <w:pPr>
      <w:ind w:left="113"/>
    </w:pPr>
    <w:rPr>
      <w:sz w:val="20"/>
      <w:szCs w:val="20"/>
    </w:rPr>
  </w:style>
  <w:style w:type="paragraph" w:styleId="Titolo">
    <w:name w:val="Title"/>
    <w:basedOn w:val="Normale"/>
    <w:uiPriority w:val="10"/>
    <w:qFormat/>
    <w:pPr>
      <w:spacing w:before="87"/>
      <w:ind w:left="1043" w:hanging="553"/>
    </w:pPr>
    <w:rPr>
      <w:rFonts w:ascii="Arial" w:eastAsia="Arial" w:hAnsi="Arial" w:cs="Arial"/>
      <w:sz w:val="40"/>
      <w:szCs w:val="40"/>
    </w:rPr>
  </w:style>
  <w:style w:type="paragraph" w:styleId="Paragrafoelenco">
    <w:name w:val="List Paragraph"/>
    <w:basedOn w:val="Normale"/>
    <w:uiPriority w:val="34"/>
    <w:qFormat/>
    <w:pPr>
      <w:ind w:left="113"/>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E3E8E"/>
    <w:pPr>
      <w:tabs>
        <w:tab w:val="center" w:pos="4819"/>
        <w:tab w:val="right" w:pos="9638"/>
      </w:tabs>
    </w:pPr>
  </w:style>
  <w:style w:type="character" w:customStyle="1" w:styleId="IntestazioneCarattere">
    <w:name w:val="Intestazione Carattere"/>
    <w:basedOn w:val="Carpredefinitoparagrafo"/>
    <w:link w:val="Intestazione"/>
    <w:uiPriority w:val="99"/>
    <w:rsid w:val="005E3E8E"/>
    <w:rPr>
      <w:rFonts w:ascii="Trebuchet MS" w:eastAsia="Trebuchet MS" w:hAnsi="Trebuchet MS" w:cs="Trebuchet MS"/>
      <w:lang w:val="it-IT"/>
    </w:rPr>
  </w:style>
  <w:style w:type="paragraph" w:styleId="Pidipagina">
    <w:name w:val="footer"/>
    <w:basedOn w:val="Normale"/>
    <w:link w:val="PidipaginaCarattere"/>
    <w:uiPriority w:val="99"/>
    <w:unhideWhenUsed/>
    <w:rsid w:val="005E3E8E"/>
    <w:pPr>
      <w:tabs>
        <w:tab w:val="center" w:pos="4819"/>
        <w:tab w:val="right" w:pos="9638"/>
      </w:tabs>
    </w:pPr>
  </w:style>
  <w:style w:type="character" w:customStyle="1" w:styleId="PidipaginaCarattere">
    <w:name w:val="Piè di pagina Carattere"/>
    <w:basedOn w:val="Carpredefinitoparagrafo"/>
    <w:link w:val="Pidipagina"/>
    <w:uiPriority w:val="99"/>
    <w:rsid w:val="005E3E8E"/>
    <w:rPr>
      <w:rFonts w:ascii="Trebuchet MS" w:eastAsia="Trebuchet MS" w:hAnsi="Trebuchet MS" w:cs="Trebuchet MS"/>
      <w:lang w:val="it-IT"/>
    </w:rPr>
  </w:style>
  <w:style w:type="paragraph" w:styleId="PreformattatoHTML">
    <w:name w:val="HTML Preformatted"/>
    <w:basedOn w:val="Normale"/>
    <w:link w:val="PreformattatoHTMLCarattere"/>
    <w:uiPriority w:val="99"/>
    <w:semiHidden/>
    <w:unhideWhenUsed/>
    <w:rsid w:val="00D811B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D811BB"/>
    <w:rPr>
      <w:rFonts w:ascii="Consolas" w:eastAsia="Trebuchet MS" w:hAnsi="Consolas" w:cs="Trebuchet MS"/>
      <w:sz w:val="20"/>
      <w:szCs w:val="20"/>
      <w:lang w:val="it-IT"/>
    </w:rPr>
  </w:style>
  <w:style w:type="character" w:styleId="Collegamentoipertestuale">
    <w:name w:val="Hyperlink"/>
    <w:basedOn w:val="Carpredefinitoparagrafo"/>
    <w:uiPriority w:val="99"/>
    <w:unhideWhenUsed/>
    <w:rsid w:val="00101282"/>
    <w:rPr>
      <w:color w:val="0000FF" w:themeColor="hyperlink"/>
      <w:u w:val="single"/>
    </w:rPr>
  </w:style>
  <w:style w:type="character" w:styleId="Menzionenonrisolta">
    <w:name w:val="Unresolved Mention"/>
    <w:basedOn w:val="Carpredefinitoparagrafo"/>
    <w:uiPriority w:val="99"/>
    <w:semiHidden/>
    <w:unhideWhenUsed/>
    <w:rsid w:val="00101282"/>
    <w:rPr>
      <w:color w:val="605E5C"/>
      <w:shd w:val="clear" w:color="auto" w:fill="E1DFDD"/>
    </w:rPr>
  </w:style>
  <w:style w:type="character" w:customStyle="1" w:styleId="CorpotestoCarattere">
    <w:name w:val="Corpo testo Carattere"/>
    <w:basedOn w:val="Carpredefinitoparagrafo"/>
    <w:link w:val="Corpotesto"/>
    <w:uiPriority w:val="1"/>
    <w:rsid w:val="00434BCA"/>
    <w:rPr>
      <w:rFonts w:ascii="Trebuchet MS" w:eastAsia="Trebuchet MS" w:hAnsi="Trebuchet MS" w:cs="Trebuchet MS"/>
      <w:sz w:val="20"/>
      <w:szCs w:val="20"/>
      <w:lang w:val="it-IT"/>
    </w:rPr>
  </w:style>
  <w:style w:type="table" w:styleId="Grigliatabella">
    <w:name w:val="Table Grid"/>
    <w:basedOn w:val="Tabellanormale"/>
    <w:uiPriority w:val="39"/>
    <w:rsid w:val="00322E38"/>
    <w:pPr>
      <w:widowControl/>
      <w:autoSpaceDE/>
      <w:autoSpaceDN/>
    </w:pPr>
    <w:rPr>
      <w:sz w:val="24"/>
      <w:szCs w:val="24"/>
      <w:lang w:val="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BB5282"/>
    <w:rPr>
      <w:rFonts w:ascii="Trebuchet MS" w:eastAsia="Trebuchet MS" w:hAnsi="Trebuchet MS" w:cs="Trebuchet MS"/>
      <w:i/>
      <w:iCs/>
      <w:sz w:val="24"/>
      <w:szCs w:val="24"/>
      <w:lang w:val="it-IT"/>
    </w:rPr>
  </w:style>
  <w:style w:type="paragraph" w:customStyle="1" w:styleId="Standard">
    <w:name w:val="Standard"/>
    <w:qFormat/>
    <w:rsid w:val="008A1904"/>
    <w:pPr>
      <w:suppressAutoHyphens/>
      <w:autoSpaceDE/>
    </w:pPr>
    <w:rPr>
      <w:rFonts w:ascii="Times New Roman" w:eastAsia="Arial Unicode MS" w:hAnsi="Times New Roman" w:cs="Tahoma"/>
      <w:kern w:val="3"/>
      <w:sz w:val="24"/>
      <w:szCs w:val="24"/>
      <w:lang w:val="it-IT" w:eastAsia="it-IT"/>
    </w:rPr>
  </w:style>
  <w:style w:type="character" w:styleId="Enfasigrassetto">
    <w:name w:val="Strong"/>
    <w:basedOn w:val="Carpredefinitoparagrafo"/>
    <w:uiPriority w:val="22"/>
    <w:qFormat/>
    <w:rsid w:val="008A1904"/>
    <w:rPr>
      <w:b/>
      <w:bCs/>
    </w:rPr>
  </w:style>
  <w:style w:type="paragraph" w:styleId="Citazioneintensa">
    <w:name w:val="Intense Quote"/>
    <w:basedOn w:val="Normale"/>
    <w:next w:val="Normale"/>
    <w:link w:val="CitazioneintensaCarattere"/>
    <w:uiPriority w:val="30"/>
    <w:qFormat/>
    <w:rsid w:val="008A190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zioneintensaCarattere">
    <w:name w:val="Citazione intensa Carattere"/>
    <w:basedOn w:val="Carpredefinitoparagrafo"/>
    <w:link w:val="Citazioneintensa"/>
    <w:uiPriority w:val="30"/>
    <w:rsid w:val="008A1904"/>
    <w:rPr>
      <w:rFonts w:ascii="Trebuchet MS" w:eastAsia="Trebuchet MS" w:hAnsi="Trebuchet MS" w:cs="Trebuchet MS"/>
      <w:i/>
      <w:iCs/>
      <w:color w:val="4F81BD" w:themeColor="accent1"/>
      <w:lang w:val="it-IT"/>
    </w:rPr>
  </w:style>
  <w:style w:type="character" w:customStyle="1" w:styleId="Titolo5Carattere">
    <w:name w:val="Titolo 5 Carattere"/>
    <w:basedOn w:val="Carpredefinitoparagrafo"/>
    <w:link w:val="Titolo5"/>
    <w:uiPriority w:val="9"/>
    <w:rsid w:val="008A1904"/>
    <w:rPr>
      <w:rFonts w:asciiTheme="majorHAnsi" w:eastAsiaTheme="majorEastAsia" w:hAnsiTheme="majorHAnsi" w:cstheme="majorBidi"/>
      <w:color w:val="365F91" w:themeColor="accent1" w:themeShade="B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2258">
      <w:bodyDiv w:val="1"/>
      <w:marLeft w:val="0"/>
      <w:marRight w:val="0"/>
      <w:marTop w:val="0"/>
      <w:marBottom w:val="0"/>
      <w:divBdr>
        <w:top w:val="none" w:sz="0" w:space="0" w:color="auto"/>
        <w:left w:val="none" w:sz="0" w:space="0" w:color="auto"/>
        <w:bottom w:val="none" w:sz="0" w:space="0" w:color="auto"/>
        <w:right w:val="none" w:sz="0" w:space="0" w:color="auto"/>
      </w:divBdr>
    </w:div>
    <w:div w:id="967705023">
      <w:bodyDiv w:val="1"/>
      <w:marLeft w:val="0"/>
      <w:marRight w:val="0"/>
      <w:marTop w:val="0"/>
      <w:marBottom w:val="0"/>
      <w:divBdr>
        <w:top w:val="none" w:sz="0" w:space="0" w:color="auto"/>
        <w:left w:val="none" w:sz="0" w:space="0" w:color="auto"/>
        <w:bottom w:val="none" w:sz="0" w:space="0" w:color="auto"/>
        <w:right w:val="none" w:sz="0" w:space="0" w:color="auto"/>
      </w:divBdr>
    </w:div>
    <w:div w:id="1005942177">
      <w:bodyDiv w:val="1"/>
      <w:marLeft w:val="0"/>
      <w:marRight w:val="0"/>
      <w:marTop w:val="0"/>
      <w:marBottom w:val="0"/>
      <w:divBdr>
        <w:top w:val="none" w:sz="0" w:space="0" w:color="auto"/>
        <w:left w:val="none" w:sz="0" w:space="0" w:color="auto"/>
        <w:bottom w:val="none" w:sz="0" w:space="0" w:color="auto"/>
        <w:right w:val="none" w:sz="0" w:space="0" w:color="auto"/>
      </w:divBdr>
    </w:div>
    <w:div w:id="1837301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nticorruzione.it/-/whistleblow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corruzione.it/-/delibera-numero-469-del-9-giugno-2021-e-linee-guida?inheritRedirect=true&amp;redirect=%2Fconsulta-i-documenti%3Fq%3D%26argument%3D119067%26recipients%3D119119%26sort%3Dddm__Dataclu0_String_sortable-&amp;start=51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anticorruzione.it/amministrazione-trasparente/organizzazione/articolazione-degli-uffic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22</Pages>
  <Words>9857</Words>
  <Characters>56186</Characters>
  <Application>Microsoft Office Word</Application>
  <DocSecurity>0</DocSecurity>
  <Lines>468</Lines>
  <Paragraphs>131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Fulvi Francesca Romana</dc:creator>
  <cp:lastModifiedBy>Giorgia Candian</cp:lastModifiedBy>
  <cp:revision>12</cp:revision>
  <cp:lastPrinted>2023-01-20T11:39:00Z</cp:lastPrinted>
  <dcterms:created xsi:type="dcterms:W3CDTF">2024-01-18T10:44:00Z</dcterms:created>
  <dcterms:modified xsi:type="dcterms:W3CDTF">2024-01-23T11:17:00Z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2016</vt:lpwstr>
  </property>
  <property fmtid="{D5CDD505-2E9C-101B-9397-08002B2CF9AE}" pid="4" name="LastSaved">
    <vt:filetime>2022-12-23T00:00:00Z</vt:filetime>
  </property>
  <property fmtid="{D5CDD505-2E9C-101B-9397-08002B2CF9AE}" pid="5" name="Producer">
    <vt:lpwstr>Microsoft® Word 2016</vt:lpwstr>
  </property>
</Properties>
</file>